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171C3B" w14:textId="3011A4DD" w:rsidR="00F13D8C" w:rsidRPr="00F13D8C" w:rsidRDefault="008C137F" w:rsidP="00F13D8C">
      <w:pPr>
        <w:spacing w:after="0" w:line="240" w:lineRule="auto"/>
        <w:rPr>
          <w:rFonts w:ascii="Times New Roman" w:eastAsia="Times New Roman" w:hAnsi="Times New Roman" w:cs="Times New Roman"/>
          <w:sz w:val="24"/>
          <w:szCs w:val="24"/>
          <w:lang w:eastAsia="en-GB"/>
        </w:rPr>
      </w:pPr>
      <w:r>
        <w:rPr>
          <w:noProof/>
          <w:color w:val="5B9BD5" w:themeColor="accent1"/>
          <w:lang w:eastAsia="en-GB"/>
        </w:rPr>
        <mc:AlternateContent>
          <mc:Choice Requires="wps">
            <w:drawing>
              <wp:anchor distT="0" distB="0" distL="114300" distR="114300" simplePos="0" relativeHeight="251655168" behindDoc="0" locked="0" layoutInCell="1" allowOverlap="1" wp14:anchorId="519A6D4E" wp14:editId="58CAA3EC">
                <wp:simplePos x="0" y="0"/>
                <wp:positionH relativeFrom="margin">
                  <wp:posOffset>-228600</wp:posOffset>
                </wp:positionH>
                <wp:positionV relativeFrom="paragraph">
                  <wp:posOffset>48260</wp:posOffset>
                </wp:positionV>
                <wp:extent cx="6379845" cy="0"/>
                <wp:effectExtent l="0" t="0" r="20955" b="19050"/>
                <wp:wrapNone/>
                <wp:docPr id="6" name="Straight Connector 6"/>
                <wp:cNvGraphicFramePr/>
                <a:graphic xmlns:a="http://schemas.openxmlformats.org/drawingml/2006/main">
                  <a:graphicData uri="http://schemas.microsoft.com/office/word/2010/wordprocessingShape">
                    <wps:wsp>
                      <wps:cNvCnPr/>
                      <wps:spPr>
                        <a:xfrm>
                          <a:off x="0" y="0"/>
                          <a:ext cx="6379845" cy="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000F2" id="Straight Connector 6"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3.8pt" to="484.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" strokecolor="#2e74b5 [2404]" strokeweight="2pt">
                <v:stroke joinstyle="miter"/>
                <w10:wrap anchorx="margin"/>
              </v:line>
            </w:pict>
          </mc:Fallback>
        </mc:AlternateContent>
      </w:r>
    </w:p>
    <w:p w14:paraId="1D86410F" w14:textId="74A9C5AE" w:rsidR="008C137F" w:rsidRDefault="008C137F" w:rsidP="00550C62">
      <w:pPr>
        <w:pStyle w:val="Title"/>
        <w:jc w:val="center"/>
        <w:rPr>
          <w:rStyle w:val="BookTitle"/>
          <w:b w:val="0"/>
          <w:bCs w:val="0"/>
          <w:i w:val="0"/>
          <w:iCs w:val="0"/>
          <w:color w:val="2E74B5" w:themeColor="accent1" w:themeShade="BF"/>
          <w:spacing w:val="-10"/>
        </w:rPr>
      </w:pPr>
    </w:p>
    <w:p w14:paraId="1B595EB9" w14:textId="509BFA1B" w:rsidR="00550C62" w:rsidRDefault="00550C62" w:rsidP="00550C62">
      <w:pPr>
        <w:pStyle w:val="Title"/>
        <w:jc w:val="center"/>
        <w:rPr>
          <w:rStyle w:val="BookTitle"/>
          <w:b w:val="0"/>
          <w:bCs w:val="0"/>
          <w:i w:val="0"/>
          <w:iCs w:val="0"/>
          <w:spacing w:val="-10"/>
        </w:rPr>
      </w:pPr>
      <w:r w:rsidRPr="00A6713A">
        <w:rPr>
          <w:rStyle w:val="BookTitle"/>
          <w:b w:val="0"/>
          <w:bCs w:val="0"/>
          <w:i w:val="0"/>
          <w:iCs w:val="0"/>
          <w:color w:val="2E74B5" w:themeColor="accent1" w:themeShade="BF"/>
          <w:spacing w:val="-10"/>
        </w:rPr>
        <w:t>Development of a Method for Remote Sensing of Aboveground Carbon in Subtropical Thicket</w:t>
      </w:r>
    </w:p>
    <w:p w14:paraId="2CB720F6" w14:textId="4CC483BE" w:rsidR="00550C62" w:rsidRDefault="00F33039" w:rsidP="00550C62">
      <w:r>
        <w:rPr>
          <w:noProof/>
          <w:color w:val="5B9BD5" w:themeColor="accent1"/>
          <w:lang w:eastAsia="en-GB"/>
        </w:rPr>
        <mc:AlternateContent>
          <mc:Choice Requires="wps">
            <w:drawing>
              <wp:anchor distT="0" distB="0" distL="114300" distR="114300" simplePos="0" relativeHeight="251657216" behindDoc="0" locked="0" layoutInCell="1" allowOverlap="1" wp14:anchorId="5F2B828F" wp14:editId="24B8565D">
                <wp:simplePos x="0" y="0"/>
                <wp:positionH relativeFrom="margin">
                  <wp:posOffset>-228600</wp:posOffset>
                </wp:positionH>
                <wp:positionV relativeFrom="paragraph">
                  <wp:posOffset>352738</wp:posOffset>
                </wp:positionV>
                <wp:extent cx="6379845" cy="0"/>
                <wp:effectExtent l="0" t="0" r="20955" b="19050"/>
                <wp:wrapNone/>
                <wp:docPr id="12" name="Straight Connector 12"/>
                <wp:cNvGraphicFramePr/>
                <a:graphic xmlns:a="http://schemas.openxmlformats.org/drawingml/2006/main">
                  <a:graphicData uri="http://schemas.microsoft.com/office/word/2010/wordprocessingShape">
                    <wps:wsp>
                      <wps:cNvCnPr/>
                      <wps:spPr>
                        <a:xfrm>
                          <a:off x="0" y="0"/>
                          <a:ext cx="6379845" cy="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9CE27" id="Straight Connector 1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27.75pt" to="484.3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" strokecolor="#2e74b5 [2404]" strokeweight="2pt">
                <v:stroke joinstyle="miter"/>
                <w10:wrap anchorx="margin"/>
              </v:line>
            </w:pict>
          </mc:Fallback>
        </mc:AlternateContent>
      </w:r>
    </w:p>
    <w:p w14:paraId="29BC377A" w14:textId="1ABFD7BF" w:rsidR="00A6713A" w:rsidRDefault="00A6713A" w:rsidP="00550C62">
      <w:pPr>
        <w:pStyle w:val="Subtitle"/>
        <w:jc w:val="center"/>
        <w:rPr>
          <w:sz w:val="28"/>
        </w:rPr>
      </w:pPr>
    </w:p>
    <w:p w14:paraId="3A5CC825" w14:textId="77777777" w:rsidR="00F33039" w:rsidRDefault="00F33039" w:rsidP="00550C62">
      <w:pPr>
        <w:pStyle w:val="Subtitle"/>
        <w:jc w:val="center"/>
        <w:rPr>
          <w:sz w:val="36"/>
        </w:rPr>
      </w:pPr>
    </w:p>
    <w:p w14:paraId="0E73E538" w14:textId="0486E909" w:rsidR="00550C62" w:rsidRDefault="00550C62" w:rsidP="00550C62">
      <w:pPr>
        <w:pStyle w:val="Subtitle"/>
        <w:jc w:val="center"/>
        <w:rPr>
          <w:sz w:val="36"/>
        </w:rPr>
      </w:pPr>
      <w:r w:rsidRPr="00A6713A">
        <w:rPr>
          <w:sz w:val="36"/>
        </w:rPr>
        <w:t xml:space="preserve">GEF-5 </w:t>
      </w:r>
      <w:proofErr w:type="spellStart"/>
      <w:r w:rsidRPr="00A6713A">
        <w:rPr>
          <w:sz w:val="36"/>
        </w:rPr>
        <w:t>SLM</w:t>
      </w:r>
      <w:proofErr w:type="spellEnd"/>
      <w:r w:rsidRPr="00A6713A">
        <w:rPr>
          <w:sz w:val="36"/>
        </w:rPr>
        <w:t xml:space="preserve"> Project</w:t>
      </w:r>
    </w:p>
    <w:p w14:paraId="46A6BB7C" w14:textId="65A8A3F9" w:rsidR="00550C62" w:rsidRPr="00A6713A" w:rsidRDefault="00550C62" w:rsidP="00550C62">
      <w:pPr>
        <w:pStyle w:val="Subtitle"/>
        <w:jc w:val="center"/>
        <w:rPr>
          <w:sz w:val="32"/>
        </w:rPr>
      </w:pPr>
      <w:proofErr w:type="spellStart"/>
      <w:r w:rsidRPr="00A6713A">
        <w:rPr>
          <w:sz w:val="36"/>
        </w:rPr>
        <w:t>Baviaanskloof</w:t>
      </w:r>
      <w:proofErr w:type="spellEnd"/>
      <w:r w:rsidRPr="00A6713A">
        <w:rPr>
          <w:sz w:val="36"/>
        </w:rPr>
        <w:t xml:space="preserve"> Component</w:t>
      </w:r>
      <w:r w:rsidR="00737C81">
        <w:rPr>
          <w:sz w:val="36"/>
        </w:rPr>
        <w:t>, South Africa</w:t>
      </w:r>
    </w:p>
    <w:p w14:paraId="7297198D" w14:textId="77777777" w:rsidR="00A6713A" w:rsidRDefault="00A6713A" w:rsidP="00A6713A">
      <w:pPr>
        <w:pStyle w:val="Subtitle"/>
        <w:jc w:val="center"/>
        <w:rPr>
          <w:rStyle w:val="SubtleEmphasis"/>
          <w:i w:val="0"/>
          <w:iCs w:val="0"/>
          <w:color w:val="5A5A5A" w:themeColor="text1" w:themeTint="A5"/>
        </w:rPr>
      </w:pPr>
    </w:p>
    <w:p w14:paraId="53403F42" w14:textId="752EA782" w:rsidR="00550C62" w:rsidRPr="00A6713A" w:rsidRDefault="00550C62" w:rsidP="00A6713A">
      <w:pPr>
        <w:pStyle w:val="Subtitle"/>
        <w:jc w:val="center"/>
        <w:rPr>
          <w:rStyle w:val="SubtleEmphasis"/>
          <w:i w:val="0"/>
          <w:iCs w:val="0"/>
          <w:color w:val="5A5A5A" w:themeColor="text1" w:themeTint="A5"/>
          <w:sz w:val="28"/>
        </w:rPr>
      </w:pPr>
      <w:r w:rsidRPr="00A6713A">
        <w:rPr>
          <w:rStyle w:val="SubtleEmphasis"/>
          <w:i w:val="0"/>
          <w:iCs w:val="0"/>
          <w:color w:val="5A5A5A" w:themeColor="text1" w:themeTint="A5"/>
          <w:sz w:val="28"/>
        </w:rPr>
        <w:t>November 2019</w:t>
      </w:r>
    </w:p>
    <w:p w14:paraId="40D6E09E" w14:textId="063CA311" w:rsidR="00550C62" w:rsidRDefault="00550C62" w:rsidP="00A6713A">
      <w:pPr>
        <w:pStyle w:val="Subtitle"/>
        <w:jc w:val="center"/>
        <w:rPr>
          <w:rStyle w:val="SubtleEmphasis"/>
          <w:i w:val="0"/>
          <w:iCs w:val="0"/>
          <w:color w:val="5A5A5A" w:themeColor="text1" w:themeTint="A5"/>
          <w:sz w:val="28"/>
        </w:rPr>
      </w:pPr>
      <w:proofErr w:type="spellStart"/>
      <w:r w:rsidRPr="00A6713A">
        <w:rPr>
          <w:rStyle w:val="SubtleEmphasis"/>
          <w:i w:val="0"/>
          <w:iCs w:val="0"/>
          <w:color w:val="5A5A5A" w:themeColor="text1" w:themeTint="A5"/>
          <w:sz w:val="28"/>
        </w:rPr>
        <w:t>Dugal</w:t>
      </w:r>
      <w:proofErr w:type="spellEnd"/>
      <w:r w:rsidRPr="00A6713A">
        <w:rPr>
          <w:rStyle w:val="SubtleEmphasis"/>
          <w:i w:val="0"/>
          <w:iCs w:val="0"/>
          <w:color w:val="5A5A5A" w:themeColor="text1" w:themeTint="A5"/>
          <w:sz w:val="28"/>
        </w:rPr>
        <w:t xml:space="preserve"> Harris, </w:t>
      </w:r>
      <w:proofErr w:type="spellStart"/>
      <w:r w:rsidRPr="00A6713A">
        <w:rPr>
          <w:rStyle w:val="SubtleEmphasis"/>
          <w:i w:val="0"/>
          <w:iCs w:val="0"/>
          <w:color w:val="5A5A5A" w:themeColor="text1" w:themeTint="A5"/>
          <w:sz w:val="28"/>
        </w:rPr>
        <w:t>Cosman</w:t>
      </w:r>
      <w:proofErr w:type="spellEnd"/>
      <w:r w:rsidRPr="00A6713A">
        <w:rPr>
          <w:rStyle w:val="SubtleEmphasis"/>
          <w:i w:val="0"/>
          <w:iCs w:val="0"/>
          <w:color w:val="5A5A5A" w:themeColor="text1" w:themeTint="A5"/>
          <w:sz w:val="28"/>
        </w:rPr>
        <w:t xml:space="preserve"> Bolus and James </w:t>
      </w:r>
      <w:proofErr w:type="spellStart"/>
      <w:r w:rsidRPr="00A6713A">
        <w:rPr>
          <w:rStyle w:val="SubtleEmphasis"/>
          <w:i w:val="0"/>
          <w:iCs w:val="0"/>
          <w:color w:val="5A5A5A" w:themeColor="text1" w:themeTint="A5"/>
          <w:sz w:val="28"/>
        </w:rPr>
        <w:t>Reeler</w:t>
      </w:r>
      <w:proofErr w:type="spellEnd"/>
    </w:p>
    <w:p w14:paraId="3DE925EC" w14:textId="77777777" w:rsidR="00737C81" w:rsidRDefault="00737C81" w:rsidP="009D0CAA"/>
    <w:p w14:paraId="346093BF" w14:textId="77777777" w:rsidR="00737C81" w:rsidRDefault="00737C81" w:rsidP="009D0CAA"/>
    <w:p w14:paraId="2D63D68E" w14:textId="77777777" w:rsidR="00C4635D" w:rsidRDefault="00C4635D" w:rsidP="009D0CAA"/>
    <w:p w14:paraId="6A2ACB6B" w14:textId="77777777" w:rsidR="00C4635D" w:rsidRDefault="00C4635D" w:rsidP="009D0CAA"/>
    <w:p w14:paraId="488C590C" w14:textId="77777777" w:rsidR="00A6713A" w:rsidRDefault="00A6713A" w:rsidP="00A6713A"/>
    <w:p w14:paraId="2AF486A6" w14:textId="77777777" w:rsidR="00177D3F" w:rsidRDefault="00177D3F" w:rsidP="00A6713A"/>
    <w:p w14:paraId="01DE6AD8" w14:textId="77777777" w:rsidR="00177D3F" w:rsidRDefault="00177D3F" w:rsidP="00A6713A"/>
    <w:p w14:paraId="4CB5A075" w14:textId="77777777" w:rsidR="00177D3F" w:rsidRPr="00A6713A" w:rsidRDefault="00177D3F" w:rsidP="00A6713A"/>
    <w:p w14:paraId="34A90389" w14:textId="5278CE8E" w:rsidR="00A6713A" w:rsidRPr="00A6713A" w:rsidRDefault="00B47529" w:rsidP="00A6713A">
      <w:pPr>
        <w:jc w:val="center"/>
      </w:pPr>
      <w:r>
        <w:rPr>
          <w:noProof/>
          <w:color w:val="5B9BD5" w:themeColor="accent1"/>
          <w:lang w:eastAsia="en-GB"/>
        </w:rPr>
        <mc:AlternateContent>
          <mc:Choice Requires="wps">
            <w:drawing>
              <wp:anchor distT="0" distB="0" distL="114300" distR="114300" simplePos="0" relativeHeight="251656192" behindDoc="0" locked="0" layoutInCell="1" allowOverlap="1" wp14:anchorId="44EC493B" wp14:editId="4ED60035">
                <wp:simplePos x="0" y="0"/>
                <wp:positionH relativeFrom="margin">
                  <wp:posOffset>-228600</wp:posOffset>
                </wp:positionH>
                <wp:positionV relativeFrom="paragraph">
                  <wp:posOffset>1064582</wp:posOffset>
                </wp:positionV>
                <wp:extent cx="6379845" cy="0"/>
                <wp:effectExtent l="0" t="0" r="20955" b="19050"/>
                <wp:wrapNone/>
                <wp:docPr id="10" name="Straight Connector 10"/>
                <wp:cNvGraphicFramePr/>
                <a:graphic xmlns:a="http://schemas.openxmlformats.org/drawingml/2006/main">
                  <a:graphicData uri="http://schemas.microsoft.com/office/word/2010/wordprocessingShape">
                    <wps:wsp>
                      <wps:cNvCnPr/>
                      <wps:spPr>
                        <a:xfrm>
                          <a:off x="0" y="0"/>
                          <a:ext cx="6379845" cy="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00FA5" id="Straight Connector 10"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83.85pt" to="484.3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" strokecolor="#2e74b5 [2404]" strokeweight="2pt">
                <v:stroke joinstyle="miter"/>
                <w10:wrap anchorx="margin"/>
              </v:line>
            </w:pict>
          </mc:Fallback>
        </mc:AlternateContent>
      </w:r>
      <w:r w:rsidR="00A6713A">
        <w:rPr>
          <w:b/>
          <w:noProof/>
          <w:sz w:val="28"/>
          <w:szCs w:val="28"/>
          <w:lang w:eastAsia="en-GB"/>
        </w:rPr>
        <w:drawing>
          <wp:inline distT="0" distB="0" distL="0" distR="0" wp14:anchorId="329E090E" wp14:editId="7BDE1C11">
            <wp:extent cx="5048250" cy="9569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9410" cy="960988"/>
                    </a:xfrm>
                    <a:prstGeom prst="rect">
                      <a:avLst/>
                    </a:prstGeom>
                    <a:noFill/>
                  </pic:spPr>
                </pic:pic>
              </a:graphicData>
            </a:graphic>
          </wp:inline>
        </w:drawing>
      </w:r>
    </w:p>
    <w:p w14:paraId="06870C60" w14:textId="7C7D01FB" w:rsidR="0033763A" w:rsidRDefault="0033763A">
      <w:pPr>
        <w:jc w:val="left"/>
      </w:pPr>
      <w:r>
        <w:br w:type="page"/>
      </w:r>
    </w:p>
    <w:p w14:paraId="65EE06A4" w14:textId="3AE643D0" w:rsidR="0033763A" w:rsidRDefault="0033763A" w:rsidP="0033763A">
      <w:pPr>
        <w:tabs>
          <w:tab w:val="center" w:pos="4680"/>
        </w:tabs>
        <w:sectPr w:rsidR="0033763A" w:rsidSect="00B47529">
          <w:headerReference w:type="default" r:id="rId9"/>
          <w:footerReference w:type="default" r:id="rId10"/>
          <w:pgSz w:w="12240" w:h="15840"/>
          <w:pgMar w:top="1440" w:right="1440" w:bottom="1440" w:left="1440" w:header="720" w:footer="720" w:gutter="0"/>
          <w:pgNumType w:fmt="lowerRoman" w:start="1"/>
          <w:cols w:space="720"/>
          <w:titlePg/>
          <w:docGrid w:linePitch="360"/>
        </w:sectPr>
      </w:pPr>
    </w:p>
    <w:p w14:paraId="1BA62FC1" w14:textId="77777777" w:rsidR="00C71B29" w:rsidRPr="00F13D8C" w:rsidRDefault="00C71B29" w:rsidP="00C71B29">
      <w:pPr>
        <w:spacing w:after="0" w:line="240" w:lineRule="auto"/>
        <w:rPr>
          <w:rFonts w:ascii="Times New Roman" w:eastAsia="Times New Roman" w:hAnsi="Times New Roman" w:cs="Times New Roman"/>
          <w:sz w:val="24"/>
          <w:szCs w:val="24"/>
          <w:lang w:eastAsia="en-GB"/>
        </w:rPr>
      </w:pPr>
      <w:r>
        <w:rPr>
          <w:noProof/>
          <w:color w:val="5B9BD5" w:themeColor="accent1"/>
          <w:lang w:eastAsia="en-GB"/>
        </w:rPr>
        <w:lastRenderedPageBreak/>
        <mc:AlternateContent>
          <mc:Choice Requires="wps">
            <w:drawing>
              <wp:anchor distT="0" distB="0" distL="114300" distR="114300" simplePos="0" relativeHeight="251659264" behindDoc="0" locked="0" layoutInCell="1" allowOverlap="1" wp14:anchorId="449C7CC0" wp14:editId="426AA658">
                <wp:simplePos x="0" y="0"/>
                <wp:positionH relativeFrom="margin">
                  <wp:posOffset>-228600</wp:posOffset>
                </wp:positionH>
                <wp:positionV relativeFrom="paragraph">
                  <wp:posOffset>48260</wp:posOffset>
                </wp:positionV>
                <wp:extent cx="6379845"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6379845" cy="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7514B" id="Straight Connector 1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3.8pt" to="484.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" strokecolor="#2e74b5 [2404]" strokeweight="2pt">
                <v:stroke joinstyle="miter"/>
                <w10:wrap anchorx="margin"/>
              </v:line>
            </w:pict>
          </mc:Fallback>
        </mc:AlternateContent>
      </w:r>
    </w:p>
    <w:p w14:paraId="6E63E977" w14:textId="77777777" w:rsidR="00C71B29" w:rsidRDefault="00C71B29" w:rsidP="00C71B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2"/>
        <w:gridCol w:w="2833"/>
      </w:tblGrid>
      <w:tr w:rsidR="00C71B29" w:rsidRPr="00C71B29" w14:paraId="567AED31" w14:textId="77777777" w:rsidTr="00AC18CE">
        <w:tc>
          <w:tcPr>
            <w:tcW w:w="2832" w:type="dxa"/>
          </w:tcPr>
          <w:p w14:paraId="491B5CE2" w14:textId="58FB9C23" w:rsidR="00C71B29" w:rsidRDefault="00C71B29" w:rsidP="00C71B29">
            <w:pPr>
              <w:jc w:val="left"/>
              <w:rPr>
                <w:b/>
                <w:sz w:val="20"/>
              </w:rPr>
            </w:pPr>
            <w:r>
              <w:rPr>
                <w:b/>
                <w:sz w:val="20"/>
              </w:rPr>
              <w:t>Author c</w:t>
            </w:r>
            <w:r w:rsidRPr="00C71B29">
              <w:rPr>
                <w:b/>
                <w:sz w:val="20"/>
              </w:rPr>
              <w:t>ontact details:</w:t>
            </w:r>
          </w:p>
          <w:p w14:paraId="6B841154" w14:textId="4A6EF228" w:rsidR="00C71B29" w:rsidRPr="00C71B29" w:rsidRDefault="00C71B29" w:rsidP="00C71B29">
            <w:pPr>
              <w:jc w:val="left"/>
              <w:rPr>
                <w:b/>
                <w:sz w:val="18"/>
              </w:rPr>
            </w:pPr>
          </w:p>
        </w:tc>
        <w:tc>
          <w:tcPr>
            <w:tcW w:w="2832" w:type="dxa"/>
          </w:tcPr>
          <w:p w14:paraId="4499BED9" w14:textId="77777777" w:rsidR="00C71B29" w:rsidRPr="00C71B29" w:rsidRDefault="00C71B29" w:rsidP="00C71B29">
            <w:pPr>
              <w:jc w:val="left"/>
              <w:rPr>
                <w:b/>
                <w:sz w:val="18"/>
                <w:vertAlign w:val="superscript"/>
              </w:rPr>
            </w:pPr>
          </w:p>
        </w:tc>
        <w:tc>
          <w:tcPr>
            <w:tcW w:w="2833" w:type="dxa"/>
          </w:tcPr>
          <w:p w14:paraId="593B6412" w14:textId="77777777" w:rsidR="00C71B29" w:rsidRPr="00C71B29" w:rsidRDefault="00C71B29" w:rsidP="00C71B29">
            <w:pPr>
              <w:jc w:val="left"/>
              <w:rPr>
                <w:b/>
                <w:sz w:val="18"/>
                <w:vertAlign w:val="superscript"/>
              </w:rPr>
            </w:pPr>
          </w:p>
        </w:tc>
      </w:tr>
      <w:tr w:rsidR="00C71B29" w:rsidRPr="00C71B29" w14:paraId="6CFC60FC" w14:textId="77777777" w:rsidTr="00AC18CE">
        <w:tc>
          <w:tcPr>
            <w:tcW w:w="2832" w:type="dxa"/>
          </w:tcPr>
          <w:p w14:paraId="44EA44CC" w14:textId="77777777" w:rsidR="00C71B29" w:rsidRPr="00C71B29" w:rsidRDefault="00C71B29" w:rsidP="00C71B29">
            <w:pPr>
              <w:jc w:val="left"/>
              <w:rPr>
                <w:sz w:val="18"/>
              </w:rPr>
            </w:pPr>
            <w:proofErr w:type="spellStart"/>
            <w:r w:rsidRPr="00C71B29">
              <w:rPr>
                <w:sz w:val="18"/>
              </w:rPr>
              <w:t>Dugal</w:t>
            </w:r>
            <w:proofErr w:type="spellEnd"/>
            <w:r w:rsidRPr="00C71B29">
              <w:rPr>
                <w:sz w:val="18"/>
              </w:rPr>
              <w:t xml:space="preserve"> Harris</w:t>
            </w:r>
          </w:p>
        </w:tc>
        <w:tc>
          <w:tcPr>
            <w:tcW w:w="2832" w:type="dxa"/>
          </w:tcPr>
          <w:p w14:paraId="6A5E1156" w14:textId="77777777" w:rsidR="00C71B29" w:rsidRPr="00C71B29" w:rsidRDefault="00C71B29" w:rsidP="00C71B29">
            <w:pPr>
              <w:jc w:val="left"/>
              <w:rPr>
                <w:sz w:val="18"/>
              </w:rPr>
            </w:pPr>
            <w:proofErr w:type="spellStart"/>
            <w:r w:rsidRPr="00C71B29">
              <w:rPr>
                <w:sz w:val="18"/>
              </w:rPr>
              <w:t>Cosman</w:t>
            </w:r>
            <w:proofErr w:type="spellEnd"/>
            <w:r w:rsidRPr="00C71B29">
              <w:rPr>
                <w:sz w:val="18"/>
              </w:rPr>
              <w:t xml:space="preserve"> Bolus</w:t>
            </w:r>
          </w:p>
        </w:tc>
        <w:tc>
          <w:tcPr>
            <w:tcW w:w="2833" w:type="dxa"/>
          </w:tcPr>
          <w:p w14:paraId="35CBF82B" w14:textId="77777777" w:rsidR="00C71B29" w:rsidRPr="00C71B29" w:rsidRDefault="00C71B29" w:rsidP="00C71B29">
            <w:pPr>
              <w:jc w:val="left"/>
              <w:rPr>
                <w:sz w:val="18"/>
              </w:rPr>
            </w:pPr>
            <w:r w:rsidRPr="00C71B29">
              <w:rPr>
                <w:sz w:val="18"/>
              </w:rPr>
              <w:t xml:space="preserve">James </w:t>
            </w:r>
            <w:proofErr w:type="spellStart"/>
            <w:r w:rsidRPr="00C71B29">
              <w:rPr>
                <w:sz w:val="18"/>
              </w:rPr>
              <w:t>Reeler</w:t>
            </w:r>
            <w:proofErr w:type="spellEnd"/>
          </w:p>
        </w:tc>
      </w:tr>
      <w:tr w:rsidR="00C71B29" w:rsidRPr="00C71B29" w14:paraId="73B0A2BF" w14:textId="77777777" w:rsidTr="00AC18CE">
        <w:tc>
          <w:tcPr>
            <w:tcW w:w="2832" w:type="dxa"/>
          </w:tcPr>
          <w:p w14:paraId="29219BCF" w14:textId="77777777" w:rsidR="00C71B29" w:rsidRPr="00C71B29" w:rsidRDefault="00C71B29" w:rsidP="00C71B29">
            <w:pPr>
              <w:jc w:val="left"/>
              <w:rPr>
                <w:sz w:val="18"/>
              </w:rPr>
            </w:pPr>
            <w:r w:rsidRPr="00C71B29">
              <w:rPr>
                <w:sz w:val="18"/>
              </w:rPr>
              <w:t>Earth observation consultant</w:t>
            </w:r>
          </w:p>
        </w:tc>
        <w:tc>
          <w:tcPr>
            <w:tcW w:w="2832" w:type="dxa"/>
          </w:tcPr>
          <w:p w14:paraId="09631C35" w14:textId="77777777" w:rsidR="00C71B29" w:rsidRPr="00C71B29" w:rsidRDefault="00C71B29" w:rsidP="00C71B29">
            <w:pPr>
              <w:jc w:val="left"/>
              <w:rPr>
                <w:sz w:val="18"/>
              </w:rPr>
            </w:pPr>
            <w:r w:rsidRPr="00C71B29">
              <w:rPr>
                <w:sz w:val="18"/>
              </w:rPr>
              <w:t>Sustainable Landscape Services</w:t>
            </w:r>
          </w:p>
        </w:tc>
        <w:tc>
          <w:tcPr>
            <w:tcW w:w="2833" w:type="dxa"/>
          </w:tcPr>
          <w:p w14:paraId="3A3DE616" w14:textId="77777777" w:rsidR="00C71B29" w:rsidRPr="00C71B29" w:rsidRDefault="00C71B29" w:rsidP="00C71B29">
            <w:pPr>
              <w:jc w:val="left"/>
              <w:rPr>
                <w:sz w:val="18"/>
              </w:rPr>
            </w:pPr>
            <w:r w:rsidRPr="00C71B29">
              <w:rPr>
                <w:sz w:val="18"/>
              </w:rPr>
              <w:t>WWF South Africa</w:t>
            </w:r>
          </w:p>
        </w:tc>
      </w:tr>
      <w:tr w:rsidR="00177D3F" w:rsidRPr="00C71B29" w14:paraId="25451575" w14:textId="77777777" w:rsidTr="00AC18CE">
        <w:tc>
          <w:tcPr>
            <w:tcW w:w="2832" w:type="dxa"/>
          </w:tcPr>
          <w:p w14:paraId="5AA160FC" w14:textId="77777777" w:rsidR="00177D3F" w:rsidRPr="00C71B29" w:rsidRDefault="00177D3F" w:rsidP="00C71B29">
            <w:pPr>
              <w:jc w:val="left"/>
              <w:rPr>
                <w:sz w:val="18"/>
              </w:rPr>
            </w:pPr>
          </w:p>
        </w:tc>
        <w:tc>
          <w:tcPr>
            <w:tcW w:w="2832" w:type="dxa"/>
          </w:tcPr>
          <w:p w14:paraId="7C12900A" w14:textId="77777777" w:rsidR="00177D3F" w:rsidRPr="00C71B29" w:rsidRDefault="00177D3F" w:rsidP="00C71B29">
            <w:pPr>
              <w:jc w:val="left"/>
              <w:rPr>
                <w:sz w:val="18"/>
              </w:rPr>
            </w:pPr>
          </w:p>
        </w:tc>
        <w:tc>
          <w:tcPr>
            <w:tcW w:w="2833" w:type="dxa"/>
          </w:tcPr>
          <w:p w14:paraId="6F2CD06F" w14:textId="77777777" w:rsidR="00177D3F" w:rsidRPr="00C71B29" w:rsidRDefault="00177D3F" w:rsidP="00C71B29">
            <w:pPr>
              <w:jc w:val="left"/>
              <w:rPr>
                <w:sz w:val="18"/>
              </w:rPr>
            </w:pPr>
          </w:p>
        </w:tc>
      </w:tr>
      <w:tr w:rsidR="00C71B29" w:rsidRPr="00C71B29" w14:paraId="7E5ED63D" w14:textId="77777777" w:rsidTr="00AC18CE">
        <w:tc>
          <w:tcPr>
            <w:tcW w:w="2832" w:type="dxa"/>
          </w:tcPr>
          <w:p w14:paraId="5A606189" w14:textId="77777777" w:rsidR="00C71B29" w:rsidRPr="00C71B29" w:rsidRDefault="00C71B29" w:rsidP="00C71B29">
            <w:pPr>
              <w:jc w:val="left"/>
              <w:rPr>
                <w:sz w:val="18"/>
              </w:rPr>
            </w:pPr>
            <w:r w:rsidRPr="00C71B29">
              <w:rPr>
                <w:sz w:val="18"/>
              </w:rPr>
              <w:t>Tel: +27 82 843 9679</w:t>
            </w:r>
          </w:p>
        </w:tc>
        <w:tc>
          <w:tcPr>
            <w:tcW w:w="2832" w:type="dxa"/>
          </w:tcPr>
          <w:p w14:paraId="3E8AB131" w14:textId="77777777" w:rsidR="00C71B29" w:rsidRPr="00C71B29" w:rsidRDefault="00C71B29" w:rsidP="00C71B29">
            <w:pPr>
              <w:jc w:val="left"/>
              <w:rPr>
                <w:sz w:val="18"/>
              </w:rPr>
            </w:pPr>
            <w:r w:rsidRPr="00C71B29">
              <w:rPr>
                <w:sz w:val="18"/>
              </w:rPr>
              <w:t>Tel: +27 78 002 6726</w:t>
            </w:r>
          </w:p>
        </w:tc>
        <w:tc>
          <w:tcPr>
            <w:tcW w:w="2833" w:type="dxa"/>
          </w:tcPr>
          <w:p w14:paraId="69BC7845" w14:textId="77777777" w:rsidR="00C71B29" w:rsidRPr="00C71B29" w:rsidRDefault="00C71B29" w:rsidP="00C71B29">
            <w:pPr>
              <w:jc w:val="left"/>
              <w:rPr>
                <w:sz w:val="18"/>
              </w:rPr>
            </w:pPr>
            <w:r w:rsidRPr="00C71B29">
              <w:rPr>
                <w:sz w:val="18"/>
              </w:rPr>
              <w:t>Tel: +27 21 657 6600</w:t>
            </w:r>
          </w:p>
        </w:tc>
      </w:tr>
      <w:tr w:rsidR="00C71B29" w:rsidRPr="00C71B29" w14:paraId="5B616BC9" w14:textId="77777777" w:rsidTr="00AC18CE">
        <w:tc>
          <w:tcPr>
            <w:tcW w:w="2832" w:type="dxa"/>
          </w:tcPr>
          <w:p w14:paraId="174DE6F0" w14:textId="77777777" w:rsidR="00C71B29" w:rsidRPr="00C71B29" w:rsidRDefault="00C71B29" w:rsidP="00C71B29">
            <w:pPr>
              <w:rPr>
                <w:sz w:val="18"/>
              </w:rPr>
            </w:pPr>
            <w:r w:rsidRPr="00C71B29">
              <w:rPr>
                <w:sz w:val="18"/>
              </w:rPr>
              <w:t>Email: dugalh@gmail.com</w:t>
            </w:r>
          </w:p>
        </w:tc>
        <w:tc>
          <w:tcPr>
            <w:tcW w:w="2832" w:type="dxa"/>
          </w:tcPr>
          <w:p w14:paraId="22A13392" w14:textId="77777777" w:rsidR="00C71B29" w:rsidRPr="00C71B29" w:rsidRDefault="00C71B29" w:rsidP="00C71B29">
            <w:pPr>
              <w:rPr>
                <w:sz w:val="18"/>
              </w:rPr>
            </w:pPr>
            <w:r w:rsidRPr="00C71B29">
              <w:rPr>
                <w:sz w:val="18"/>
              </w:rPr>
              <w:t>Email: cosbolus@gmail.com</w:t>
            </w:r>
          </w:p>
        </w:tc>
        <w:tc>
          <w:tcPr>
            <w:tcW w:w="2833" w:type="dxa"/>
          </w:tcPr>
          <w:p w14:paraId="1D442C3A" w14:textId="77777777" w:rsidR="00C71B29" w:rsidRPr="00C71B29" w:rsidRDefault="00C71B29" w:rsidP="00C71B29">
            <w:pPr>
              <w:rPr>
                <w:sz w:val="18"/>
              </w:rPr>
            </w:pPr>
            <w:r w:rsidRPr="00C71B29">
              <w:rPr>
                <w:sz w:val="18"/>
              </w:rPr>
              <w:t>Email: jreeler@wwf.org.za</w:t>
            </w:r>
          </w:p>
        </w:tc>
      </w:tr>
    </w:tbl>
    <w:p w14:paraId="4370D922" w14:textId="77777777" w:rsidR="00C71B29" w:rsidRDefault="00C71B29" w:rsidP="00C71B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7"/>
      </w:tblGrid>
      <w:tr w:rsidR="00AC18CE" w:rsidRPr="00AC18CE" w14:paraId="30C36963" w14:textId="77777777" w:rsidTr="00AC18CE">
        <w:tc>
          <w:tcPr>
            <w:tcW w:w="0" w:type="auto"/>
          </w:tcPr>
          <w:p w14:paraId="626EC13A" w14:textId="77777777" w:rsidR="00AC18CE" w:rsidRPr="00AC18CE" w:rsidRDefault="00AC18CE" w:rsidP="001A1F79">
            <w:pPr>
              <w:jc w:val="left"/>
              <w:rPr>
                <w:b/>
                <w:sz w:val="18"/>
              </w:rPr>
            </w:pPr>
            <w:r w:rsidRPr="00AC18CE">
              <w:rPr>
                <w:b/>
                <w:sz w:val="20"/>
              </w:rPr>
              <w:t>Correspondence address:</w:t>
            </w:r>
          </w:p>
          <w:p w14:paraId="4DF7A6B6" w14:textId="77777777" w:rsidR="00AC18CE" w:rsidRPr="00AC18CE" w:rsidRDefault="00AC18CE" w:rsidP="001A1F79">
            <w:pPr>
              <w:jc w:val="left"/>
              <w:rPr>
                <w:b/>
                <w:sz w:val="18"/>
              </w:rPr>
            </w:pPr>
          </w:p>
        </w:tc>
      </w:tr>
      <w:tr w:rsidR="00AC18CE" w:rsidRPr="00AC18CE" w14:paraId="737787E7" w14:textId="77777777" w:rsidTr="00AC18CE">
        <w:tc>
          <w:tcPr>
            <w:tcW w:w="0" w:type="auto"/>
          </w:tcPr>
          <w:p w14:paraId="53AEC990" w14:textId="77777777" w:rsidR="00AC18CE" w:rsidRPr="00AC18CE" w:rsidRDefault="00AC18CE" w:rsidP="001A1F79">
            <w:pPr>
              <w:jc w:val="left"/>
              <w:rPr>
                <w:sz w:val="18"/>
              </w:rPr>
            </w:pPr>
            <w:r w:rsidRPr="00AC18CE">
              <w:rPr>
                <w:sz w:val="18"/>
              </w:rPr>
              <w:t>Rebecca Powell</w:t>
            </w:r>
          </w:p>
        </w:tc>
      </w:tr>
      <w:tr w:rsidR="00AC18CE" w:rsidRPr="00AC18CE" w14:paraId="2DEB5549" w14:textId="77777777" w:rsidTr="00AC18CE">
        <w:tc>
          <w:tcPr>
            <w:tcW w:w="0" w:type="auto"/>
          </w:tcPr>
          <w:p w14:paraId="4BA5AD04" w14:textId="77777777" w:rsidR="00AC18CE" w:rsidRPr="00AC18CE" w:rsidRDefault="00AC18CE" w:rsidP="001A1F79">
            <w:pPr>
              <w:jc w:val="left"/>
              <w:rPr>
                <w:sz w:val="18"/>
              </w:rPr>
            </w:pPr>
            <w:r w:rsidRPr="00AC18CE">
              <w:rPr>
                <w:sz w:val="18"/>
              </w:rPr>
              <w:t>Project coordinator: GEF5 Sustainable Land Management Project, Eastern Cape</w:t>
            </w:r>
          </w:p>
        </w:tc>
      </w:tr>
      <w:tr w:rsidR="00AC18CE" w:rsidRPr="00AC18CE" w14:paraId="2EDD75A4" w14:textId="77777777" w:rsidTr="00AC18CE">
        <w:tc>
          <w:tcPr>
            <w:tcW w:w="0" w:type="auto"/>
          </w:tcPr>
          <w:p w14:paraId="38339B66" w14:textId="77777777" w:rsidR="00AC18CE" w:rsidRPr="00AC18CE" w:rsidRDefault="00AC18CE" w:rsidP="001A1F79">
            <w:pPr>
              <w:jc w:val="left"/>
              <w:rPr>
                <w:sz w:val="18"/>
              </w:rPr>
            </w:pPr>
            <w:r w:rsidRPr="00AC18CE">
              <w:rPr>
                <w:sz w:val="18"/>
              </w:rPr>
              <w:t>Environmental Science Department, Rhodes University</w:t>
            </w:r>
          </w:p>
        </w:tc>
      </w:tr>
      <w:tr w:rsidR="00AC18CE" w:rsidRPr="00AC18CE" w14:paraId="1B64B936" w14:textId="77777777" w:rsidTr="00AC18CE">
        <w:tc>
          <w:tcPr>
            <w:tcW w:w="0" w:type="auto"/>
          </w:tcPr>
          <w:p w14:paraId="00F6E967" w14:textId="77777777" w:rsidR="00AC18CE" w:rsidRPr="00AC18CE" w:rsidRDefault="00AC18CE" w:rsidP="001A1F79">
            <w:pPr>
              <w:jc w:val="left"/>
              <w:rPr>
                <w:sz w:val="18"/>
              </w:rPr>
            </w:pPr>
          </w:p>
        </w:tc>
      </w:tr>
      <w:tr w:rsidR="00AC18CE" w:rsidRPr="00AC18CE" w14:paraId="6E7B899B" w14:textId="77777777" w:rsidTr="00AC18CE">
        <w:tc>
          <w:tcPr>
            <w:tcW w:w="0" w:type="auto"/>
          </w:tcPr>
          <w:p w14:paraId="02220737" w14:textId="77777777" w:rsidR="00AC18CE" w:rsidRPr="00AC18CE" w:rsidRDefault="00AC18CE" w:rsidP="001A1F79">
            <w:pPr>
              <w:jc w:val="left"/>
              <w:rPr>
                <w:sz w:val="18"/>
              </w:rPr>
            </w:pPr>
            <w:r w:rsidRPr="00AC18CE">
              <w:rPr>
                <w:sz w:val="18"/>
              </w:rPr>
              <w:t>Tel: +27 46 603 7005</w:t>
            </w:r>
          </w:p>
        </w:tc>
      </w:tr>
      <w:tr w:rsidR="00AC18CE" w:rsidRPr="00AC18CE" w14:paraId="7D3C54A9" w14:textId="77777777" w:rsidTr="00AC18CE">
        <w:tc>
          <w:tcPr>
            <w:tcW w:w="0" w:type="auto"/>
          </w:tcPr>
          <w:p w14:paraId="145ADF7C" w14:textId="77777777" w:rsidR="00AC18CE" w:rsidRPr="00AC18CE" w:rsidRDefault="00AC18CE" w:rsidP="001A1F79">
            <w:pPr>
              <w:rPr>
                <w:sz w:val="18"/>
              </w:rPr>
            </w:pPr>
            <w:r w:rsidRPr="00AC18CE">
              <w:rPr>
                <w:sz w:val="18"/>
              </w:rPr>
              <w:t>Email: rebeccajoub@gmail.com</w:t>
            </w:r>
          </w:p>
        </w:tc>
      </w:tr>
    </w:tbl>
    <w:p w14:paraId="0E7D2475" w14:textId="77777777" w:rsidR="00AC18CE" w:rsidRDefault="00AC18CE" w:rsidP="00AC18CE">
      <w:pPr>
        <w:jc w:val="center"/>
        <w:rPr>
          <w:noProof/>
          <w:color w:val="5B9BD5" w:themeColor="accent1"/>
          <w:lang w:eastAsia="en-GB"/>
        </w:rPr>
      </w:pPr>
    </w:p>
    <w:tbl>
      <w:tblPr>
        <w:tblStyle w:val="TableGrid"/>
        <w:tblW w:w="95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7"/>
      </w:tblGrid>
      <w:tr w:rsidR="00AC18CE" w:rsidRPr="00AC18CE" w14:paraId="1DB3DF0D" w14:textId="77777777" w:rsidTr="00AC18CE">
        <w:trPr>
          <w:trHeight w:val="266"/>
        </w:trPr>
        <w:tc>
          <w:tcPr>
            <w:tcW w:w="0" w:type="auto"/>
          </w:tcPr>
          <w:p w14:paraId="65F0A1B0" w14:textId="05C569E1" w:rsidR="00AC18CE" w:rsidRPr="00AC18CE" w:rsidRDefault="00AC18CE" w:rsidP="001A1F79">
            <w:pPr>
              <w:jc w:val="left"/>
              <w:rPr>
                <w:b/>
                <w:sz w:val="18"/>
              </w:rPr>
            </w:pPr>
            <w:r>
              <w:rPr>
                <w:b/>
                <w:sz w:val="20"/>
              </w:rPr>
              <w:t>Suggested citation</w:t>
            </w:r>
            <w:r w:rsidRPr="00AC18CE">
              <w:rPr>
                <w:b/>
                <w:sz w:val="20"/>
              </w:rPr>
              <w:t>:</w:t>
            </w:r>
          </w:p>
          <w:p w14:paraId="5B77CB01" w14:textId="77777777" w:rsidR="00AC18CE" w:rsidRPr="00AC18CE" w:rsidRDefault="00AC18CE" w:rsidP="001A1F79">
            <w:pPr>
              <w:jc w:val="left"/>
              <w:rPr>
                <w:b/>
                <w:sz w:val="18"/>
              </w:rPr>
            </w:pPr>
          </w:p>
        </w:tc>
      </w:tr>
      <w:tr w:rsidR="00AC18CE" w:rsidRPr="00AC18CE" w14:paraId="1AD0DC3D" w14:textId="77777777" w:rsidTr="00AC18CE">
        <w:trPr>
          <w:trHeight w:val="744"/>
        </w:trPr>
        <w:tc>
          <w:tcPr>
            <w:tcW w:w="0" w:type="auto"/>
          </w:tcPr>
          <w:p w14:paraId="1880A89A" w14:textId="599FADCD" w:rsidR="00AC18CE" w:rsidRPr="00AC18CE" w:rsidRDefault="00AC18CE" w:rsidP="00941FAC">
            <w:pPr>
              <w:jc w:val="left"/>
              <w:rPr>
                <w:sz w:val="18"/>
              </w:rPr>
            </w:pPr>
            <w:r w:rsidRPr="00AC18CE">
              <w:rPr>
                <w:sz w:val="18"/>
              </w:rPr>
              <w:t xml:space="preserve">Harris, D., </w:t>
            </w:r>
            <w:r>
              <w:rPr>
                <w:sz w:val="18"/>
              </w:rPr>
              <w:t xml:space="preserve">Bolus, C., </w:t>
            </w:r>
            <w:proofErr w:type="spellStart"/>
            <w:r w:rsidRPr="00AC18CE">
              <w:rPr>
                <w:sz w:val="18"/>
              </w:rPr>
              <w:t>Reeler</w:t>
            </w:r>
            <w:proofErr w:type="spellEnd"/>
            <w:r w:rsidRPr="00AC18CE">
              <w:rPr>
                <w:sz w:val="18"/>
              </w:rPr>
              <w:t>, J. 20</w:t>
            </w:r>
            <w:r>
              <w:rPr>
                <w:sz w:val="18"/>
              </w:rPr>
              <w:t>19</w:t>
            </w:r>
            <w:r w:rsidRPr="00AC18CE">
              <w:rPr>
                <w:sz w:val="18"/>
              </w:rPr>
              <w:t>.</w:t>
            </w:r>
            <w:r>
              <w:rPr>
                <w:sz w:val="18"/>
              </w:rPr>
              <w:t xml:space="preserve"> </w:t>
            </w:r>
            <w:r w:rsidRPr="00AC18CE">
              <w:rPr>
                <w:sz w:val="18"/>
              </w:rPr>
              <w:t xml:space="preserve">Development of a </w:t>
            </w:r>
            <w:r w:rsidR="0039391F">
              <w:rPr>
                <w:sz w:val="18"/>
              </w:rPr>
              <w:t>m</w:t>
            </w:r>
            <w:r w:rsidRPr="00AC18CE">
              <w:rPr>
                <w:sz w:val="18"/>
              </w:rPr>
              <w:t xml:space="preserve">ethod for </w:t>
            </w:r>
            <w:r w:rsidR="0039391F">
              <w:rPr>
                <w:sz w:val="18"/>
              </w:rPr>
              <w:t>r</w:t>
            </w:r>
            <w:r w:rsidRPr="00AC18CE">
              <w:rPr>
                <w:sz w:val="18"/>
              </w:rPr>
              <w:t xml:space="preserve">emote </w:t>
            </w:r>
            <w:r w:rsidR="0039391F">
              <w:rPr>
                <w:sz w:val="18"/>
              </w:rPr>
              <w:t>s</w:t>
            </w:r>
            <w:r w:rsidRPr="00AC18CE">
              <w:rPr>
                <w:sz w:val="18"/>
              </w:rPr>
              <w:t xml:space="preserve">ensing of </w:t>
            </w:r>
            <w:r w:rsidR="0039391F">
              <w:rPr>
                <w:sz w:val="18"/>
              </w:rPr>
              <w:t>a</w:t>
            </w:r>
            <w:r w:rsidRPr="00AC18CE">
              <w:rPr>
                <w:sz w:val="18"/>
              </w:rPr>
              <w:t xml:space="preserve">boveground </w:t>
            </w:r>
            <w:r w:rsidR="0039391F">
              <w:rPr>
                <w:sz w:val="18"/>
              </w:rPr>
              <w:t>c</w:t>
            </w:r>
            <w:r w:rsidRPr="00AC18CE">
              <w:rPr>
                <w:sz w:val="18"/>
              </w:rPr>
              <w:t xml:space="preserve">arbon in </w:t>
            </w:r>
            <w:r w:rsidR="0039391F">
              <w:rPr>
                <w:sz w:val="18"/>
              </w:rPr>
              <w:t>s</w:t>
            </w:r>
            <w:r w:rsidRPr="00AC18CE">
              <w:rPr>
                <w:sz w:val="18"/>
              </w:rPr>
              <w:t xml:space="preserve">ubtropical </w:t>
            </w:r>
            <w:r w:rsidR="0039391F">
              <w:rPr>
                <w:sz w:val="18"/>
              </w:rPr>
              <w:t>t</w:t>
            </w:r>
            <w:r w:rsidRPr="00AC18CE">
              <w:rPr>
                <w:sz w:val="18"/>
              </w:rPr>
              <w:t>hicket</w:t>
            </w:r>
            <w:r w:rsidR="00941FAC">
              <w:rPr>
                <w:sz w:val="18"/>
              </w:rPr>
              <w:t>,</w:t>
            </w:r>
            <w:r w:rsidRPr="00AC18CE">
              <w:rPr>
                <w:sz w:val="18"/>
              </w:rPr>
              <w:t xml:space="preserve"> GEF-5 </w:t>
            </w:r>
            <w:proofErr w:type="spellStart"/>
            <w:r w:rsidRPr="00AC18CE">
              <w:rPr>
                <w:sz w:val="18"/>
              </w:rPr>
              <w:t>SLM</w:t>
            </w:r>
            <w:proofErr w:type="spellEnd"/>
            <w:r w:rsidRPr="00AC18CE">
              <w:rPr>
                <w:sz w:val="18"/>
              </w:rPr>
              <w:t>, Rhodes University. Internal report.</w:t>
            </w:r>
          </w:p>
        </w:tc>
      </w:tr>
    </w:tbl>
    <w:p w14:paraId="71EC5094" w14:textId="77777777" w:rsidR="00AC18CE" w:rsidRDefault="00AC18CE" w:rsidP="00AC18CE">
      <w:pPr>
        <w:jc w:val="center"/>
        <w:rPr>
          <w:noProof/>
          <w:color w:val="5B9BD5" w:themeColor="accent1"/>
          <w:lang w:eastAsia="en-GB"/>
        </w:rPr>
      </w:pPr>
    </w:p>
    <w:p w14:paraId="0C423EB8" w14:textId="77777777" w:rsidR="00AC18CE" w:rsidRDefault="00AC18CE" w:rsidP="00AC18CE">
      <w:pPr>
        <w:jc w:val="center"/>
        <w:rPr>
          <w:noProof/>
          <w:color w:val="5B9BD5" w:themeColor="accent1"/>
          <w:lang w:eastAsia="en-GB"/>
        </w:rPr>
      </w:pPr>
    </w:p>
    <w:p w14:paraId="646CCB7C" w14:textId="77777777" w:rsidR="00AC18CE" w:rsidRDefault="00AC18CE" w:rsidP="00AC18CE">
      <w:pPr>
        <w:jc w:val="center"/>
        <w:rPr>
          <w:noProof/>
          <w:color w:val="5B9BD5" w:themeColor="accent1"/>
          <w:lang w:eastAsia="en-GB"/>
        </w:rPr>
      </w:pPr>
    </w:p>
    <w:p w14:paraId="5DDB6744" w14:textId="77777777" w:rsidR="00941FAC" w:rsidRDefault="00941FAC" w:rsidP="00AC18CE">
      <w:pPr>
        <w:jc w:val="center"/>
        <w:rPr>
          <w:noProof/>
          <w:color w:val="5B9BD5" w:themeColor="accent1"/>
          <w:lang w:eastAsia="en-GB"/>
        </w:rPr>
      </w:pPr>
    </w:p>
    <w:p w14:paraId="451574B8" w14:textId="77777777" w:rsidR="00941FAC" w:rsidRDefault="00941FAC" w:rsidP="00AC18CE">
      <w:pPr>
        <w:jc w:val="center"/>
        <w:rPr>
          <w:noProof/>
          <w:color w:val="5B9BD5" w:themeColor="accent1"/>
          <w:lang w:eastAsia="en-GB"/>
        </w:rPr>
      </w:pPr>
    </w:p>
    <w:p w14:paraId="632B8897" w14:textId="77777777" w:rsidR="00941FAC" w:rsidRDefault="00941FAC" w:rsidP="00AC18CE">
      <w:pPr>
        <w:jc w:val="center"/>
        <w:rPr>
          <w:noProof/>
          <w:color w:val="5B9BD5" w:themeColor="accent1"/>
          <w:lang w:eastAsia="en-GB"/>
        </w:rPr>
      </w:pPr>
    </w:p>
    <w:p w14:paraId="1823E937" w14:textId="77777777" w:rsidR="00941FAC" w:rsidRDefault="00941FAC" w:rsidP="00AC18CE">
      <w:pPr>
        <w:jc w:val="center"/>
        <w:rPr>
          <w:noProof/>
          <w:color w:val="5B9BD5" w:themeColor="accent1"/>
          <w:lang w:eastAsia="en-GB"/>
        </w:rPr>
      </w:pPr>
    </w:p>
    <w:p w14:paraId="34B6AD16" w14:textId="77777777" w:rsidR="00941FAC" w:rsidRDefault="00941FAC" w:rsidP="00AC18CE">
      <w:pPr>
        <w:jc w:val="center"/>
        <w:rPr>
          <w:noProof/>
          <w:color w:val="5B9BD5" w:themeColor="accent1"/>
          <w:lang w:eastAsia="en-GB"/>
        </w:rPr>
      </w:pPr>
    </w:p>
    <w:p w14:paraId="6ED986FD" w14:textId="77777777" w:rsidR="00177D3F" w:rsidRDefault="00177D3F" w:rsidP="00AC18CE">
      <w:pPr>
        <w:jc w:val="center"/>
        <w:rPr>
          <w:noProof/>
          <w:color w:val="5B9BD5" w:themeColor="accent1"/>
          <w:lang w:eastAsia="en-GB"/>
        </w:rPr>
      </w:pPr>
    </w:p>
    <w:p w14:paraId="5F1AF11E" w14:textId="77777777" w:rsidR="00941FAC" w:rsidRDefault="00941FAC" w:rsidP="00AC18CE">
      <w:pPr>
        <w:jc w:val="center"/>
        <w:rPr>
          <w:noProof/>
          <w:color w:val="5B9BD5" w:themeColor="accent1"/>
          <w:lang w:eastAsia="en-GB"/>
        </w:rPr>
      </w:pPr>
    </w:p>
    <w:p w14:paraId="3CC73CE6" w14:textId="77777777" w:rsidR="00AC18CE" w:rsidRDefault="00AC18CE" w:rsidP="00AC18CE">
      <w:pPr>
        <w:jc w:val="center"/>
        <w:rPr>
          <w:noProof/>
          <w:color w:val="5B9BD5" w:themeColor="accent1"/>
          <w:lang w:eastAsia="en-GB"/>
        </w:rPr>
      </w:pPr>
    </w:p>
    <w:p w14:paraId="2D6110FB" w14:textId="3EDB0A42" w:rsidR="00B47529" w:rsidRPr="0033763A" w:rsidRDefault="00C71B29" w:rsidP="00AC18CE">
      <w:pPr>
        <w:jc w:val="center"/>
        <w:sectPr w:rsidR="00B47529" w:rsidRPr="0033763A" w:rsidSect="00B47529">
          <w:pgSz w:w="12240" w:h="15840"/>
          <w:pgMar w:top="1440" w:right="1440" w:bottom="1440" w:left="1440" w:header="720" w:footer="720" w:gutter="0"/>
          <w:pgNumType w:fmt="lowerRoman" w:start="1"/>
          <w:cols w:space="720"/>
          <w:titlePg/>
          <w:docGrid w:linePitch="360"/>
        </w:sectPr>
      </w:pPr>
      <w:r>
        <w:rPr>
          <w:noProof/>
          <w:color w:val="5B9BD5" w:themeColor="accent1"/>
          <w:lang w:eastAsia="en-GB"/>
        </w:rPr>
        <mc:AlternateContent>
          <mc:Choice Requires="wps">
            <w:drawing>
              <wp:anchor distT="0" distB="0" distL="114300" distR="114300" simplePos="0" relativeHeight="251660288" behindDoc="0" locked="0" layoutInCell="1" allowOverlap="1" wp14:anchorId="12E79F5C" wp14:editId="74255B51">
                <wp:simplePos x="0" y="0"/>
                <wp:positionH relativeFrom="margin">
                  <wp:posOffset>-228600</wp:posOffset>
                </wp:positionH>
                <wp:positionV relativeFrom="paragraph">
                  <wp:posOffset>1064582</wp:posOffset>
                </wp:positionV>
                <wp:extent cx="6379845" cy="0"/>
                <wp:effectExtent l="0" t="0" r="20955" b="19050"/>
                <wp:wrapNone/>
                <wp:docPr id="30" name="Straight Connector 30"/>
                <wp:cNvGraphicFramePr/>
                <a:graphic xmlns:a="http://schemas.openxmlformats.org/drawingml/2006/main">
                  <a:graphicData uri="http://schemas.microsoft.com/office/word/2010/wordprocessingShape">
                    <wps:wsp>
                      <wps:cNvCnPr/>
                      <wps:spPr>
                        <a:xfrm>
                          <a:off x="0" y="0"/>
                          <a:ext cx="6379845" cy="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D3583" id="Straight Connector 30"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83.85pt" to="484.3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" strokecolor="#2e74b5 [2404]" strokeweight="2pt">
                <v:stroke joinstyle="miter"/>
                <w10:wrap anchorx="margin"/>
              </v:line>
            </w:pict>
          </mc:Fallback>
        </mc:AlternateContent>
      </w:r>
    </w:p>
    <w:p w14:paraId="4A63D730" w14:textId="77777777" w:rsidR="00EF4840" w:rsidRPr="00B47529" w:rsidRDefault="00EF4840" w:rsidP="00EF4840">
      <w:pPr>
        <w:pStyle w:val="Heading1"/>
        <w:numPr>
          <w:ilvl w:val="0"/>
          <w:numId w:val="0"/>
        </w:numPr>
        <w:rPr>
          <w:sz w:val="36"/>
        </w:rPr>
      </w:pPr>
      <w:bookmarkStart w:id="0" w:name="_Toc40363110"/>
      <w:r w:rsidRPr="00B47529">
        <w:rPr>
          <w:sz w:val="36"/>
        </w:rPr>
        <w:lastRenderedPageBreak/>
        <w:t>Summary</w:t>
      </w:r>
      <w:bookmarkEnd w:id="0"/>
    </w:p>
    <w:p w14:paraId="33B0C044" w14:textId="56348EF1" w:rsidR="00B77EF1" w:rsidRPr="004B548F" w:rsidRDefault="00D23B3C" w:rsidP="00550C62">
      <w:r>
        <w:t xml:space="preserve">High spatial resolution maps of </w:t>
      </w:r>
      <w:r w:rsidR="00A868D0">
        <w:t>aboveground carbon (</w:t>
      </w:r>
      <w:proofErr w:type="spellStart"/>
      <w:r>
        <w:t>AGC</w:t>
      </w:r>
      <w:proofErr w:type="spellEnd"/>
      <w:r w:rsidR="00A868D0">
        <w:t>)</w:t>
      </w:r>
      <w:r>
        <w:t xml:space="preserve"> will assist with the monitoring and verification of carbon stored through restoration</w:t>
      </w:r>
      <w:r w:rsidR="00F1513A">
        <w:t xml:space="preserve"> of subtropical thicket</w:t>
      </w:r>
      <w:r>
        <w:t>.</w:t>
      </w:r>
      <w:r w:rsidR="00AE5D1F">
        <w:t xml:space="preserve"> </w:t>
      </w:r>
      <w:r>
        <w:t xml:space="preserve">Field methods are required for capturing </w:t>
      </w:r>
      <w:proofErr w:type="spellStart"/>
      <w:r>
        <w:t>AGC</w:t>
      </w:r>
      <w:proofErr w:type="spellEnd"/>
      <w:r>
        <w:t xml:space="preserve"> ground truth data</w:t>
      </w:r>
      <w:r w:rsidR="006D24FD">
        <w:t xml:space="preserve"> at the plot scale</w:t>
      </w:r>
      <w:r>
        <w:t xml:space="preserve">, but are highly impractical for large </w:t>
      </w:r>
      <w:r w:rsidR="006D24FD">
        <w:t>area</w:t>
      </w:r>
      <w:r>
        <w:t xml:space="preserve"> mapping of carbon stocks.</w:t>
      </w:r>
      <w:r w:rsidR="00AE5D1F">
        <w:t xml:space="preserve"> </w:t>
      </w:r>
      <w:r>
        <w:t xml:space="preserve">Against this background, a remote sensing method to estimate </w:t>
      </w:r>
      <w:proofErr w:type="spellStart"/>
      <w:r>
        <w:t>AGC</w:t>
      </w:r>
      <w:proofErr w:type="spellEnd"/>
      <w:r>
        <w:t xml:space="preserve"> from multi-spectral imagery was developed.</w:t>
      </w:r>
      <w:r w:rsidR="00AE5D1F">
        <w:t xml:space="preserve"> </w:t>
      </w:r>
      <w:r>
        <w:t xml:space="preserve">The technique and associated data analyses contribute to outcome 3.1 </w:t>
      </w:r>
      <w:r w:rsidR="0003079F">
        <w:t>(“</w:t>
      </w:r>
      <w:r w:rsidR="0003079F" w:rsidRPr="003208B6">
        <w:t xml:space="preserve">Government approved methodology developed for the generation of carbon credits through restoration of </w:t>
      </w:r>
      <w:proofErr w:type="spellStart"/>
      <w:r w:rsidR="0003079F" w:rsidRPr="003208B6">
        <w:t>spekboomveld</w:t>
      </w:r>
      <w:proofErr w:type="spellEnd"/>
      <w:r w:rsidR="0003079F">
        <w:t xml:space="preserve">”), of the GEF-5 </w:t>
      </w:r>
      <w:proofErr w:type="spellStart"/>
      <w:r w:rsidR="0003079F">
        <w:t>SLM</w:t>
      </w:r>
      <w:proofErr w:type="spellEnd"/>
      <w:r w:rsidR="0003079F">
        <w:t xml:space="preserve"> (“Securing multiple ecosystems benefit through </w:t>
      </w:r>
      <w:proofErr w:type="spellStart"/>
      <w:r w:rsidR="0003079F">
        <w:t>SLM</w:t>
      </w:r>
      <w:proofErr w:type="spellEnd"/>
      <w:r w:rsidR="0003079F">
        <w:t xml:space="preserve"> in the productive but degraded landscapes of South Africa”) project.</w:t>
      </w:r>
      <w:r w:rsidR="00AE5D1F">
        <w:t xml:space="preserve"> </w:t>
      </w:r>
      <w:proofErr w:type="spellStart"/>
      <w:r w:rsidR="00257B8C">
        <w:t>AGC</w:t>
      </w:r>
      <w:proofErr w:type="spellEnd"/>
      <w:r w:rsidR="00257B8C">
        <w:t xml:space="preserve"> ground truth was acquired for 90 plots in a small study area in the </w:t>
      </w:r>
      <w:proofErr w:type="spellStart"/>
      <w:r w:rsidR="00257B8C">
        <w:t>Baviaanskloof</w:t>
      </w:r>
      <w:proofErr w:type="spellEnd"/>
      <w:r w:rsidR="00A868D0">
        <w:t>,</w:t>
      </w:r>
      <w:r w:rsidR="00257B8C">
        <w:t xml:space="preserve"> South Africa.</w:t>
      </w:r>
      <w:r w:rsidR="00AE5D1F">
        <w:t xml:space="preserve"> </w:t>
      </w:r>
      <w:r w:rsidR="00257B8C">
        <w:t xml:space="preserve">Using the ground truth, </w:t>
      </w:r>
      <w:r w:rsidR="00ED1CCE">
        <w:t xml:space="preserve">univariate and </w:t>
      </w:r>
      <w:r w:rsidR="00257B8C">
        <w:t xml:space="preserve">multivariate </w:t>
      </w:r>
      <w:r w:rsidR="00E02B49">
        <w:t xml:space="preserve">snapshot </w:t>
      </w:r>
      <w:r w:rsidR="00257B8C">
        <w:t>model</w:t>
      </w:r>
      <w:r w:rsidR="00ED1CCE">
        <w:t>s</w:t>
      </w:r>
      <w:r w:rsidR="00257B8C">
        <w:t xml:space="preserve"> w</w:t>
      </w:r>
      <w:r w:rsidR="00ED1CCE">
        <w:t>ere</w:t>
      </w:r>
      <w:r w:rsidR="00257B8C">
        <w:t xml:space="preserve"> developed to </w:t>
      </w:r>
      <w:r w:rsidR="00A868D0">
        <w:t>predict</w:t>
      </w:r>
      <w:r w:rsidR="00257B8C">
        <w:t xml:space="preserve"> </w:t>
      </w:r>
      <w:proofErr w:type="spellStart"/>
      <w:r w:rsidR="00257B8C">
        <w:t>AGC</w:t>
      </w:r>
      <w:proofErr w:type="spellEnd"/>
      <w:r w:rsidR="00257B8C">
        <w:t xml:space="preserve"> from features in </w:t>
      </w:r>
      <w:r w:rsidR="0024635C">
        <w:t xml:space="preserve">a 2017 </w:t>
      </w:r>
      <w:r w:rsidR="00257B8C">
        <w:t xml:space="preserve">WorldView-3 </w:t>
      </w:r>
      <w:r w:rsidR="00E65592">
        <w:t>(</w:t>
      </w:r>
      <w:r w:rsidR="00257B8C">
        <w:t>0.34 m resolution 8-band</w:t>
      </w:r>
      <w:r w:rsidR="00E65592">
        <w:t>)</w:t>
      </w:r>
      <w:r w:rsidR="00257B8C">
        <w:t xml:space="preserve"> satellite image.</w:t>
      </w:r>
      <w:r w:rsidR="00AE5D1F">
        <w:t xml:space="preserve"> </w:t>
      </w:r>
      <w:r w:rsidR="00257B8C">
        <w:t>Informative features were selected from a large set of spectral, textural and vegetation index features using stepwise forward selection.</w:t>
      </w:r>
      <w:r w:rsidR="00AE5D1F">
        <w:t xml:space="preserve"> </w:t>
      </w:r>
      <w:r w:rsidR="00ED1CCE">
        <w:t>Using this approach, the multivariate model produced a</w:t>
      </w:r>
      <w:r w:rsidR="0024635C">
        <w:t xml:space="preserve"> c</w:t>
      </w:r>
      <w:r w:rsidR="00BA0146">
        <w:t>oefficient of determination (</w:t>
      </w:r>
      <w:r w:rsidR="00BA0146" w:rsidRPr="00BA0146">
        <w:rPr>
          <w:i/>
        </w:rPr>
        <w:t>R</w:t>
      </w:r>
      <w:r w:rsidR="00BA0146" w:rsidRPr="00BA0146">
        <w:rPr>
          <w:vertAlign w:val="superscript"/>
        </w:rPr>
        <w:t>2</w:t>
      </w:r>
      <w:r w:rsidR="00BA0146">
        <w:t xml:space="preserve">) </w:t>
      </w:r>
      <w:r w:rsidR="0024635C">
        <w:t xml:space="preserve">of 0.92 </w:t>
      </w:r>
      <w:r w:rsidR="00BA0146">
        <w:t>and root mean square error (</w:t>
      </w:r>
      <w:proofErr w:type="spellStart"/>
      <w:r w:rsidR="00BA0146">
        <w:t>RMSE</w:t>
      </w:r>
      <w:proofErr w:type="spellEnd"/>
      <w:r w:rsidR="00BA0146">
        <w:t xml:space="preserve">) </w:t>
      </w:r>
      <w:r w:rsidR="0024635C">
        <w:t>of 2.48 t C ha</w:t>
      </w:r>
      <w:r w:rsidR="0024635C" w:rsidRPr="0024635C">
        <w:rPr>
          <w:vertAlign w:val="superscript"/>
        </w:rPr>
        <w:t>-1</w:t>
      </w:r>
      <w:r w:rsidR="0024635C">
        <w:t>.</w:t>
      </w:r>
      <w:r w:rsidR="00AE5D1F">
        <w:t xml:space="preserve"> </w:t>
      </w:r>
      <w:r w:rsidR="00BA0E27">
        <w:t>In addition to the snapshot model</w:t>
      </w:r>
      <w:r w:rsidR="00E02B49">
        <w:t>s</w:t>
      </w:r>
      <w:r w:rsidR="00BA0E27">
        <w:t>, a</w:t>
      </w:r>
      <w:r w:rsidR="00DA0E54">
        <w:t xml:space="preserve"> simple calibration method was devised t</w:t>
      </w:r>
      <w:r w:rsidR="005E561E">
        <w:t xml:space="preserve">o facilitate the generation of repeat </w:t>
      </w:r>
      <w:proofErr w:type="spellStart"/>
      <w:r w:rsidR="005E561E">
        <w:t>AGC</w:t>
      </w:r>
      <w:proofErr w:type="spellEnd"/>
      <w:r w:rsidR="005E561E">
        <w:t xml:space="preserve"> maps</w:t>
      </w:r>
      <w:r w:rsidR="00DA0E54">
        <w:t xml:space="preserve"> of the study area</w:t>
      </w:r>
      <w:r w:rsidR="005E561E">
        <w:t>.</w:t>
      </w:r>
      <w:r w:rsidR="00AE5D1F">
        <w:t xml:space="preserve"> </w:t>
      </w:r>
      <w:r w:rsidR="00DA0E54">
        <w:t>The method uses a linear transform, fitted to invariant image areas, to calibrate suitable features in new images.</w:t>
      </w:r>
      <w:r w:rsidR="00AE5D1F">
        <w:t xml:space="preserve"> </w:t>
      </w:r>
      <w:r w:rsidR="00DA0E54">
        <w:t>Experiments conducted on a multi-temporal image</w:t>
      </w:r>
      <w:r w:rsidR="00536C54">
        <w:t>s</w:t>
      </w:r>
      <w:r w:rsidR="00DA0E54">
        <w:t xml:space="preserve"> (consisting of two WorldView-3 images and one 0.5 m resolution 4-band aerial image mosaic) demonstrated the potential of the approach.</w:t>
      </w:r>
      <w:r w:rsidR="00AE5D1F">
        <w:t xml:space="preserve"> </w:t>
      </w:r>
      <w:r w:rsidR="004B548F">
        <w:t xml:space="preserve">Mean </w:t>
      </w:r>
      <w:r w:rsidR="004B548F" w:rsidRPr="004B548F">
        <w:rPr>
          <w:i/>
        </w:rPr>
        <w:t>R</w:t>
      </w:r>
      <w:r w:rsidR="004B548F" w:rsidRPr="004B548F">
        <w:rPr>
          <w:vertAlign w:val="superscript"/>
        </w:rPr>
        <w:t>2</w:t>
      </w:r>
      <w:r w:rsidR="004B548F">
        <w:t xml:space="preserve"> and </w:t>
      </w:r>
      <w:proofErr w:type="spellStart"/>
      <w:r w:rsidR="004B548F">
        <w:t>RMSE</w:t>
      </w:r>
      <w:proofErr w:type="spellEnd"/>
      <w:r w:rsidR="004B548F">
        <w:t xml:space="preserve"> statistics of the calibrated models were 0.79 and 5.25 t C ha</w:t>
      </w:r>
      <w:r w:rsidR="004B548F" w:rsidRPr="004B548F">
        <w:rPr>
          <w:vertAlign w:val="superscript"/>
        </w:rPr>
        <w:t>-1</w:t>
      </w:r>
      <w:r w:rsidR="004B548F">
        <w:t xml:space="preserve"> respectively.</w:t>
      </w:r>
      <w:r w:rsidR="00AE5D1F">
        <w:t xml:space="preserve"> </w:t>
      </w:r>
      <w:r w:rsidR="00202587">
        <w:t xml:space="preserve">This study shows the efficacy of regression approaches for estimating </w:t>
      </w:r>
      <w:proofErr w:type="spellStart"/>
      <w:r w:rsidR="00202587">
        <w:t>AGC</w:t>
      </w:r>
      <w:proofErr w:type="spellEnd"/>
      <w:r w:rsidR="00202587">
        <w:t xml:space="preserve"> from multi-spectral imagery, and provides a </w:t>
      </w:r>
      <w:r w:rsidR="00A868D0">
        <w:t>foundation</w:t>
      </w:r>
      <w:r w:rsidR="00202587">
        <w:t xml:space="preserve"> for the spatial and temporal extension of </w:t>
      </w:r>
      <w:proofErr w:type="spellStart"/>
      <w:r w:rsidR="00202587">
        <w:t>AGC</w:t>
      </w:r>
      <w:proofErr w:type="spellEnd"/>
      <w:r w:rsidR="00202587">
        <w:t xml:space="preserve"> remote sensing in the thicket biome.</w:t>
      </w:r>
      <w:r w:rsidR="00AE5D1F">
        <w:t xml:space="preserve"> </w:t>
      </w:r>
      <w:r w:rsidR="00590124">
        <w:t xml:space="preserve">The </w:t>
      </w:r>
      <w:r w:rsidR="00E534B7">
        <w:t xml:space="preserve">remote sensing </w:t>
      </w:r>
      <w:r w:rsidR="00590124">
        <w:t xml:space="preserve">method is suitable for inclusion under the AR-ACM0003 </w:t>
      </w:r>
      <w:proofErr w:type="spellStart"/>
      <w:r w:rsidR="00590124">
        <w:t>CDM</w:t>
      </w:r>
      <w:proofErr w:type="spellEnd"/>
      <w:r w:rsidR="00590124">
        <w:t xml:space="preserve"> (Clean Development Mechanism) carbon accounting methodology.  </w:t>
      </w:r>
    </w:p>
    <w:p w14:paraId="35205234" w14:textId="77777777" w:rsidR="00EF4840" w:rsidRDefault="00EF4840" w:rsidP="00550C62"/>
    <w:p w14:paraId="33FE7267" w14:textId="3896E47F" w:rsidR="00B47529" w:rsidRDefault="00B47529">
      <w:r>
        <w:br w:type="page"/>
      </w:r>
    </w:p>
    <w:sdt>
      <w:sdtPr>
        <w:rPr>
          <w:rFonts w:asciiTheme="minorHAnsi" w:eastAsiaTheme="minorHAnsi" w:hAnsiTheme="minorHAnsi" w:cstheme="minorBidi"/>
          <w:color w:val="auto"/>
          <w:sz w:val="22"/>
          <w:szCs w:val="22"/>
          <w:lang w:val="en-GB"/>
        </w:rPr>
        <w:id w:val="-680508517"/>
        <w:docPartObj>
          <w:docPartGallery w:val="Table of Contents"/>
          <w:docPartUnique/>
        </w:docPartObj>
      </w:sdtPr>
      <w:sdtEndPr>
        <w:rPr>
          <w:b/>
          <w:bCs/>
          <w:noProof/>
        </w:rPr>
      </w:sdtEndPr>
      <w:sdtContent>
        <w:p w14:paraId="222B5D6B" w14:textId="285B89DF" w:rsidR="008C137F" w:rsidRDefault="008C137F" w:rsidP="007D57F7">
          <w:pPr>
            <w:pStyle w:val="TOCHeading"/>
          </w:pPr>
          <w:r>
            <w:t>Table of Contents</w:t>
          </w:r>
        </w:p>
        <w:p w14:paraId="4293AD2B" w14:textId="77777777" w:rsidR="000E6093" w:rsidRDefault="008C137F">
          <w:pPr>
            <w:pStyle w:val="TOC1"/>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40363110" w:history="1">
            <w:r w:rsidR="000E6093" w:rsidRPr="00D840C3">
              <w:rPr>
                <w:rStyle w:val="Hyperlink"/>
                <w:noProof/>
              </w:rPr>
              <w:t>Summary</w:t>
            </w:r>
            <w:r w:rsidR="000E6093">
              <w:rPr>
                <w:noProof/>
                <w:webHidden/>
              </w:rPr>
              <w:tab/>
            </w:r>
            <w:r w:rsidR="000E6093">
              <w:rPr>
                <w:noProof/>
                <w:webHidden/>
              </w:rPr>
              <w:fldChar w:fldCharType="begin"/>
            </w:r>
            <w:r w:rsidR="000E6093">
              <w:rPr>
                <w:noProof/>
                <w:webHidden/>
              </w:rPr>
              <w:instrText xml:space="preserve"> PAGEREF _Toc40363110 \h </w:instrText>
            </w:r>
            <w:r w:rsidR="000E6093">
              <w:rPr>
                <w:noProof/>
                <w:webHidden/>
              </w:rPr>
            </w:r>
            <w:r w:rsidR="000E6093">
              <w:rPr>
                <w:noProof/>
                <w:webHidden/>
              </w:rPr>
              <w:fldChar w:fldCharType="separate"/>
            </w:r>
            <w:r w:rsidR="00994033">
              <w:rPr>
                <w:noProof/>
                <w:webHidden/>
              </w:rPr>
              <w:t>i</w:t>
            </w:r>
            <w:r w:rsidR="000E6093">
              <w:rPr>
                <w:noProof/>
                <w:webHidden/>
              </w:rPr>
              <w:fldChar w:fldCharType="end"/>
            </w:r>
          </w:hyperlink>
        </w:p>
        <w:p w14:paraId="366729B5" w14:textId="77777777" w:rsidR="000E6093" w:rsidRDefault="000E6093">
          <w:pPr>
            <w:pStyle w:val="TOC1"/>
            <w:rPr>
              <w:rFonts w:eastAsiaTheme="minorEastAsia"/>
              <w:noProof/>
              <w:lang w:eastAsia="en-GB"/>
            </w:rPr>
          </w:pPr>
          <w:hyperlink w:anchor="_Toc40363111" w:history="1">
            <w:r w:rsidRPr="00D840C3">
              <w:rPr>
                <w:rStyle w:val="Hyperlink"/>
                <w:noProof/>
              </w:rPr>
              <w:t>Table of Figures</w:t>
            </w:r>
            <w:r>
              <w:rPr>
                <w:noProof/>
                <w:webHidden/>
              </w:rPr>
              <w:tab/>
            </w:r>
            <w:r>
              <w:rPr>
                <w:noProof/>
                <w:webHidden/>
              </w:rPr>
              <w:fldChar w:fldCharType="begin"/>
            </w:r>
            <w:r>
              <w:rPr>
                <w:noProof/>
                <w:webHidden/>
              </w:rPr>
              <w:instrText xml:space="preserve"> PAGEREF _Toc40363111 \h </w:instrText>
            </w:r>
            <w:r>
              <w:rPr>
                <w:noProof/>
                <w:webHidden/>
              </w:rPr>
            </w:r>
            <w:r>
              <w:rPr>
                <w:noProof/>
                <w:webHidden/>
              </w:rPr>
              <w:fldChar w:fldCharType="separate"/>
            </w:r>
            <w:r w:rsidR="00994033">
              <w:rPr>
                <w:noProof/>
                <w:webHidden/>
              </w:rPr>
              <w:t>iii</w:t>
            </w:r>
            <w:r>
              <w:rPr>
                <w:noProof/>
                <w:webHidden/>
              </w:rPr>
              <w:fldChar w:fldCharType="end"/>
            </w:r>
          </w:hyperlink>
        </w:p>
        <w:p w14:paraId="2EB7CB7D" w14:textId="77777777" w:rsidR="000E6093" w:rsidRDefault="000E6093">
          <w:pPr>
            <w:pStyle w:val="TOC1"/>
            <w:tabs>
              <w:tab w:val="left" w:pos="440"/>
            </w:tabs>
            <w:rPr>
              <w:rFonts w:eastAsiaTheme="minorEastAsia"/>
              <w:noProof/>
              <w:lang w:eastAsia="en-GB"/>
            </w:rPr>
          </w:pPr>
          <w:hyperlink w:anchor="_Toc40363112" w:history="1">
            <w:r w:rsidRPr="00D840C3">
              <w:rPr>
                <w:rStyle w:val="Hyperlink"/>
                <w:noProof/>
              </w:rPr>
              <w:t>1</w:t>
            </w:r>
            <w:r>
              <w:rPr>
                <w:rFonts w:eastAsiaTheme="minorEastAsia"/>
                <w:noProof/>
                <w:lang w:eastAsia="en-GB"/>
              </w:rPr>
              <w:tab/>
            </w:r>
            <w:r w:rsidRPr="00D840C3">
              <w:rPr>
                <w:rStyle w:val="Hyperlink"/>
                <w:noProof/>
              </w:rPr>
              <w:t>Introduction</w:t>
            </w:r>
            <w:r>
              <w:rPr>
                <w:noProof/>
                <w:webHidden/>
              </w:rPr>
              <w:tab/>
            </w:r>
            <w:r>
              <w:rPr>
                <w:noProof/>
                <w:webHidden/>
              </w:rPr>
              <w:fldChar w:fldCharType="begin"/>
            </w:r>
            <w:r>
              <w:rPr>
                <w:noProof/>
                <w:webHidden/>
              </w:rPr>
              <w:instrText xml:space="preserve"> PAGEREF _Toc40363112 \h </w:instrText>
            </w:r>
            <w:r>
              <w:rPr>
                <w:noProof/>
                <w:webHidden/>
              </w:rPr>
            </w:r>
            <w:r>
              <w:rPr>
                <w:noProof/>
                <w:webHidden/>
              </w:rPr>
              <w:fldChar w:fldCharType="separate"/>
            </w:r>
            <w:r w:rsidR="00994033">
              <w:rPr>
                <w:noProof/>
                <w:webHidden/>
              </w:rPr>
              <w:t>1</w:t>
            </w:r>
            <w:r>
              <w:rPr>
                <w:noProof/>
                <w:webHidden/>
              </w:rPr>
              <w:fldChar w:fldCharType="end"/>
            </w:r>
          </w:hyperlink>
        </w:p>
        <w:p w14:paraId="5C063FDE" w14:textId="77777777" w:rsidR="000E6093" w:rsidRDefault="000E6093">
          <w:pPr>
            <w:pStyle w:val="TOC2"/>
            <w:tabs>
              <w:tab w:val="left" w:pos="880"/>
              <w:tab w:val="right" w:leader="dot" w:pos="9350"/>
            </w:tabs>
            <w:rPr>
              <w:rFonts w:eastAsiaTheme="minorEastAsia"/>
              <w:noProof/>
              <w:lang w:eastAsia="en-GB"/>
            </w:rPr>
          </w:pPr>
          <w:hyperlink w:anchor="_Toc40363113" w:history="1">
            <w:r w:rsidRPr="00D840C3">
              <w:rPr>
                <w:rStyle w:val="Hyperlink"/>
                <w:noProof/>
              </w:rPr>
              <w:t>1.1</w:t>
            </w:r>
            <w:r>
              <w:rPr>
                <w:rFonts w:eastAsiaTheme="minorEastAsia"/>
                <w:noProof/>
                <w:lang w:eastAsia="en-GB"/>
              </w:rPr>
              <w:tab/>
            </w:r>
            <w:r w:rsidRPr="00D840C3">
              <w:rPr>
                <w:rStyle w:val="Hyperlink"/>
                <w:noProof/>
              </w:rPr>
              <w:t>Restoration of subtropical thicket</w:t>
            </w:r>
            <w:r>
              <w:rPr>
                <w:noProof/>
                <w:webHidden/>
              </w:rPr>
              <w:tab/>
            </w:r>
            <w:r>
              <w:rPr>
                <w:noProof/>
                <w:webHidden/>
              </w:rPr>
              <w:fldChar w:fldCharType="begin"/>
            </w:r>
            <w:r>
              <w:rPr>
                <w:noProof/>
                <w:webHidden/>
              </w:rPr>
              <w:instrText xml:space="preserve"> PAGEREF _Toc40363113 \h </w:instrText>
            </w:r>
            <w:r>
              <w:rPr>
                <w:noProof/>
                <w:webHidden/>
              </w:rPr>
            </w:r>
            <w:r>
              <w:rPr>
                <w:noProof/>
                <w:webHidden/>
              </w:rPr>
              <w:fldChar w:fldCharType="separate"/>
            </w:r>
            <w:r w:rsidR="00994033">
              <w:rPr>
                <w:noProof/>
                <w:webHidden/>
              </w:rPr>
              <w:t>1</w:t>
            </w:r>
            <w:r>
              <w:rPr>
                <w:noProof/>
                <w:webHidden/>
              </w:rPr>
              <w:fldChar w:fldCharType="end"/>
            </w:r>
          </w:hyperlink>
        </w:p>
        <w:p w14:paraId="76CD1018" w14:textId="77777777" w:rsidR="000E6093" w:rsidRDefault="000E6093">
          <w:pPr>
            <w:pStyle w:val="TOC2"/>
            <w:tabs>
              <w:tab w:val="left" w:pos="880"/>
              <w:tab w:val="right" w:leader="dot" w:pos="9350"/>
            </w:tabs>
            <w:rPr>
              <w:rFonts w:eastAsiaTheme="minorEastAsia"/>
              <w:noProof/>
              <w:lang w:eastAsia="en-GB"/>
            </w:rPr>
          </w:pPr>
          <w:hyperlink w:anchor="_Toc40363114" w:history="1">
            <w:r w:rsidRPr="00D840C3">
              <w:rPr>
                <w:rStyle w:val="Hyperlink"/>
                <w:noProof/>
              </w:rPr>
              <w:t>1.2</w:t>
            </w:r>
            <w:r>
              <w:rPr>
                <w:rFonts w:eastAsiaTheme="minorEastAsia"/>
                <w:noProof/>
                <w:lang w:eastAsia="en-GB"/>
              </w:rPr>
              <w:tab/>
            </w:r>
            <w:r w:rsidRPr="00D840C3">
              <w:rPr>
                <w:rStyle w:val="Hyperlink"/>
                <w:noProof/>
              </w:rPr>
              <w:t>Remote sensing of biomass</w:t>
            </w:r>
            <w:r>
              <w:rPr>
                <w:noProof/>
                <w:webHidden/>
              </w:rPr>
              <w:tab/>
            </w:r>
            <w:r>
              <w:rPr>
                <w:noProof/>
                <w:webHidden/>
              </w:rPr>
              <w:fldChar w:fldCharType="begin"/>
            </w:r>
            <w:r>
              <w:rPr>
                <w:noProof/>
                <w:webHidden/>
              </w:rPr>
              <w:instrText xml:space="preserve"> PAGEREF _Toc40363114 \h </w:instrText>
            </w:r>
            <w:r>
              <w:rPr>
                <w:noProof/>
                <w:webHidden/>
              </w:rPr>
            </w:r>
            <w:r>
              <w:rPr>
                <w:noProof/>
                <w:webHidden/>
              </w:rPr>
              <w:fldChar w:fldCharType="separate"/>
            </w:r>
            <w:r w:rsidR="00994033">
              <w:rPr>
                <w:noProof/>
                <w:webHidden/>
              </w:rPr>
              <w:t>2</w:t>
            </w:r>
            <w:r>
              <w:rPr>
                <w:noProof/>
                <w:webHidden/>
              </w:rPr>
              <w:fldChar w:fldCharType="end"/>
            </w:r>
          </w:hyperlink>
        </w:p>
        <w:p w14:paraId="33EF70DD" w14:textId="77777777" w:rsidR="000E6093" w:rsidRDefault="000E6093">
          <w:pPr>
            <w:pStyle w:val="TOC2"/>
            <w:tabs>
              <w:tab w:val="left" w:pos="880"/>
              <w:tab w:val="right" w:leader="dot" w:pos="9350"/>
            </w:tabs>
            <w:rPr>
              <w:rFonts w:eastAsiaTheme="minorEastAsia"/>
              <w:noProof/>
              <w:lang w:eastAsia="en-GB"/>
            </w:rPr>
          </w:pPr>
          <w:hyperlink w:anchor="_Toc40363115" w:history="1">
            <w:r w:rsidRPr="00D840C3">
              <w:rPr>
                <w:rStyle w:val="Hyperlink"/>
                <w:noProof/>
              </w:rPr>
              <w:t>1.3</w:t>
            </w:r>
            <w:r>
              <w:rPr>
                <w:rFonts w:eastAsiaTheme="minorEastAsia"/>
                <w:noProof/>
                <w:lang w:eastAsia="en-GB"/>
              </w:rPr>
              <w:tab/>
            </w:r>
            <w:r w:rsidRPr="00D840C3">
              <w:rPr>
                <w:rStyle w:val="Hyperlink"/>
                <w:noProof/>
              </w:rPr>
              <w:t>Remote sensing of subtropical thicket</w:t>
            </w:r>
            <w:r>
              <w:rPr>
                <w:noProof/>
                <w:webHidden/>
              </w:rPr>
              <w:tab/>
            </w:r>
            <w:r>
              <w:rPr>
                <w:noProof/>
                <w:webHidden/>
              </w:rPr>
              <w:fldChar w:fldCharType="begin"/>
            </w:r>
            <w:r>
              <w:rPr>
                <w:noProof/>
                <w:webHidden/>
              </w:rPr>
              <w:instrText xml:space="preserve"> PAGEREF _Toc40363115 \h </w:instrText>
            </w:r>
            <w:r>
              <w:rPr>
                <w:noProof/>
                <w:webHidden/>
              </w:rPr>
            </w:r>
            <w:r>
              <w:rPr>
                <w:noProof/>
                <w:webHidden/>
              </w:rPr>
              <w:fldChar w:fldCharType="separate"/>
            </w:r>
            <w:r w:rsidR="00994033">
              <w:rPr>
                <w:noProof/>
                <w:webHidden/>
              </w:rPr>
              <w:t>3</w:t>
            </w:r>
            <w:r>
              <w:rPr>
                <w:noProof/>
                <w:webHidden/>
              </w:rPr>
              <w:fldChar w:fldCharType="end"/>
            </w:r>
          </w:hyperlink>
        </w:p>
        <w:p w14:paraId="03C9A9C7" w14:textId="77777777" w:rsidR="000E6093" w:rsidRDefault="000E6093">
          <w:pPr>
            <w:pStyle w:val="TOC2"/>
            <w:tabs>
              <w:tab w:val="left" w:pos="880"/>
              <w:tab w:val="right" w:leader="dot" w:pos="9350"/>
            </w:tabs>
            <w:rPr>
              <w:rFonts w:eastAsiaTheme="minorEastAsia"/>
              <w:noProof/>
              <w:lang w:eastAsia="en-GB"/>
            </w:rPr>
          </w:pPr>
          <w:hyperlink w:anchor="_Toc40363116" w:history="1">
            <w:r w:rsidRPr="00D840C3">
              <w:rPr>
                <w:rStyle w:val="Hyperlink"/>
                <w:noProof/>
              </w:rPr>
              <w:t>1.4</w:t>
            </w:r>
            <w:r>
              <w:rPr>
                <w:rFonts w:eastAsiaTheme="minorEastAsia"/>
                <w:noProof/>
                <w:lang w:eastAsia="en-GB"/>
              </w:rPr>
              <w:tab/>
            </w:r>
            <w:r w:rsidRPr="00D840C3">
              <w:rPr>
                <w:rStyle w:val="Hyperlink"/>
                <w:noProof/>
              </w:rPr>
              <w:t>Contribution to the GEF-5 SLM project</w:t>
            </w:r>
            <w:r>
              <w:rPr>
                <w:noProof/>
                <w:webHidden/>
              </w:rPr>
              <w:tab/>
            </w:r>
            <w:r>
              <w:rPr>
                <w:noProof/>
                <w:webHidden/>
              </w:rPr>
              <w:fldChar w:fldCharType="begin"/>
            </w:r>
            <w:r>
              <w:rPr>
                <w:noProof/>
                <w:webHidden/>
              </w:rPr>
              <w:instrText xml:space="preserve"> PAGEREF _Toc40363116 \h </w:instrText>
            </w:r>
            <w:r>
              <w:rPr>
                <w:noProof/>
                <w:webHidden/>
              </w:rPr>
            </w:r>
            <w:r>
              <w:rPr>
                <w:noProof/>
                <w:webHidden/>
              </w:rPr>
              <w:fldChar w:fldCharType="separate"/>
            </w:r>
            <w:r w:rsidR="00994033">
              <w:rPr>
                <w:noProof/>
                <w:webHidden/>
              </w:rPr>
              <w:t>4</w:t>
            </w:r>
            <w:r>
              <w:rPr>
                <w:noProof/>
                <w:webHidden/>
              </w:rPr>
              <w:fldChar w:fldCharType="end"/>
            </w:r>
          </w:hyperlink>
        </w:p>
        <w:p w14:paraId="6A82E273" w14:textId="77777777" w:rsidR="000E6093" w:rsidRDefault="000E6093">
          <w:pPr>
            <w:pStyle w:val="TOC1"/>
            <w:tabs>
              <w:tab w:val="left" w:pos="440"/>
            </w:tabs>
            <w:rPr>
              <w:rFonts w:eastAsiaTheme="minorEastAsia"/>
              <w:noProof/>
              <w:lang w:eastAsia="en-GB"/>
            </w:rPr>
          </w:pPr>
          <w:hyperlink w:anchor="_Toc40363117" w:history="1">
            <w:r w:rsidRPr="00D840C3">
              <w:rPr>
                <w:rStyle w:val="Hyperlink"/>
                <w:noProof/>
              </w:rPr>
              <w:t>2</w:t>
            </w:r>
            <w:r>
              <w:rPr>
                <w:rFonts w:eastAsiaTheme="minorEastAsia"/>
                <w:noProof/>
                <w:lang w:eastAsia="en-GB"/>
              </w:rPr>
              <w:tab/>
            </w:r>
            <w:r w:rsidRPr="00D840C3">
              <w:rPr>
                <w:rStyle w:val="Hyperlink"/>
                <w:noProof/>
              </w:rPr>
              <w:t>Methods</w:t>
            </w:r>
            <w:r>
              <w:rPr>
                <w:noProof/>
                <w:webHidden/>
              </w:rPr>
              <w:tab/>
            </w:r>
            <w:r>
              <w:rPr>
                <w:noProof/>
                <w:webHidden/>
              </w:rPr>
              <w:fldChar w:fldCharType="begin"/>
            </w:r>
            <w:r>
              <w:rPr>
                <w:noProof/>
                <w:webHidden/>
              </w:rPr>
              <w:instrText xml:space="preserve"> PAGEREF _Toc40363117 \h </w:instrText>
            </w:r>
            <w:r>
              <w:rPr>
                <w:noProof/>
                <w:webHidden/>
              </w:rPr>
            </w:r>
            <w:r>
              <w:rPr>
                <w:noProof/>
                <w:webHidden/>
              </w:rPr>
              <w:fldChar w:fldCharType="separate"/>
            </w:r>
            <w:r w:rsidR="00994033">
              <w:rPr>
                <w:noProof/>
                <w:webHidden/>
              </w:rPr>
              <w:t>5</w:t>
            </w:r>
            <w:r>
              <w:rPr>
                <w:noProof/>
                <w:webHidden/>
              </w:rPr>
              <w:fldChar w:fldCharType="end"/>
            </w:r>
          </w:hyperlink>
        </w:p>
        <w:p w14:paraId="3A364798" w14:textId="77777777" w:rsidR="000E6093" w:rsidRDefault="000E6093">
          <w:pPr>
            <w:pStyle w:val="TOC2"/>
            <w:tabs>
              <w:tab w:val="left" w:pos="880"/>
              <w:tab w:val="right" w:leader="dot" w:pos="9350"/>
            </w:tabs>
            <w:rPr>
              <w:rFonts w:eastAsiaTheme="minorEastAsia"/>
              <w:noProof/>
              <w:lang w:eastAsia="en-GB"/>
            </w:rPr>
          </w:pPr>
          <w:hyperlink w:anchor="_Toc40363118" w:history="1">
            <w:r w:rsidRPr="00D840C3">
              <w:rPr>
                <w:rStyle w:val="Hyperlink"/>
                <w:noProof/>
              </w:rPr>
              <w:t>2.1</w:t>
            </w:r>
            <w:r>
              <w:rPr>
                <w:rFonts w:eastAsiaTheme="minorEastAsia"/>
                <w:noProof/>
                <w:lang w:eastAsia="en-GB"/>
              </w:rPr>
              <w:tab/>
            </w:r>
            <w:r w:rsidRPr="00D840C3">
              <w:rPr>
                <w:rStyle w:val="Hyperlink"/>
                <w:noProof/>
              </w:rPr>
              <w:t>Study site</w:t>
            </w:r>
            <w:r>
              <w:rPr>
                <w:noProof/>
                <w:webHidden/>
              </w:rPr>
              <w:tab/>
            </w:r>
            <w:r>
              <w:rPr>
                <w:noProof/>
                <w:webHidden/>
              </w:rPr>
              <w:fldChar w:fldCharType="begin"/>
            </w:r>
            <w:r>
              <w:rPr>
                <w:noProof/>
                <w:webHidden/>
              </w:rPr>
              <w:instrText xml:space="preserve"> PAGEREF _Toc40363118 \h </w:instrText>
            </w:r>
            <w:r>
              <w:rPr>
                <w:noProof/>
                <w:webHidden/>
              </w:rPr>
            </w:r>
            <w:r>
              <w:rPr>
                <w:noProof/>
                <w:webHidden/>
              </w:rPr>
              <w:fldChar w:fldCharType="separate"/>
            </w:r>
            <w:r w:rsidR="00994033">
              <w:rPr>
                <w:noProof/>
                <w:webHidden/>
              </w:rPr>
              <w:t>5</w:t>
            </w:r>
            <w:r>
              <w:rPr>
                <w:noProof/>
                <w:webHidden/>
              </w:rPr>
              <w:fldChar w:fldCharType="end"/>
            </w:r>
          </w:hyperlink>
        </w:p>
        <w:p w14:paraId="4F6568AF" w14:textId="77777777" w:rsidR="000E6093" w:rsidRDefault="000E6093">
          <w:pPr>
            <w:pStyle w:val="TOC2"/>
            <w:tabs>
              <w:tab w:val="left" w:pos="880"/>
              <w:tab w:val="right" w:leader="dot" w:pos="9350"/>
            </w:tabs>
            <w:rPr>
              <w:rFonts w:eastAsiaTheme="minorEastAsia"/>
              <w:noProof/>
              <w:lang w:eastAsia="en-GB"/>
            </w:rPr>
          </w:pPr>
          <w:hyperlink w:anchor="_Toc40363119" w:history="1">
            <w:r w:rsidRPr="00D840C3">
              <w:rPr>
                <w:rStyle w:val="Hyperlink"/>
                <w:noProof/>
              </w:rPr>
              <w:t>2.2</w:t>
            </w:r>
            <w:r>
              <w:rPr>
                <w:rFonts w:eastAsiaTheme="minorEastAsia"/>
                <w:noProof/>
                <w:lang w:eastAsia="en-GB"/>
              </w:rPr>
              <w:tab/>
            </w:r>
            <w:r w:rsidRPr="00D840C3">
              <w:rPr>
                <w:rStyle w:val="Hyperlink"/>
                <w:noProof/>
              </w:rPr>
              <w:t>Data</w:t>
            </w:r>
            <w:r>
              <w:rPr>
                <w:noProof/>
                <w:webHidden/>
              </w:rPr>
              <w:tab/>
            </w:r>
            <w:r>
              <w:rPr>
                <w:noProof/>
                <w:webHidden/>
              </w:rPr>
              <w:fldChar w:fldCharType="begin"/>
            </w:r>
            <w:r>
              <w:rPr>
                <w:noProof/>
                <w:webHidden/>
              </w:rPr>
              <w:instrText xml:space="preserve"> PAGEREF _Toc40363119 \h </w:instrText>
            </w:r>
            <w:r>
              <w:rPr>
                <w:noProof/>
                <w:webHidden/>
              </w:rPr>
            </w:r>
            <w:r>
              <w:rPr>
                <w:noProof/>
                <w:webHidden/>
              </w:rPr>
              <w:fldChar w:fldCharType="separate"/>
            </w:r>
            <w:r w:rsidR="00994033">
              <w:rPr>
                <w:noProof/>
                <w:webHidden/>
              </w:rPr>
              <w:t>5</w:t>
            </w:r>
            <w:r>
              <w:rPr>
                <w:noProof/>
                <w:webHidden/>
              </w:rPr>
              <w:fldChar w:fldCharType="end"/>
            </w:r>
          </w:hyperlink>
        </w:p>
        <w:p w14:paraId="006DF2F2" w14:textId="77777777" w:rsidR="000E6093" w:rsidRDefault="000E6093">
          <w:pPr>
            <w:pStyle w:val="TOC2"/>
            <w:tabs>
              <w:tab w:val="left" w:pos="880"/>
              <w:tab w:val="right" w:leader="dot" w:pos="9350"/>
            </w:tabs>
            <w:rPr>
              <w:rFonts w:eastAsiaTheme="minorEastAsia"/>
              <w:noProof/>
              <w:lang w:eastAsia="en-GB"/>
            </w:rPr>
          </w:pPr>
          <w:hyperlink w:anchor="_Toc40363120" w:history="1">
            <w:r w:rsidRPr="00D840C3">
              <w:rPr>
                <w:rStyle w:val="Hyperlink"/>
                <w:noProof/>
              </w:rPr>
              <w:t>2.3</w:t>
            </w:r>
            <w:r>
              <w:rPr>
                <w:rFonts w:eastAsiaTheme="minorEastAsia"/>
                <w:noProof/>
                <w:lang w:eastAsia="en-GB"/>
              </w:rPr>
              <w:tab/>
            </w:r>
            <w:r w:rsidRPr="00D840C3">
              <w:rPr>
                <w:rStyle w:val="Hyperlink"/>
                <w:noProof/>
              </w:rPr>
              <w:t>Snapshot AGC regression model</w:t>
            </w:r>
            <w:r>
              <w:rPr>
                <w:noProof/>
                <w:webHidden/>
              </w:rPr>
              <w:tab/>
            </w:r>
            <w:r>
              <w:rPr>
                <w:noProof/>
                <w:webHidden/>
              </w:rPr>
              <w:fldChar w:fldCharType="begin"/>
            </w:r>
            <w:r>
              <w:rPr>
                <w:noProof/>
                <w:webHidden/>
              </w:rPr>
              <w:instrText xml:space="preserve"> PAGEREF _Toc40363120 \h </w:instrText>
            </w:r>
            <w:r>
              <w:rPr>
                <w:noProof/>
                <w:webHidden/>
              </w:rPr>
            </w:r>
            <w:r>
              <w:rPr>
                <w:noProof/>
                <w:webHidden/>
              </w:rPr>
              <w:fldChar w:fldCharType="separate"/>
            </w:r>
            <w:r w:rsidR="00994033">
              <w:rPr>
                <w:noProof/>
                <w:webHidden/>
              </w:rPr>
              <w:t>7</w:t>
            </w:r>
            <w:r>
              <w:rPr>
                <w:noProof/>
                <w:webHidden/>
              </w:rPr>
              <w:fldChar w:fldCharType="end"/>
            </w:r>
          </w:hyperlink>
        </w:p>
        <w:p w14:paraId="150DDA93" w14:textId="77777777" w:rsidR="000E6093" w:rsidRDefault="000E6093">
          <w:pPr>
            <w:pStyle w:val="TOC3"/>
            <w:tabs>
              <w:tab w:val="left" w:pos="1320"/>
              <w:tab w:val="right" w:leader="dot" w:pos="9350"/>
            </w:tabs>
            <w:rPr>
              <w:rFonts w:eastAsiaTheme="minorEastAsia"/>
              <w:noProof/>
              <w:lang w:eastAsia="en-GB"/>
            </w:rPr>
          </w:pPr>
          <w:hyperlink w:anchor="_Toc40363121" w:history="1">
            <w:r w:rsidRPr="00D840C3">
              <w:rPr>
                <w:rStyle w:val="Hyperlink"/>
                <w:noProof/>
              </w:rPr>
              <w:t>2.3.1</w:t>
            </w:r>
            <w:r>
              <w:rPr>
                <w:rFonts w:eastAsiaTheme="minorEastAsia"/>
                <w:noProof/>
                <w:lang w:eastAsia="en-GB"/>
              </w:rPr>
              <w:tab/>
            </w:r>
            <w:r w:rsidRPr="00D840C3">
              <w:rPr>
                <w:rStyle w:val="Hyperlink"/>
                <w:noProof/>
              </w:rPr>
              <w:t>Feature extraction</w:t>
            </w:r>
            <w:r>
              <w:rPr>
                <w:noProof/>
                <w:webHidden/>
              </w:rPr>
              <w:tab/>
            </w:r>
            <w:r>
              <w:rPr>
                <w:noProof/>
                <w:webHidden/>
              </w:rPr>
              <w:fldChar w:fldCharType="begin"/>
            </w:r>
            <w:r>
              <w:rPr>
                <w:noProof/>
                <w:webHidden/>
              </w:rPr>
              <w:instrText xml:space="preserve"> PAGEREF _Toc40363121 \h </w:instrText>
            </w:r>
            <w:r>
              <w:rPr>
                <w:noProof/>
                <w:webHidden/>
              </w:rPr>
            </w:r>
            <w:r>
              <w:rPr>
                <w:noProof/>
                <w:webHidden/>
              </w:rPr>
              <w:fldChar w:fldCharType="separate"/>
            </w:r>
            <w:r w:rsidR="00994033">
              <w:rPr>
                <w:noProof/>
                <w:webHidden/>
              </w:rPr>
              <w:t>7</w:t>
            </w:r>
            <w:r>
              <w:rPr>
                <w:noProof/>
                <w:webHidden/>
              </w:rPr>
              <w:fldChar w:fldCharType="end"/>
            </w:r>
          </w:hyperlink>
        </w:p>
        <w:p w14:paraId="4F86F6C5" w14:textId="77777777" w:rsidR="000E6093" w:rsidRDefault="000E6093">
          <w:pPr>
            <w:pStyle w:val="TOC3"/>
            <w:tabs>
              <w:tab w:val="left" w:pos="1320"/>
              <w:tab w:val="right" w:leader="dot" w:pos="9350"/>
            </w:tabs>
            <w:rPr>
              <w:rFonts w:eastAsiaTheme="minorEastAsia"/>
              <w:noProof/>
              <w:lang w:eastAsia="en-GB"/>
            </w:rPr>
          </w:pPr>
          <w:hyperlink w:anchor="_Toc40363122" w:history="1">
            <w:r w:rsidRPr="00D840C3">
              <w:rPr>
                <w:rStyle w:val="Hyperlink"/>
                <w:noProof/>
              </w:rPr>
              <w:t>2.3.2</w:t>
            </w:r>
            <w:r>
              <w:rPr>
                <w:rFonts w:eastAsiaTheme="minorEastAsia"/>
                <w:noProof/>
                <w:lang w:eastAsia="en-GB"/>
              </w:rPr>
              <w:tab/>
            </w:r>
            <w:r w:rsidRPr="00D840C3">
              <w:rPr>
                <w:rStyle w:val="Hyperlink"/>
                <w:noProof/>
              </w:rPr>
              <w:t>Feature selection</w:t>
            </w:r>
            <w:r>
              <w:rPr>
                <w:noProof/>
                <w:webHidden/>
              </w:rPr>
              <w:tab/>
            </w:r>
            <w:r>
              <w:rPr>
                <w:noProof/>
                <w:webHidden/>
              </w:rPr>
              <w:fldChar w:fldCharType="begin"/>
            </w:r>
            <w:r>
              <w:rPr>
                <w:noProof/>
                <w:webHidden/>
              </w:rPr>
              <w:instrText xml:space="preserve"> PAGEREF _Toc40363122 \h </w:instrText>
            </w:r>
            <w:r>
              <w:rPr>
                <w:noProof/>
                <w:webHidden/>
              </w:rPr>
            </w:r>
            <w:r>
              <w:rPr>
                <w:noProof/>
                <w:webHidden/>
              </w:rPr>
              <w:fldChar w:fldCharType="separate"/>
            </w:r>
            <w:r w:rsidR="00994033">
              <w:rPr>
                <w:noProof/>
                <w:webHidden/>
              </w:rPr>
              <w:t>9</w:t>
            </w:r>
            <w:r>
              <w:rPr>
                <w:noProof/>
                <w:webHidden/>
              </w:rPr>
              <w:fldChar w:fldCharType="end"/>
            </w:r>
          </w:hyperlink>
        </w:p>
        <w:p w14:paraId="07B5BFD8" w14:textId="77777777" w:rsidR="000E6093" w:rsidRDefault="000E6093">
          <w:pPr>
            <w:pStyle w:val="TOC3"/>
            <w:tabs>
              <w:tab w:val="left" w:pos="1320"/>
              <w:tab w:val="right" w:leader="dot" w:pos="9350"/>
            </w:tabs>
            <w:rPr>
              <w:rFonts w:eastAsiaTheme="minorEastAsia"/>
              <w:noProof/>
              <w:lang w:eastAsia="en-GB"/>
            </w:rPr>
          </w:pPr>
          <w:hyperlink w:anchor="_Toc40363123" w:history="1">
            <w:r w:rsidRPr="00D840C3">
              <w:rPr>
                <w:rStyle w:val="Hyperlink"/>
                <w:noProof/>
              </w:rPr>
              <w:t>2.3.3</w:t>
            </w:r>
            <w:r>
              <w:rPr>
                <w:rFonts w:eastAsiaTheme="minorEastAsia"/>
                <w:noProof/>
                <w:lang w:eastAsia="en-GB"/>
              </w:rPr>
              <w:tab/>
            </w:r>
            <w:r w:rsidRPr="00D840C3">
              <w:rPr>
                <w:rStyle w:val="Hyperlink"/>
                <w:noProof/>
              </w:rPr>
              <w:t>Linear regression</w:t>
            </w:r>
            <w:r>
              <w:rPr>
                <w:noProof/>
                <w:webHidden/>
              </w:rPr>
              <w:tab/>
            </w:r>
            <w:r>
              <w:rPr>
                <w:noProof/>
                <w:webHidden/>
              </w:rPr>
              <w:fldChar w:fldCharType="begin"/>
            </w:r>
            <w:r>
              <w:rPr>
                <w:noProof/>
                <w:webHidden/>
              </w:rPr>
              <w:instrText xml:space="preserve"> PAGEREF _Toc40363123 \h </w:instrText>
            </w:r>
            <w:r>
              <w:rPr>
                <w:noProof/>
                <w:webHidden/>
              </w:rPr>
            </w:r>
            <w:r>
              <w:rPr>
                <w:noProof/>
                <w:webHidden/>
              </w:rPr>
              <w:fldChar w:fldCharType="separate"/>
            </w:r>
            <w:r w:rsidR="00994033">
              <w:rPr>
                <w:noProof/>
                <w:webHidden/>
              </w:rPr>
              <w:t>9</w:t>
            </w:r>
            <w:r>
              <w:rPr>
                <w:noProof/>
                <w:webHidden/>
              </w:rPr>
              <w:fldChar w:fldCharType="end"/>
            </w:r>
          </w:hyperlink>
        </w:p>
        <w:p w14:paraId="628D7C36" w14:textId="77777777" w:rsidR="000E6093" w:rsidRDefault="000E6093">
          <w:pPr>
            <w:pStyle w:val="TOC2"/>
            <w:tabs>
              <w:tab w:val="left" w:pos="880"/>
              <w:tab w:val="right" w:leader="dot" w:pos="9350"/>
            </w:tabs>
            <w:rPr>
              <w:rFonts w:eastAsiaTheme="minorEastAsia"/>
              <w:noProof/>
              <w:lang w:eastAsia="en-GB"/>
            </w:rPr>
          </w:pPr>
          <w:hyperlink w:anchor="_Toc40363124" w:history="1">
            <w:r w:rsidRPr="00D840C3">
              <w:rPr>
                <w:rStyle w:val="Hyperlink"/>
                <w:noProof/>
              </w:rPr>
              <w:t>2.4</w:t>
            </w:r>
            <w:r>
              <w:rPr>
                <w:rFonts w:eastAsiaTheme="minorEastAsia"/>
                <w:noProof/>
                <w:lang w:eastAsia="en-GB"/>
              </w:rPr>
              <w:tab/>
            </w:r>
            <w:r w:rsidRPr="00D840C3">
              <w:rPr>
                <w:rStyle w:val="Hyperlink"/>
                <w:noProof/>
              </w:rPr>
              <w:t>Temporal transferability</w:t>
            </w:r>
            <w:r>
              <w:rPr>
                <w:noProof/>
                <w:webHidden/>
              </w:rPr>
              <w:tab/>
            </w:r>
            <w:r>
              <w:rPr>
                <w:noProof/>
                <w:webHidden/>
              </w:rPr>
              <w:fldChar w:fldCharType="begin"/>
            </w:r>
            <w:r>
              <w:rPr>
                <w:noProof/>
                <w:webHidden/>
              </w:rPr>
              <w:instrText xml:space="preserve"> PAGEREF _Toc40363124 \h </w:instrText>
            </w:r>
            <w:r>
              <w:rPr>
                <w:noProof/>
                <w:webHidden/>
              </w:rPr>
            </w:r>
            <w:r>
              <w:rPr>
                <w:noProof/>
                <w:webHidden/>
              </w:rPr>
              <w:fldChar w:fldCharType="separate"/>
            </w:r>
            <w:r w:rsidR="00994033">
              <w:rPr>
                <w:noProof/>
                <w:webHidden/>
              </w:rPr>
              <w:t>10</w:t>
            </w:r>
            <w:r>
              <w:rPr>
                <w:noProof/>
                <w:webHidden/>
              </w:rPr>
              <w:fldChar w:fldCharType="end"/>
            </w:r>
          </w:hyperlink>
        </w:p>
        <w:p w14:paraId="68E30D0A" w14:textId="77777777" w:rsidR="000E6093" w:rsidRDefault="000E6093">
          <w:pPr>
            <w:pStyle w:val="TOC2"/>
            <w:tabs>
              <w:tab w:val="left" w:pos="880"/>
              <w:tab w:val="right" w:leader="dot" w:pos="9350"/>
            </w:tabs>
            <w:rPr>
              <w:rFonts w:eastAsiaTheme="minorEastAsia"/>
              <w:noProof/>
              <w:lang w:eastAsia="en-GB"/>
            </w:rPr>
          </w:pPr>
          <w:hyperlink w:anchor="_Toc40363125" w:history="1">
            <w:r w:rsidRPr="00D840C3">
              <w:rPr>
                <w:rStyle w:val="Hyperlink"/>
                <w:noProof/>
              </w:rPr>
              <w:t>2.5</w:t>
            </w:r>
            <w:r>
              <w:rPr>
                <w:rFonts w:eastAsiaTheme="minorEastAsia"/>
                <w:noProof/>
                <w:lang w:eastAsia="en-GB"/>
              </w:rPr>
              <w:tab/>
            </w:r>
            <w:r w:rsidRPr="00D840C3">
              <w:rPr>
                <w:rStyle w:val="Hyperlink"/>
                <w:noProof/>
              </w:rPr>
              <w:t>AGC from plant volume</w:t>
            </w:r>
            <w:r>
              <w:rPr>
                <w:noProof/>
                <w:webHidden/>
              </w:rPr>
              <w:tab/>
            </w:r>
            <w:r>
              <w:rPr>
                <w:noProof/>
                <w:webHidden/>
              </w:rPr>
              <w:fldChar w:fldCharType="begin"/>
            </w:r>
            <w:r>
              <w:rPr>
                <w:noProof/>
                <w:webHidden/>
              </w:rPr>
              <w:instrText xml:space="preserve"> PAGEREF _Toc40363125 \h </w:instrText>
            </w:r>
            <w:r>
              <w:rPr>
                <w:noProof/>
                <w:webHidden/>
              </w:rPr>
            </w:r>
            <w:r>
              <w:rPr>
                <w:noProof/>
                <w:webHidden/>
              </w:rPr>
              <w:fldChar w:fldCharType="separate"/>
            </w:r>
            <w:r w:rsidR="00994033">
              <w:rPr>
                <w:noProof/>
                <w:webHidden/>
              </w:rPr>
              <w:t>10</w:t>
            </w:r>
            <w:r>
              <w:rPr>
                <w:noProof/>
                <w:webHidden/>
              </w:rPr>
              <w:fldChar w:fldCharType="end"/>
            </w:r>
          </w:hyperlink>
        </w:p>
        <w:p w14:paraId="69782846" w14:textId="77777777" w:rsidR="000E6093" w:rsidRDefault="000E6093">
          <w:pPr>
            <w:pStyle w:val="TOC1"/>
            <w:tabs>
              <w:tab w:val="left" w:pos="440"/>
            </w:tabs>
            <w:rPr>
              <w:rFonts w:eastAsiaTheme="minorEastAsia"/>
              <w:noProof/>
              <w:lang w:eastAsia="en-GB"/>
            </w:rPr>
          </w:pPr>
          <w:hyperlink w:anchor="_Toc40363126" w:history="1">
            <w:r w:rsidRPr="00D840C3">
              <w:rPr>
                <w:rStyle w:val="Hyperlink"/>
                <w:noProof/>
              </w:rPr>
              <w:t>3</w:t>
            </w:r>
            <w:r>
              <w:rPr>
                <w:rFonts w:eastAsiaTheme="minorEastAsia"/>
                <w:noProof/>
                <w:lang w:eastAsia="en-GB"/>
              </w:rPr>
              <w:tab/>
            </w:r>
            <w:r w:rsidRPr="00D840C3">
              <w:rPr>
                <w:rStyle w:val="Hyperlink"/>
                <w:noProof/>
              </w:rPr>
              <w:t>Results</w:t>
            </w:r>
            <w:r>
              <w:rPr>
                <w:noProof/>
                <w:webHidden/>
              </w:rPr>
              <w:tab/>
            </w:r>
            <w:r>
              <w:rPr>
                <w:noProof/>
                <w:webHidden/>
              </w:rPr>
              <w:fldChar w:fldCharType="begin"/>
            </w:r>
            <w:r>
              <w:rPr>
                <w:noProof/>
                <w:webHidden/>
              </w:rPr>
              <w:instrText xml:space="preserve"> PAGEREF _Toc40363126 \h </w:instrText>
            </w:r>
            <w:r>
              <w:rPr>
                <w:noProof/>
                <w:webHidden/>
              </w:rPr>
            </w:r>
            <w:r>
              <w:rPr>
                <w:noProof/>
                <w:webHidden/>
              </w:rPr>
              <w:fldChar w:fldCharType="separate"/>
            </w:r>
            <w:r w:rsidR="00994033">
              <w:rPr>
                <w:noProof/>
                <w:webHidden/>
              </w:rPr>
              <w:t>11</w:t>
            </w:r>
            <w:r>
              <w:rPr>
                <w:noProof/>
                <w:webHidden/>
              </w:rPr>
              <w:fldChar w:fldCharType="end"/>
            </w:r>
          </w:hyperlink>
        </w:p>
        <w:p w14:paraId="41ADF7FF" w14:textId="77777777" w:rsidR="000E6093" w:rsidRDefault="000E6093">
          <w:pPr>
            <w:pStyle w:val="TOC2"/>
            <w:tabs>
              <w:tab w:val="left" w:pos="880"/>
              <w:tab w:val="right" w:leader="dot" w:pos="9350"/>
            </w:tabs>
            <w:rPr>
              <w:rFonts w:eastAsiaTheme="minorEastAsia"/>
              <w:noProof/>
              <w:lang w:eastAsia="en-GB"/>
            </w:rPr>
          </w:pPr>
          <w:hyperlink w:anchor="_Toc40363127" w:history="1">
            <w:r w:rsidRPr="00D840C3">
              <w:rPr>
                <w:rStyle w:val="Hyperlink"/>
                <w:noProof/>
              </w:rPr>
              <w:t>3.1</w:t>
            </w:r>
            <w:r>
              <w:rPr>
                <w:rFonts w:eastAsiaTheme="minorEastAsia"/>
                <w:noProof/>
                <w:lang w:eastAsia="en-GB"/>
              </w:rPr>
              <w:tab/>
            </w:r>
            <w:r w:rsidRPr="00D840C3">
              <w:rPr>
                <w:rStyle w:val="Hyperlink"/>
                <w:noProof/>
              </w:rPr>
              <w:t>Snapshot AGC regression model</w:t>
            </w:r>
            <w:r>
              <w:rPr>
                <w:noProof/>
                <w:webHidden/>
              </w:rPr>
              <w:tab/>
            </w:r>
            <w:r>
              <w:rPr>
                <w:noProof/>
                <w:webHidden/>
              </w:rPr>
              <w:fldChar w:fldCharType="begin"/>
            </w:r>
            <w:r>
              <w:rPr>
                <w:noProof/>
                <w:webHidden/>
              </w:rPr>
              <w:instrText xml:space="preserve"> PAGEREF _Toc40363127 \h </w:instrText>
            </w:r>
            <w:r>
              <w:rPr>
                <w:noProof/>
                <w:webHidden/>
              </w:rPr>
            </w:r>
            <w:r>
              <w:rPr>
                <w:noProof/>
                <w:webHidden/>
              </w:rPr>
              <w:fldChar w:fldCharType="separate"/>
            </w:r>
            <w:r w:rsidR="00994033">
              <w:rPr>
                <w:noProof/>
                <w:webHidden/>
              </w:rPr>
              <w:t>11</w:t>
            </w:r>
            <w:r>
              <w:rPr>
                <w:noProof/>
                <w:webHidden/>
              </w:rPr>
              <w:fldChar w:fldCharType="end"/>
            </w:r>
          </w:hyperlink>
        </w:p>
        <w:p w14:paraId="4A0FC10F" w14:textId="77777777" w:rsidR="000E6093" w:rsidRDefault="000E6093">
          <w:pPr>
            <w:pStyle w:val="TOC2"/>
            <w:tabs>
              <w:tab w:val="left" w:pos="880"/>
              <w:tab w:val="right" w:leader="dot" w:pos="9350"/>
            </w:tabs>
            <w:rPr>
              <w:rFonts w:eastAsiaTheme="minorEastAsia"/>
              <w:noProof/>
              <w:lang w:eastAsia="en-GB"/>
            </w:rPr>
          </w:pPr>
          <w:hyperlink w:anchor="_Toc40363128" w:history="1">
            <w:r w:rsidRPr="00D840C3">
              <w:rPr>
                <w:rStyle w:val="Hyperlink"/>
                <w:noProof/>
              </w:rPr>
              <w:t>3.2</w:t>
            </w:r>
            <w:r>
              <w:rPr>
                <w:rFonts w:eastAsiaTheme="minorEastAsia"/>
                <w:noProof/>
                <w:lang w:eastAsia="en-GB"/>
              </w:rPr>
              <w:tab/>
            </w:r>
            <w:r w:rsidRPr="00D840C3">
              <w:rPr>
                <w:rStyle w:val="Hyperlink"/>
                <w:noProof/>
              </w:rPr>
              <w:t>Temporal transferability</w:t>
            </w:r>
            <w:r>
              <w:rPr>
                <w:noProof/>
                <w:webHidden/>
              </w:rPr>
              <w:tab/>
            </w:r>
            <w:r>
              <w:rPr>
                <w:noProof/>
                <w:webHidden/>
              </w:rPr>
              <w:fldChar w:fldCharType="begin"/>
            </w:r>
            <w:r>
              <w:rPr>
                <w:noProof/>
                <w:webHidden/>
              </w:rPr>
              <w:instrText xml:space="preserve"> PAGEREF _Toc40363128 \h </w:instrText>
            </w:r>
            <w:r>
              <w:rPr>
                <w:noProof/>
                <w:webHidden/>
              </w:rPr>
            </w:r>
            <w:r>
              <w:rPr>
                <w:noProof/>
                <w:webHidden/>
              </w:rPr>
              <w:fldChar w:fldCharType="separate"/>
            </w:r>
            <w:r w:rsidR="00994033">
              <w:rPr>
                <w:noProof/>
                <w:webHidden/>
              </w:rPr>
              <w:t>15</w:t>
            </w:r>
            <w:r>
              <w:rPr>
                <w:noProof/>
                <w:webHidden/>
              </w:rPr>
              <w:fldChar w:fldCharType="end"/>
            </w:r>
          </w:hyperlink>
        </w:p>
        <w:p w14:paraId="596E4AF8" w14:textId="77777777" w:rsidR="000E6093" w:rsidRDefault="000E6093">
          <w:pPr>
            <w:pStyle w:val="TOC2"/>
            <w:tabs>
              <w:tab w:val="left" w:pos="880"/>
              <w:tab w:val="right" w:leader="dot" w:pos="9350"/>
            </w:tabs>
            <w:rPr>
              <w:rFonts w:eastAsiaTheme="minorEastAsia"/>
              <w:noProof/>
              <w:lang w:eastAsia="en-GB"/>
            </w:rPr>
          </w:pPr>
          <w:hyperlink w:anchor="_Toc40363129" w:history="1">
            <w:r w:rsidRPr="00D840C3">
              <w:rPr>
                <w:rStyle w:val="Hyperlink"/>
                <w:noProof/>
              </w:rPr>
              <w:t>3.3</w:t>
            </w:r>
            <w:r>
              <w:rPr>
                <w:rFonts w:eastAsiaTheme="minorEastAsia"/>
                <w:noProof/>
                <w:lang w:eastAsia="en-GB"/>
              </w:rPr>
              <w:tab/>
            </w:r>
            <w:r w:rsidRPr="00D840C3">
              <w:rPr>
                <w:rStyle w:val="Hyperlink"/>
                <w:noProof/>
              </w:rPr>
              <w:t>AGC from plant volume</w:t>
            </w:r>
            <w:r>
              <w:rPr>
                <w:noProof/>
                <w:webHidden/>
              </w:rPr>
              <w:tab/>
            </w:r>
            <w:r>
              <w:rPr>
                <w:noProof/>
                <w:webHidden/>
              </w:rPr>
              <w:fldChar w:fldCharType="begin"/>
            </w:r>
            <w:r>
              <w:rPr>
                <w:noProof/>
                <w:webHidden/>
              </w:rPr>
              <w:instrText xml:space="preserve"> PAGEREF _Toc40363129 \h </w:instrText>
            </w:r>
            <w:r>
              <w:rPr>
                <w:noProof/>
                <w:webHidden/>
              </w:rPr>
            </w:r>
            <w:r>
              <w:rPr>
                <w:noProof/>
                <w:webHidden/>
              </w:rPr>
              <w:fldChar w:fldCharType="separate"/>
            </w:r>
            <w:r w:rsidR="00994033">
              <w:rPr>
                <w:noProof/>
                <w:webHidden/>
              </w:rPr>
              <w:t>16</w:t>
            </w:r>
            <w:r>
              <w:rPr>
                <w:noProof/>
                <w:webHidden/>
              </w:rPr>
              <w:fldChar w:fldCharType="end"/>
            </w:r>
          </w:hyperlink>
        </w:p>
        <w:p w14:paraId="773EE2DC" w14:textId="77777777" w:rsidR="000E6093" w:rsidRDefault="000E6093">
          <w:pPr>
            <w:pStyle w:val="TOC1"/>
            <w:tabs>
              <w:tab w:val="left" w:pos="440"/>
            </w:tabs>
            <w:rPr>
              <w:rFonts w:eastAsiaTheme="minorEastAsia"/>
              <w:noProof/>
              <w:lang w:eastAsia="en-GB"/>
            </w:rPr>
          </w:pPr>
          <w:hyperlink w:anchor="_Toc40363130" w:history="1">
            <w:r w:rsidRPr="00D840C3">
              <w:rPr>
                <w:rStyle w:val="Hyperlink"/>
                <w:noProof/>
              </w:rPr>
              <w:t>4</w:t>
            </w:r>
            <w:r>
              <w:rPr>
                <w:rFonts w:eastAsiaTheme="minorEastAsia"/>
                <w:noProof/>
                <w:lang w:eastAsia="en-GB"/>
              </w:rPr>
              <w:tab/>
            </w:r>
            <w:r w:rsidRPr="00D840C3">
              <w:rPr>
                <w:rStyle w:val="Hyperlink"/>
                <w:noProof/>
              </w:rPr>
              <w:t>Discussion</w:t>
            </w:r>
            <w:r>
              <w:rPr>
                <w:noProof/>
                <w:webHidden/>
              </w:rPr>
              <w:tab/>
            </w:r>
            <w:r>
              <w:rPr>
                <w:noProof/>
                <w:webHidden/>
              </w:rPr>
              <w:fldChar w:fldCharType="begin"/>
            </w:r>
            <w:r>
              <w:rPr>
                <w:noProof/>
                <w:webHidden/>
              </w:rPr>
              <w:instrText xml:space="preserve"> PAGEREF _Toc40363130 \h </w:instrText>
            </w:r>
            <w:r>
              <w:rPr>
                <w:noProof/>
                <w:webHidden/>
              </w:rPr>
            </w:r>
            <w:r>
              <w:rPr>
                <w:noProof/>
                <w:webHidden/>
              </w:rPr>
              <w:fldChar w:fldCharType="separate"/>
            </w:r>
            <w:r w:rsidR="00994033">
              <w:rPr>
                <w:noProof/>
                <w:webHidden/>
              </w:rPr>
              <w:t>17</w:t>
            </w:r>
            <w:r>
              <w:rPr>
                <w:noProof/>
                <w:webHidden/>
              </w:rPr>
              <w:fldChar w:fldCharType="end"/>
            </w:r>
          </w:hyperlink>
        </w:p>
        <w:p w14:paraId="4291F8CC" w14:textId="77777777" w:rsidR="000E6093" w:rsidRDefault="000E6093">
          <w:pPr>
            <w:pStyle w:val="TOC2"/>
            <w:tabs>
              <w:tab w:val="left" w:pos="880"/>
              <w:tab w:val="right" w:leader="dot" w:pos="9350"/>
            </w:tabs>
            <w:rPr>
              <w:rFonts w:eastAsiaTheme="minorEastAsia"/>
              <w:noProof/>
              <w:lang w:eastAsia="en-GB"/>
            </w:rPr>
          </w:pPr>
          <w:hyperlink w:anchor="_Toc40363131" w:history="1">
            <w:r w:rsidRPr="00D840C3">
              <w:rPr>
                <w:rStyle w:val="Hyperlink"/>
                <w:noProof/>
              </w:rPr>
              <w:t>4.1</w:t>
            </w:r>
            <w:r>
              <w:rPr>
                <w:rFonts w:eastAsiaTheme="minorEastAsia"/>
                <w:noProof/>
                <w:lang w:eastAsia="en-GB"/>
              </w:rPr>
              <w:tab/>
            </w:r>
            <w:r w:rsidRPr="00D840C3">
              <w:rPr>
                <w:rStyle w:val="Hyperlink"/>
                <w:noProof/>
              </w:rPr>
              <w:t>Snapshot AGC regression model</w:t>
            </w:r>
            <w:r>
              <w:rPr>
                <w:noProof/>
                <w:webHidden/>
              </w:rPr>
              <w:tab/>
            </w:r>
            <w:r>
              <w:rPr>
                <w:noProof/>
                <w:webHidden/>
              </w:rPr>
              <w:fldChar w:fldCharType="begin"/>
            </w:r>
            <w:r>
              <w:rPr>
                <w:noProof/>
                <w:webHidden/>
              </w:rPr>
              <w:instrText xml:space="preserve"> PAGEREF _Toc40363131 \h </w:instrText>
            </w:r>
            <w:r>
              <w:rPr>
                <w:noProof/>
                <w:webHidden/>
              </w:rPr>
            </w:r>
            <w:r>
              <w:rPr>
                <w:noProof/>
                <w:webHidden/>
              </w:rPr>
              <w:fldChar w:fldCharType="separate"/>
            </w:r>
            <w:r w:rsidR="00994033">
              <w:rPr>
                <w:noProof/>
                <w:webHidden/>
              </w:rPr>
              <w:t>17</w:t>
            </w:r>
            <w:r>
              <w:rPr>
                <w:noProof/>
                <w:webHidden/>
              </w:rPr>
              <w:fldChar w:fldCharType="end"/>
            </w:r>
          </w:hyperlink>
        </w:p>
        <w:p w14:paraId="75029315" w14:textId="77777777" w:rsidR="000E6093" w:rsidRDefault="000E6093">
          <w:pPr>
            <w:pStyle w:val="TOC2"/>
            <w:tabs>
              <w:tab w:val="left" w:pos="880"/>
              <w:tab w:val="right" w:leader="dot" w:pos="9350"/>
            </w:tabs>
            <w:rPr>
              <w:rFonts w:eastAsiaTheme="minorEastAsia"/>
              <w:noProof/>
              <w:lang w:eastAsia="en-GB"/>
            </w:rPr>
          </w:pPr>
          <w:hyperlink w:anchor="_Toc40363132" w:history="1">
            <w:r w:rsidRPr="00D840C3">
              <w:rPr>
                <w:rStyle w:val="Hyperlink"/>
                <w:noProof/>
              </w:rPr>
              <w:t>4.2</w:t>
            </w:r>
            <w:r>
              <w:rPr>
                <w:rFonts w:eastAsiaTheme="minorEastAsia"/>
                <w:noProof/>
                <w:lang w:eastAsia="en-GB"/>
              </w:rPr>
              <w:tab/>
            </w:r>
            <w:r w:rsidRPr="00D840C3">
              <w:rPr>
                <w:rStyle w:val="Hyperlink"/>
                <w:noProof/>
              </w:rPr>
              <w:t>Temporal transferability</w:t>
            </w:r>
            <w:r>
              <w:rPr>
                <w:noProof/>
                <w:webHidden/>
              </w:rPr>
              <w:tab/>
            </w:r>
            <w:r>
              <w:rPr>
                <w:noProof/>
                <w:webHidden/>
              </w:rPr>
              <w:fldChar w:fldCharType="begin"/>
            </w:r>
            <w:r>
              <w:rPr>
                <w:noProof/>
                <w:webHidden/>
              </w:rPr>
              <w:instrText xml:space="preserve"> PAGEREF _Toc40363132 \h </w:instrText>
            </w:r>
            <w:r>
              <w:rPr>
                <w:noProof/>
                <w:webHidden/>
              </w:rPr>
            </w:r>
            <w:r>
              <w:rPr>
                <w:noProof/>
                <w:webHidden/>
              </w:rPr>
              <w:fldChar w:fldCharType="separate"/>
            </w:r>
            <w:r w:rsidR="00994033">
              <w:rPr>
                <w:noProof/>
                <w:webHidden/>
              </w:rPr>
              <w:t>18</w:t>
            </w:r>
            <w:r>
              <w:rPr>
                <w:noProof/>
                <w:webHidden/>
              </w:rPr>
              <w:fldChar w:fldCharType="end"/>
            </w:r>
          </w:hyperlink>
        </w:p>
        <w:p w14:paraId="7ED178D2" w14:textId="77777777" w:rsidR="000E6093" w:rsidRDefault="000E6093">
          <w:pPr>
            <w:pStyle w:val="TOC2"/>
            <w:tabs>
              <w:tab w:val="left" w:pos="880"/>
              <w:tab w:val="right" w:leader="dot" w:pos="9350"/>
            </w:tabs>
            <w:rPr>
              <w:rFonts w:eastAsiaTheme="minorEastAsia"/>
              <w:noProof/>
              <w:lang w:eastAsia="en-GB"/>
            </w:rPr>
          </w:pPr>
          <w:hyperlink w:anchor="_Toc40363133" w:history="1">
            <w:r w:rsidRPr="00D840C3">
              <w:rPr>
                <w:rStyle w:val="Hyperlink"/>
                <w:noProof/>
              </w:rPr>
              <w:t>4.3</w:t>
            </w:r>
            <w:r>
              <w:rPr>
                <w:rFonts w:eastAsiaTheme="minorEastAsia"/>
                <w:noProof/>
                <w:lang w:eastAsia="en-GB"/>
              </w:rPr>
              <w:tab/>
            </w:r>
            <w:r w:rsidRPr="00D840C3">
              <w:rPr>
                <w:rStyle w:val="Hyperlink"/>
                <w:noProof/>
              </w:rPr>
              <w:t>AGC from plant volume</w:t>
            </w:r>
            <w:r>
              <w:rPr>
                <w:noProof/>
                <w:webHidden/>
              </w:rPr>
              <w:tab/>
            </w:r>
            <w:r>
              <w:rPr>
                <w:noProof/>
                <w:webHidden/>
              </w:rPr>
              <w:fldChar w:fldCharType="begin"/>
            </w:r>
            <w:r>
              <w:rPr>
                <w:noProof/>
                <w:webHidden/>
              </w:rPr>
              <w:instrText xml:space="preserve"> PAGEREF _Toc40363133 \h </w:instrText>
            </w:r>
            <w:r>
              <w:rPr>
                <w:noProof/>
                <w:webHidden/>
              </w:rPr>
            </w:r>
            <w:r>
              <w:rPr>
                <w:noProof/>
                <w:webHidden/>
              </w:rPr>
              <w:fldChar w:fldCharType="separate"/>
            </w:r>
            <w:r w:rsidR="00994033">
              <w:rPr>
                <w:noProof/>
                <w:webHidden/>
              </w:rPr>
              <w:t>19</w:t>
            </w:r>
            <w:r>
              <w:rPr>
                <w:noProof/>
                <w:webHidden/>
              </w:rPr>
              <w:fldChar w:fldCharType="end"/>
            </w:r>
          </w:hyperlink>
        </w:p>
        <w:p w14:paraId="45151B95" w14:textId="77777777" w:rsidR="000E6093" w:rsidRDefault="000E6093">
          <w:pPr>
            <w:pStyle w:val="TOC2"/>
            <w:tabs>
              <w:tab w:val="left" w:pos="880"/>
              <w:tab w:val="right" w:leader="dot" w:pos="9350"/>
            </w:tabs>
            <w:rPr>
              <w:rFonts w:eastAsiaTheme="minorEastAsia"/>
              <w:noProof/>
              <w:lang w:eastAsia="en-GB"/>
            </w:rPr>
          </w:pPr>
          <w:hyperlink w:anchor="_Toc40363134" w:history="1">
            <w:r w:rsidRPr="00D840C3">
              <w:rPr>
                <w:rStyle w:val="Hyperlink"/>
                <w:noProof/>
              </w:rPr>
              <w:t>4.4</w:t>
            </w:r>
            <w:r>
              <w:rPr>
                <w:rFonts w:eastAsiaTheme="minorEastAsia"/>
                <w:noProof/>
                <w:lang w:eastAsia="en-GB"/>
              </w:rPr>
              <w:tab/>
            </w:r>
            <w:r w:rsidRPr="00D840C3">
              <w:rPr>
                <w:rStyle w:val="Hyperlink"/>
                <w:noProof/>
              </w:rPr>
              <w:t>Practical application and future work</w:t>
            </w:r>
            <w:r>
              <w:rPr>
                <w:noProof/>
                <w:webHidden/>
              </w:rPr>
              <w:tab/>
            </w:r>
            <w:r>
              <w:rPr>
                <w:noProof/>
                <w:webHidden/>
              </w:rPr>
              <w:fldChar w:fldCharType="begin"/>
            </w:r>
            <w:r>
              <w:rPr>
                <w:noProof/>
                <w:webHidden/>
              </w:rPr>
              <w:instrText xml:space="preserve"> PAGEREF _Toc40363134 \h </w:instrText>
            </w:r>
            <w:r>
              <w:rPr>
                <w:noProof/>
                <w:webHidden/>
              </w:rPr>
            </w:r>
            <w:r>
              <w:rPr>
                <w:noProof/>
                <w:webHidden/>
              </w:rPr>
              <w:fldChar w:fldCharType="separate"/>
            </w:r>
            <w:r w:rsidR="00994033">
              <w:rPr>
                <w:noProof/>
                <w:webHidden/>
              </w:rPr>
              <w:t>20</w:t>
            </w:r>
            <w:r>
              <w:rPr>
                <w:noProof/>
                <w:webHidden/>
              </w:rPr>
              <w:fldChar w:fldCharType="end"/>
            </w:r>
          </w:hyperlink>
        </w:p>
        <w:p w14:paraId="55CFF061" w14:textId="77777777" w:rsidR="000E6093" w:rsidRDefault="000E6093">
          <w:pPr>
            <w:pStyle w:val="TOC1"/>
            <w:tabs>
              <w:tab w:val="left" w:pos="440"/>
            </w:tabs>
            <w:rPr>
              <w:rFonts w:eastAsiaTheme="minorEastAsia"/>
              <w:noProof/>
              <w:lang w:eastAsia="en-GB"/>
            </w:rPr>
          </w:pPr>
          <w:hyperlink w:anchor="_Toc40363135" w:history="1">
            <w:r w:rsidRPr="00D840C3">
              <w:rPr>
                <w:rStyle w:val="Hyperlink"/>
                <w:noProof/>
              </w:rPr>
              <w:t>5</w:t>
            </w:r>
            <w:r>
              <w:rPr>
                <w:rFonts w:eastAsiaTheme="minorEastAsia"/>
                <w:noProof/>
                <w:lang w:eastAsia="en-GB"/>
              </w:rPr>
              <w:tab/>
            </w:r>
            <w:r w:rsidRPr="00D840C3">
              <w:rPr>
                <w:rStyle w:val="Hyperlink"/>
                <w:noProof/>
              </w:rPr>
              <w:t>Conclusion</w:t>
            </w:r>
            <w:r>
              <w:rPr>
                <w:noProof/>
                <w:webHidden/>
              </w:rPr>
              <w:tab/>
            </w:r>
            <w:r>
              <w:rPr>
                <w:noProof/>
                <w:webHidden/>
              </w:rPr>
              <w:fldChar w:fldCharType="begin"/>
            </w:r>
            <w:r>
              <w:rPr>
                <w:noProof/>
                <w:webHidden/>
              </w:rPr>
              <w:instrText xml:space="preserve"> PAGEREF _Toc40363135 \h </w:instrText>
            </w:r>
            <w:r>
              <w:rPr>
                <w:noProof/>
                <w:webHidden/>
              </w:rPr>
            </w:r>
            <w:r>
              <w:rPr>
                <w:noProof/>
                <w:webHidden/>
              </w:rPr>
              <w:fldChar w:fldCharType="separate"/>
            </w:r>
            <w:r w:rsidR="00994033">
              <w:rPr>
                <w:noProof/>
                <w:webHidden/>
              </w:rPr>
              <w:t>20</w:t>
            </w:r>
            <w:r>
              <w:rPr>
                <w:noProof/>
                <w:webHidden/>
              </w:rPr>
              <w:fldChar w:fldCharType="end"/>
            </w:r>
          </w:hyperlink>
        </w:p>
        <w:p w14:paraId="25459D7F" w14:textId="77777777" w:rsidR="000E6093" w:rsidRDefault="000E6093">
          <w:pPr>
            <w:pStyle w:val="TOC1"/>
            <w:rPr>
              <w:rFonts w:eastAsiaTheme="minorEastAsia"/>
              <w:noProof/>
              <w:lang w:eastAsia="en-GB"/>
            </w:rPr>
          </w:pPr>
          <w:hyperlink w:anchor="_Toc40363136" w:history="1">
            <w:r w:rsidRPr="00D840C3">
              <w:rPr>
                <w:rStyle w:val="Hyperlink"/>
                <w:noProof/>
              </w:rPr>
              <w:t>Acknowledgements</w:t>
            </w:r>
            <w:r>
              <w:rPr>
                <w:noProof/>
                <w:webHidden/>
              </w:rPr>
              <w:tab/>
            </w:r>
            <w:r>
              <w:rPr>
                <w:noProof/>
                <w:webHidden/>
              </w:rPr>
              <w:fldChar w:fldCharType="begin"/>
            </w:r>
            <w:r>
              <w:rPr>
                <w:noProof/>
                <w:webHidden/>
              </w:rPr>
              <w:instrText xml:space="preserve"> PAGEREF _Toc40363136 \h </w:instrText>
            </w:r>
            <w:r>
              <w:rPr>
                <w:noProof/>
                <w:webHidden/>
              </w:rPr>
            </w:r>
            <w:r>
              <w:rPr>
                <w:noProof/>
                <w:webHidden/>
              </w:rPr>
              <w:fldChar w:fldCharType="separate"/>
            </w:r>
            <w:r w:rsidR="00994033">
              <w:rPr>
                <w:noProof/>
                <w:webHidden/>
              </w:rPr>
              <w:t>22</w:t>
            </w:r>
            <w:r>
              <w:rPr>
                <w:noProof/>
                <w:webHidden/>
              </w:rPr>
              <w:fldChar w:fldCharType="end"/>
            </w:r>
          </w:hyperlink>
        </w:p>
        <w:p w14:paraId="7AB7C5F5" w14:textId="77777777" w:rsidR="000E6093" w:rsidRDefault="000E6093">
          <w:pPr>
            <w:pStyle w:val="TOC1"/>
            <w:rPr>
              <w:rFonts w:eastAsiaTheme="minorEastAsia"/>
              <w:noProof/>
              <w:lang w:eastAsia="en-GB"/>
            </w:rPr>
          </w:pPr>
          <w:hyperlink w:anchor="_Toc40363137" w:history="1">
            <w:r w:rsidRPr="00D840C3">
              <w:rPr>
                <w:rStyle w:val="Hyperlink"/>
                <w:noProof/>
              </w:rPr>
              <w:t>References</w:t>
            </w:r>
            <w:r>
              <w:rPr>
                <w:noProof/>
                <w:webHidden/>
              </w:rPr>
              <w:tab/>
            </w:r>
            <w:r>
              <w:rPr>
                <w:noProof/>
                <w:webHidden/>
              </w:rPr>
              <w:fldChar w:fldCharType="begin"/>
            </w:r>
            <w:r>
              <w:rPr>
                <w:noProof/>
                <w:webHidden/>
              </w:rPr>
              <w:instrText xml:space="preserve"> PAGEREF _Toc40363137 \h </w:instrText>
            </w:r>
            <w:r>
              <w:rPr>
                <w:noProof/>
                <w:webHidden/>
              </w:rPr>
            </w:r>
            <w:r>
              <w:rPr>
                <w:noProof/>
                <w:webHidden/>
              </w:rPr>
              <w:fldChar w:fldCharType="separate"/>
            </w:r>
            <w:r w:rsidR="00994033">
              <w:rPr>
                <w:noProof/>
                <w:webHidden/>
              </w:rPr>
              <w:t>23</w:t>
            </w:r>
            <w:r>
              <w:rPr>
                <w:noProof/>
                <w:webHidden/>
              </w:rPr>
              <w:fldChar w:fldCharType="end"/>
            </w:r>
          </w:hyperlink>
        </w:p>
        <w:p w14:paraId="77324A60" w14:textId="77777777" w:rsidR="000E6093" w:rsidRDefault="000E6093">
          <w:pPr>
            <w:pStyle w:val="TOC1"/>
            <w:rPr>
              <w:rFonts w:eastAsiaTheme="minorEastAsia"/>
              <w:noProof/>
              <w:lang w:eastAsia="en-GB"/>
            </w:rPr>
          </w:pPr>
          <w:hyperlink w:anchor="_Toc40363138" w:history="1">
            <w:r w:rsidRPr="00D840C3">
              <w:rPr>
                <w:rStyle w:val="Hyperlink"/>
                <w:noProof/>
              </w:rPr>
              <w:t>Appendix A Trial data analysis for carbon sampling methodology design</w:t>
            </w:r>
            <w:r>
              <w:rPr>
                <w:noProof/>
                <w:webHidden/>
              </w:rPr>
              <w:tab/>
            </w:r>
            <w:r>
              <w:rPr>
                <w:noProof/>
                <w:webHidden/>
              </w:rPr>
              <w:fldChar w:fldCharType="begin"/>
            </w:r>
            <w:r>
              <w:rPr>
                <w:noProof/>
                <w:webHidden/>
              </w:rPr>
              <w:instrText xml:space="preserve"> PAGEREF _Toc40363138 \h </w:instrText>
            </w:r>
            <w:r>
              <w:rPr>
                <w:noProof/>
                <w:webHidden/>
              </w:rPr>
            </w:r>
            <w:r>
              <w:rPr>
                <w:noProof/>
                <w:webHidden/>
              </w:rPr>
              <w:fldChar w:fldCharType="separate"/>
            </w:r>
            <w:r w:rsidR="00994033">
              <w:rPr>
                <w:noProof/>
                <w:webHidden/>
              </w:rPr>
              <w:t>28</w:t>
            </w:r>
            <w:r>
              <w:rPr>
                <w:noProof/>
                <w:webHidden/>
              </w:rPr>
              <w:fldChar w:fldCharType="end"/>
            </w:r>
          </w:hyperlink>
        </w:p>
        <w:p w14:paraId="5F5C472C" w14:textId="77777777" w:rsidR="000E6093" w:rsidRDefault="000E6093">
          <w:pPr>
            <w:pStyle w:val="TOC2"/>
            <w:tabs>
              <w:tab w:val="left" w:pos="880"/>
              <w:tab w:val="right" w:leader="dot" w:pos="9350"/>
            </w:tabs>
            <w:rPr>
              <w:rFonts w:eastAsiaTheme="minorEastAsia"/>
              <w:noProof/>
              <w:lang w:eastAsia="en-GB"/>
            </w:rPr>
          </w:pPr>
          <w:hyperlink w:anchor="_Toc40363139" w:history="1">
            <w:r w:rsidRPr="00D840C3">
              <w:rPr>
                <w:rStyle w:val="Hyperlink"/>
                <w:rFonts w:eastAsia="Times New Roman"/>
                <w:noProof/>
                <w:lang w:eastAsia="en-GB"/>
              </w:rPr>
              <w:t>A.1</w:t>
            </w:r>
            <w:r>
              <w:rPr>
                <w:rFonts w:eastAsiaTheme="minorEastAsia"/>
                <w:noProof/>
                <w:lang w:eastAsia="en-GB"/>
              </w:rPr>
              <w:tab/>
            </w:r>
            <w:r w:rsidRPr="00D840C3">
              <w:rPr>
                <w:rStyle w:val="Hyperlink"/>
                <w:rFonts w:eastAsia="Times New Roman"/>
                <w:noProof/>
                <w:lang w:eastAsia="en-GB"/>
              </w:rPr>
              <w:t>Woody Canopy</w:t>
            </w:r>
            <w:r>
              <w:rPr>
                <w:noProof/>
                <w:webHidden/>
              </w:rPr>
              <w:tab/>
            </w:r>
            <w:r>
              <w:rPr>
                <w:noProof/>
                <w:webHidden/>
              </w:rPr>
              <w:fldChar w:fldCharType="begin"/>
            </w:r>
            <w:r>
              <w:rPr>
                <w:noProof/>
                <w:webHidden/>
              </w:rPr>
              <w:instrText xml:space="preserve"> PAGEREF _Toc40363139 \h </w:instrText>
            </w:r>
            <w:r>
              <w:rPr>
                <w:noProof/>
                <w:webHidden/>
              </w:rPr>
            </w:r>
            <w:r>
              <w:rPr>
                <w:noProof/>
                <w:webHidden/>
              </w:rPr>
              <w:fldChar w:fldCharType="separate"/>
            </w:r>
            <w:r w:rsidR="00994033">
              <w:rPr>
                <w:noProof/>
                <w:webHidden/>
              </w:rPr>
              <w:t>28</w:t>
            </w:r>
            <w:r>
              <w:rPr>
                <w:noProof/>
                <w:webHidden/>
              </w:rPr>
              <w:fldChar w:fldCharType="end"/>
            </w:r>
          </w:hyperlink>
        </w:p>
        <w:p w14:paraId="72235E63" w14:textId="77777777" w:rsidR="000E6093" w:rsidRDefault="000E6093">
          <w:pPr>
            <w:pStyle w:val="TOC2"/>
            <w:tabs>
              <w:tab w:val="left" w:pos="880"/>
              <w:tab w:val="right" w:leader="dot" w:pos="9350"/>
            </w:tabs>
            <w:rPr>
              <w:rFonts w:eastAsiaTheme="minorEastAsia"/>
              <w:noProof/>
              <w:lang w:eastAsia="en-GB"/>
            </w:rPr>
          </w:pPr>
          <w:hyperlink w:anchor="_Toc40363140" w:history="1">
            <w:r w:rsidRPr="00D840C3">
              <w:rPr>
                <w:rStyle w:val="Hyperlink"/>
                <w:noProof/>
              </w:rPr>
              <w:t>A.2</w:t>
            </w:r>
            <w:r>
              <w:rPr>
                <w:rFonts w:eastAsiaTheme="minorEastAsia"/>
                <w:noProof/>
                <w:lang w:eastAsia="en-GB"/>
              </w:rPr>
              <w:tab/>
            </w:r>
            <w:r w:rsidRPr="00D840C3">
              <w:rPr>
                <w:rStyle w:val="Hyperlink"/>
                <w:noProof/>
              </w:rPr>
              <w:t>Dead Wood</w:t>
            </w:r>
            <w:r>
              <w:rPr>
                <w:noProof/>
                <w:webHidden/>
              </w:rPr>
              <w:tab/>
            </w:r>
            <w:r>
              <w:rPr>
                <w:noProof/>
                <w:webHidden/>
              </w:rPr>
              <w:fldChar w:fldCharType="begin"/>
            </w:r>
            <w:r>
              <w:rPr>
                <w:noProof/>
                <w:webHidden/>
              </w:rPr>
              <w:instrText xml:space="preserve"> PAGEREF _Toc40363140 \h </w:instrText>
            </w:r>
            <w:r>
              <w:rPr>
                <w:noProof/>
                <w:webHidden/>
              </w:rPr>
            </w:r>
            <w:r>
              <w:rPr>
                <w:noProof/>
                <w:webHidden/>
              </w:rPr>
              <w:fldChar w:fldCharType="separate"/>
            </w:r>
            <w:r w:rsidR="00994033">
              <w:rPr>
                <w:noProof/>
                <w:webHidden/>
              </w:rPr>
              <w:t>32</w:t>
            </w:r>
            <w:r>
              <w:rPr>
                <w:noProof/>
                <w:webHidden/>
              </w:rPr>
              <w:fldChar w:fldCharType="end"/>
            </w:r>
          </w:hyperlink>
        </w:p>
        <w:p w14:paraId="74AB9F7E" w14:textId="7876C594" w:rsidR="008C137F" w:rsidRDefault="008C137F">
          <w:r>
            <w:rPr>
              <w:b/>
              <w:bCs/>
              <w:noProof/>
            </w:rPr>
            <w:fldChar w:fldCharType="end"/>
          </w:r>
        </w:p>
      </w:sdtContent>
    </w:sdt>
    <w:p w14:paraId="20858CBF" w14:textId="3EACF82A" w:rsidR="008C137F" w:rsidRDefault="008C137F" w:rsidP="00B47529">
      <w:pPr>
        <w:pStyle w:val="Heading1"/>
        <w:numPr>
          <w:ilvl w:val="0"/>
          <w:numId w:val="0"/>
        </w:numPr>
      </w:pPr>
      <w:bookmarkStart w:id="1" w:name="_Toc40363111"/>
      <w:r>
        <w:lastRenderedPageBreak/>
        <w:t>Table of Figures</w:t>
      </w:r>
      <w:bookmarkEnd w:id="1"/>
    </w:p>
    <w:p w14:paraId="2E5D035A" w14:textId="77777777" w:rsidR="000E6093" w:rsidRDefault="00AE48EC">
      <w:pPr>
        <w:pStyle w:val="TableofFigures"/>
        <w:tabs>
          <w:tab w:val="right" w:leader="dot" w:pos="9350"/>
        </w:tabs>
        <w:rPr>
          <w:rFonts w:eastAsiaTheme="minorEastAsia"/>
          <w:noProof/>
          <w:lang w:eastAsia="en-GB"/>
        </w:rPr>
      </w:pPr>
      <w:r>
        <w:fldChar w:fldCharType="begin"/>
      </w:r>
      <w:r>
        <w:instrText xml:space="preserve"> TOC \h \z \c "Figure" </w:instrText>
      </w:r>
      <w:r>
        <w:fldChar w:fldCharType="separate"/>
      </w:r>
      <w:hyperlink w:anchor="_Toc40363141" w:history="1">
        <w:r w:rsidR="000E6093" w:rsidRPr="00DC3E77">
          <w:rPr>
            <w:rStyle w:val="Hyperlink"/>
            <w:noProof/>
          </w:rPr>
          <w:t>Figure 1.1 Arid thicket in the Little Karoo, with spekboom in the foreground</w:t>
        </w:r>
        <w:r w:rsidR="000E6093">
          <w:rPr>
            <w:noProof/>
            <w:webHidden/>
          </w:rPr>
          <w:tab/>
        </w:r>
        <w:r w:rsidR="000E6093">
          <w:rPr>
            <w:noProof/>
            <w:webHidden/>
          </w:rPr>
          <w:fldChar w:fldCharType="begin"/>
        </w:r>
        <w:r w:rsidR="000E6093">
          <w:rPr>
            <w:noProof/>
            <w:webHidden/>
          </w:rPr>
          <w:instrText xml:space="preserve"> PAGEREF _Toc40363141 \h </w:instrText>
        </w:r>
        <w:r w:rsidR="000E6093">
          <w:rPr>
            <w:noProof/>
            <w:webHidden/>
          </w:rPr>
        </w:r>
        <w:r w:rsidR="000E6093">
          <w:rPr>
            <w:noProof/>
            <w:webHidden/>
          </w:rPr>
          <w:fldChar w:fldCharType="separate"/>
        </w:r>
        <w:r w:rsidR="00994033">
          <w:rPr>
            <w:noProof/>
            <w:webHidden/>
          </w:rPr>
          <w:t>1</w:t>
        </w:r>
        <w:r w:rsidR="000E6093">
          <w:rPr>
            <w:noProof/>
            <w:webHidden/>
          </w:rPr>
          <w:fldChar w:fldCharType="end"/>
        </w:r>
      </w:hyperlink>
    </w:p>
    <w:p w14:paraId="41566EBC" w14:textId="77777777" w:rsidR="000E6093" w:rsidRDefault="000E6093">
      <w:pPr>
        <w:pStyle w:val="TableofFigures"/>
        <w:tabs>
          <w:tab w:val="right" w:leader="dot" w:pos="9350"/>
        </w:tabs>
        <w:rPr>
          <w:rFonts w:eastAsiaTheme="minorEastAsia"/>
          <w:noProof/>
          <w:lang w:eastAsia="en-GB"/>
        </w:rPr>
      </w:pPr>
      <w:hyperlink w:anchor="_Toc40363142" w:history="1">
        <w:r w:rsidRPr="00DC3E77">
          <w:rPr>
            <w:rStyle w:val="Hyperlink"/>
            <w:noProof/>
          </w:rPr>
          <w:t>Figure 2.1 Study area context map</w:t>
        </w:r>
        <w:r>
          <w:rPr>
            <w:noProof/>
            <w:webHidden/>
          </w:rPr>
          <w:tab/>
        </w:r>
        <w:r>
          <w:rPr>
            <w:noProof/>
            <w:webHidden/>
          </w:rPr>
          <w:fldChar w:fldCharType="begin"/>
        </w:r>
        <w:r>
          <w:rPr>
            <w:noProof/>
            <w:webHidden/>
          </w:rPr>
          <w:instrText xml:space="preserve"> PAGEREF _Toc40363142 \h </w:instrText>
        </w:r>
        <w:r>
          <w:rPr>
            <w:noProof/>
            <w:webHidden/>
          </w:rPr>
        </w:r>
        <w:r>
          <w:rPr>
            <w:noProof/>
            <w:webHidden/>
          </w:rPr>
          <w:fldChar w:fldCharType="separate"/>
        </w:r>
        <w:r w:rsidR="00994033">
          <w:rPr>
            <w:noProof/>
            <w:webHidden/>
          </w:rPr>
          <w:t>5</w:t>
        </w:r>
        <w:r>
          <w:rPr>
            <w:noProof/>
            <w:webHidden/>
          </w:rPr>
          <w:fldChar w:fldCharType="end"/>
        </w:r>
      </w:hyperlink>
    </w:p>
    <w:p w14:paraId="2BE2F060" w14:textId="77777777" w:rsidR="000E6093" w:rsidRDefault="000E6093">
      <w:pPr>
        <w:pStyle w:val="TableofFigures"/>
        <w:tabs>
          <w:tab w:val="right" w:leader="dot" w:pos="9350"/>
        </w:tabs>
        <w:rPr>
          <w:rFonts w:eastAsiaTheme="minorEastAsia"/>
          <w:noProof/>
          <w:lang w:eastAsia="en-GB"/>
        </w:rPr>
      </w:pPr>
      <w:hyperlink w:anchor="_Toc40363143" w:history="1">
        <w:r w:rsidRPr="00DC3E77">
          <w:rPr>
            <w:rStyle w:val="Hyperlink"/>
            <w:noProof/>
          </w:rPr>
          <w:t>Figure 2.2 Study area thicket degradation strata and sampled plots</w:t>
        </w:r>
        <w:r>
          <w:rPr>
            <w:noProof/>
            <w:webHidden/>
          </w:rPr>
          <w:tab/>
        </w:r>
        <w:r>
          <w:rPr>
            <w:noProof/>
            <w:webHidden/>
          </w:rPr>
          <w:fldChar w:fldCharType="begin"/>
        </w:r>
        <w:r>
          <w:rPr>
            <w:noProof/>
            <w:webHidden/>
          </w:rPr>
          <w:instrText xml:space="preserve"> PAGEREF _Toc40363143 \h </w:instrText>
        </w:r>
        <w:r>
          <w:rPr>
            <w:noProof/>
            <w:webHidden/>
          </w:rPr>
        </w:r>
        <w:r>
          <w:rPr>
            <w:noProof/>
            <w:webHidden/>
          </w:rPr>
          <w:fldChar w:fldCharType="separate"/>
        </w:r>
        <w:r w:rsidR="00994033">
          <w:rPr>
            <w:noProof/>
            <w:webHidden/>
          </w:rPr>
          <w:t>7</w:t>
        </w:r>
        <w:r>
          <w:rPr>
            <w:noProof/>
            <w:webHidden/>
          </w:rPr>
          <w:fldChar w:fldCharType="end"/>
        </w:r>
      </w:hyperlink>
    </w:p>
    <w:p w14:paraId="3C2C50B1" w14:textId="77777777" w:rsidR="000E6093" w:rsidRDefault="000E6093">
      <w:pPr>
        <w:pStyle w:val="TableofFigures"/>
        <w:tabs>
          <w:tab w:val="right" w:leader="dot" w:pos="9350"/>
        </w:tabs>
        <w:rPr>
          <w:rFonts w:eastAsiaTheme="minorEastAsia"/>
          <w:noProof/>
          <w:lang w:eastAsia="en-GB"/>
        </w:rPr>
      </w:pPr>
      <w:hyperlink w:anchor="_Toc40363144" w:history="1">
        <w:r w:rsidRPr="00DC3E77">
          <w:rPr>
            <w:rStyle w:val="Hyperlink"/>
            <w:noProof/>
          </w:rPr>
          <w:t>Figure 3.1 AGC measurements against WorldView-3 background</w:t>
        </w:r>
        <w:r>
          <w:rPr>
            <w:noProof/>
            <w:webHidden/>
          </w:rPr>
          <w:tab/>
        </w:r>
        <w:r>
          <w:rPr>
            <w:noProof/>
            <w:webHidden/>
          </w:rPr>
          <w:fldChar w:fldCharType="begin"/>
        </w:r>
        <w:r>
          <w:rPr>
            <w:noProof/>
            <w:webHidden/>
          </w:rPr>
          <w:instrText xml:space="preserve"> PAGEREF _Toc40363144 \h </w:instrText>
        </w:r>
        <w:r>
          <w:rPr>
            <w:noProof/>
            <w:webHidden/>
          </w:rPr>
        </w:r>
        <w:r>
          <w:rPr>
            <w:noProof/>
            <w:webHidden/>
          </w:rPr>
          <w:fldChar w:fldCharType="separate"/>
        </w:r>
        <w:r w:rsidR="00994033">
          <w:rPr>
            <w:noProof/>
            <w:webHidden/>
          </w:rPr>
          <w:t>11</w:t>
        </w:r>
        <w:r>
          <w:rPr>
            <w:noProof/>
            <w:webHidden/>
          </w:rPr>
          <w:fldChar w:fldCharType="end"/>
        </w:r>
      </w:hyperlink>
    </w:p>
    <w:p w14:paraId="0B206A86" w14:textId="77777777" w:rsidR="000E6093" w:rsidRDefault="000E6093">
      <w:pPr>
        <w:pStyle w:val="TableofFigures"/>
        <w:tabs>
          <w:tab w:val="right" w:leader="dot" w:pos="9350"/>
        </w:tabs>
        <w:rPr>
          <w:rFonts w:eastAsiaTheme="minorEastAsia"/>
          <w:noProof/>
          <w:lang w:eastAsia="en-GB"/>
        </w:rPr>
      </w:pPr>
      <w:hyperlink w:anchor="_Toc40363145" w:history="1">
        <w:r w:rsidRPr="00DC3E77">
          <w:rPr>
            <w:rStyle w:val="Hyperlink"/>
            <w:noProof/>
          </w:rPr>
          <w:t>Figure 3.2 Change in model accuracy with number of features</w:t>
        </w:r>
        <w:r>
          <w:rPr>
            <w:noProof/>
            <w:webHidden/>
          </w:rPr>
          <w:tab/>
        </w:r>
        <w:r>
          <w:rPr>
            <w:noProof/>
            <w:webHidden/>
          </w:rPr>
          <w:fldChar w:fldCharType="begin"/>
        </w:r>
        <w:r>
          <w:rPr>
            <w:noProof/>
            <w:webHidden/>
          </w:rPr>
          <w:instrText xml:space="preserve"> PAGEREF _Toc40363145 \h </w:instrText>
        </w:r>
        <w:r>
          <w:rPr>
            <w:noProof/>
            <w:webHidden/>
          </w:rPr>
        </w:r>
        <w:r>
          <w:rPr>
            <w:noProof/>
            <w:webHidden/>
          </w:rPr>
          <w:fldChar w:fldCharType="separate"/>
        </w:r>
        <w:r w:rsidR="00994033">
          <w:rPr>
            <w:noProof/>
            <w:webHidden/>
          </w:rPr>
          <w:t>12</w:t>
        </w:r>
        <w:r>
          <w:rPr>
            <w:noProof/>
            <w:webHidden/>
          </w:rPr>
          <w:fldChar w:fldCharType="end"/>
        </w:r>
      </w:hyperlink>
    </w:p>
    <w:p w14:paraId="75A35072" w14:textId="77777777" w:rsidR="000E6093" w:rsidRDefault="000E6093">
      <w:pPr>
        <w:pStyle w:val="TableofFigures"/>
        <w:tabs>
          <w:tab w:val="right" w:leader="dot" w:pos="9350"/>
        </w:tabs>
        <w:rPr>
          <w:rFonts w:eastAsiaTheme="minorEastAsia"/>
          <w:noProof/>
          <w:lang w:eastAsia="en-GB"/>
        </w:rPr>
      </w:pPr>
      <w:hyperlink w:anchor="_Toc40363146" w:history="1">
        <w:r w:rsidRPr="00DC3E77">
          <w:rPr>
            <w:rStyle w:val="Hyperlink"/>
            <w:noProof/>
          </w:rPr>
          <w:t>Figure 3.3 Measured versus (a) multivariate, and (b) univariate, model predicted AGC</w:t>
        </w:r>
        <w:r>
          <w:rPr>
            <w:noProof/>
            <w:webHidden/>
          </w:rPr>
          <w:tab/>
        </w:r>
        <w:r>
          <w:rPr>
            <w:noProof/>
            <w:webHidden/>
          </w:rPr>
          <w:fldChar w:fldCharType="begin"/>
        </w:r>
        <w:r>
          <w:rPr>
            <w:noProof/>
            <w:webHidden/>
          </w:rPr>
          <w:instrText xml:space="preserve"> PAGEREF _Toc40363146 \h </w:instrText>
        </w:r>
        <w:r>
          <w:rPr>
            <w:noProof/>
            <w:webHidden/>
          </w:rPr>
        </w:r>
        <w:r>
          <w:rPr>
            <w:noProof/>
            <w:webHidden/>
          </w:rPr>
          <w:fldChar w:fldCharType="separate"/>
        </w:r>
        <w:r w:rsidR="00994033">
          <w:rPr>
            <w:noProof/>
            <w:webHidden/>
          </w:rPr>
          <w:t>12</w:t>
        </w:r>
        <w:r>
          <w:rPr>
            <w:noProof/>
            <w:webHidden/>
          </w:rPr>
          <w:fldChar w:fldCharType="end"/>
        </w:r>
      </w:hyperlink>
    </w:p>
    <w:p w14:paraId="15522758" w14:textId="77777777" w:rsidR="000E6093" w:rsidRDefault="000E6093">
      <w:pPr>
        <w:pStyle w:val="TableofFigures"/>
        <w:tabs>
          <w:tab w:val="right" w:leader="dot" w:pos="9350"/>
        </w:tabs>
        <w:rPr>
          <w:rFonts w:eastAsiaTheme="minorEastAsia"/>
          <w:noProof/>
          <w:lang w:eastAsia="en-GB"/>
        </w:rPr>
      </w:pPr>
      <w:hyperlink w:anchor="_Toc40363147" w:history="1">
        <w:r w:rsidRPr="00DC3E77">
          <w:rPr>
            <w:rStyle w:val="Hyperlink"/>
            <w:noProof/>
          </w:rPr>
          <w:t>Figure 3.4 Litter C and ABC correlation</w:t>
        </w:r>
        <w:r>
          <w:rPr>
            <w:noProof/>
            <w:webHidden/>
          </w:rPr>
          <w:tab/>
        </w:r>
        <w:r>
          <w:rPr>
            <w:noProof/>
            <w:webHidden/>
          </w:rPr>
          <w:fldChar w:fldCharType="begin"/>
        </w:r>
        <w:r>
          <w:rPr>
            <w:noProof/>
            <w:webHidden/>
          </w:rPr>
          <w:instrText xml:space="preserve"> PAGEREF _Toc40363147 \h </w:instrText>
        </w:r>
        <w:r>
          <w:rPr>
            <w:noProof/>
            <w:webHidden/>
          </w:rPr>
        </w:r>
        <w:r>
          <w:rPr>
            <w:noProof/>
            <w:webHidden/>
          </w:rPr>
          <w:fldChar w:fldCharType="separate"/>
        </w:r>
        <w:r w:rsidR="00994033">
          <w:rPr>
            <w:noProof/>
            <w:webHidden/>
          </w:rPr>
          <w:t>14</w:t>
        </w:r>
        <w:r>
          <w:rPr>
            <w:noProof/>
            <w:webHidden/>
          </w:rPr>
          <w:fldChar w:fldCharType="end"/>
        </w:r>
      </w:hyperlink>
    </w:p>
    <w:p w14:paraId="0BBC0D40" w14:textId="77777777" w:rsidR="000E6093" w:rsidRDefault="000E6093">
      <w:pPr>
        <w:pStyle w:val="TableofFigures"/>
        <w:tabs>
          <w:tab w:val="right" w:leader="dot" w:pos="9350"/>
        </w:tabs>
        <w:rPr>
          <w:rFonts w:eastAsiaTheme="minorEastAsia"/>
          <w:noProof/>
          <w:lang w:eastAsia="en-GB"/>
        </w:rPr>
      </w:pPr>
      <w:hyperlink w:anchor="_Toc40363148" w:history="1">
        <w:r w:rsidRPr="00DC3E77">
          <w:rPr>
            <w:rStyle w:val="Hyperlink"/>
            <w:noProof/>
          </w:rPr>
          <w:t>Figure 3.5 Univariate and multivariate AGC maps of the study area</w:t>
        </w:r>
        <w:r>
          <w:rPr>
            <w:noProof/>
            <w:webHidden/>
          </w:rPr>
          <w:tab/>
        </w:r>
        <w:r>
          <w:rPr>
            <w:noProof/>
            <w:webHidden/>
          </w:rPr>
          <w:fldChar w:fldCharType="begin"/>
        </w:r>
        <w:r>
          <w:rPr>
            <w:noProof/>
            <w:webHidden/>
          </w:rPr>
          <w:instrText xml:space="preserve"> PAGEREF _Toc40363148 \h </w:instrText>
        </w:r>
        <w:r>
          <w:rPr>
            <w:noProof/>
            <w:webHidden/>
          </w:rPr>
        </w:r>
        <w:r>
          <w:rPr>
            <w:noProof/>
            <w:webHidden/>
          </w:rPr>
          <w:fldChar w:fldCharType="separate"/>
        </w:r>
        <w:r w:rsidR="00994033">
          <w:rPr>
            <w:noProof/>
            <w:webHidden/>
          </w:rPr>
          <w:t>14</w:t>
        </w:r>
        <w:r>
          <w:rPr>
            <w:noProof/>
            <w:webHidden/>
          </w:rPr>
          <w:fldChar w:fldCharType="end"/>
        </w:r>
      </w:hyperlink>
    </w:p>
    <w:p w14:paraId="4854FF28" w14:textId="77777777" w:rsidR="000E6093" w:rsidRDefault="000E6093">
      <w:pPr>
        <w:pStyle w:val="TableofFigures"/>
        <w:tabs>
          <w:tab w:val="right" w:leader="dot" w:pos="9350"/>
        </w:tabs>
        <w:rPr>
          <w:rFonts w:eastAsiaTheme="minorEastAsia"/>
          <w:noProof/>
          <w:lang w:eastAsia="en-GB"/>
        </w:rPr>
      </w:pPr>
      <w:hyperlink w:anchor="_Toc40363149" w:history="1">
        <w:r w:rsidRPr="00DC3E77">
          <w:rPr>
            <w:rStyle w:val="Hyperlink"/>
            <w:noProof/>
          </w:rPr>
          <w:t>Figure 3.6 Predicting (a) ABC, and (b) AGC from biomass volume</w:t>
        </w:r>
        <w:r>
          <w:rPr>
            <w:noProof/>
            <w:webHidden/>
          </w:rPr>
          <w:tab/>
        </w:r>
        <w:r>
          <w:rPr>
            <w:noProof/>
            <w:webHidden/>
          </w:rPr>
          <w:fldChar w:fldCharType="begin"/>
        </w:r>
        <w:r>
          <w:rPr>
            <w:noProof/>
            <w:webHidden/>
          </w:rPr>
          <w:instrText xml:space="preserve"> PAGEREF _Toc40363149 \h </w:instrText>
        </w:r>
        <w:r>
          <w:rPr>
            <w:noProof/>
            <w:webHidden/>
          </w:rPr>
        </w:r>
        <w:r>
          <w:rPr>
            <w:noProof/>
            <w:webHidden/>
          </w:rPr>
          <w:fldChar w:fldCharType="separate"/>
        </w:r>
        <w:r w:rsidR="00994033">
          <w:rPr>
            <w:noProof/>
            <w:webHidden/>
          </w:rPr>
          <w:t>16</w:t>
        </w:r>
        <w:r>
          <w:rPr>
            <w:noProof/>
            <w:webHidden/>
          </w:rPr>
          <w:fldChar w:fldCharType="end"/>
        </w:r>
      </w:hyperlink>
    </w:p>
    <w:p w14:paraId="7FCD7021" w14:textId="77777777" w:rsidR="000E6093" w:rsidRDefault="000E6093">
      <w:pPr>
        <w:pStyle w:val="TableofFigures"/>
        <w:tabs>
          <w:tab w:val="right" w:leader="dot" w:pos="9350"/>
        </w:tabs>
        <w:rPr>
          <w:rFonts w:eastAsiaTheme="minorEastAsia"/>
          <w:noProof/>
          <w:lang w:eastAsia="en-GB"/>
        </w:rPr>
      </w:pPr>
      <w:hyperlink w:anchor="_Toc40363150" w:history="1">
        <w:r w:rsidRPr="00DC3E77">
          <w:rPr>
            <w:rStyle w:val="Hyperlink"/>
            <w:noProof/>
          </w:rPr>
          <w:t>Figure 3.7 3D rendering of study area (WorldView-3 imagery draped on NGI DSM)</w:t>
        </w:r>
        <w:r>
          <w:rPr>
            <w:noProof/>
            <w:webHidden/>
          </w:rPr>
          <w:tab/>
        </w:r>
        <w:r>
          <w:rPr>
            <w:noProof/>
            <w:webHidden/>
          </w:rPr>
          <w:fldChar w:fldCharType="begin"/>
        </w:r>
        <w:r>
          <w:rPr>
            <w:noProof/>
            <w:webHidden/>
          </w:rPr>
          <w:instrText xml:space="preserve"> PAGEREF _Toc40363150 \h </w:instrText>
        </w:r>
        <w:r>
          <w:rPr>
            <w:noProof/>
            <w:webHidden/>
          </w:rPr>
        </w:r>
        <w:r>
          <w:rPr>
            <w:noProof/>
            <w:webHidden/>
          </w:rPr>
          <w:fldChar w:fldCharType="separate"/>
        </w:r>
        <w:r w:rsidR="00994033">
          <w:rPr>
            <w:noProof/>
            <w:webHidden/>
          </w:rPr>
          <w:t>17</w:t>
        </w:r>
        <w:r>
          <w:rPr>
            <w:noProof/>
            <w:webHidden/>
          </w:rPr>
          <w:fldChar w:fldCharType="end"/>
        </w:r>
      </w:hyperlink>
    </w:p>
    <w:p w14:paraId="07539096" w14:textId="77777777" w:rsidR="000E6093" w:rsidRDefault="000E6093">
      <w:pPr>
        <w:pStyle w:val="TableofFigures"/>
        <w:tabs>
          <w:tab w:val="right" w:leader="dot" w:pos="9350"/>
        </w:tabs>
        <w:rPr>
          <w:rFonts w:eastAsiaTheme="minorEastAsia"/>
          <w:noProof/>
          <w:lang w:eastAsia="en-GB"/>
        </w:rPr>
      </w:pPr>
      <w:hyperlink w:anchor="_Toc40363151" w:history="1">
        <w:r w:rsidRPr="00DC3E77">
          <w:rPr>
            <w:rStyle w:val="Hyperlink"/>
            <w:noProof/>
          </w:rPr>
          <w:t>Figure A.1 Height distributions per plot</w:t>
        </w:r>
        <w:r>
          <w:rPr>
            <w:noProof/>
            <w:webHidden/>
          </w:rPr>
          <w:tab/>
        </w:r>
        <w:r>
          <w:rPr>
            <w:noProof/>
            <w:webHidden/>
          </w:rPr>
          <w:fldChar w:fldCharType="begin"/>
        </w:r>
        <w:r>
          <w:rPr>
            <w:noProof/>
            <w:webHidden/>
          </w:rPr>
          <w:instrText xml:space="preserve"> PAGEREF _Toc40363151 \h </w:instrText>
        </w:r>
        <w:r>
          <w:rPr>
            <w:noProof/>
            <w:webHidden/>
          </w:rPr>
        </w:r>
        <w:r>
          <w:rPr>
            <w:noProof/>
            <w:webHidden/>
          </w:rPr>
          <w:fldChar w:fldCharType="separate"/>
        </w:r>
        <w:r w:rsidR="00994033">
          <w:rPr>
            <w:noProof/>
            <w:webHidden/>
          </w:rPr>
          <w:t>28</w:t>
        </w:r>
        <w:r>
          <w:rPr>
            <w:noProof/>
            <w:webHidden/>
          </w:rPr>
          <w:fldChar w:fldCharType="end"/>
        </w:r>
      </w:hyperlink>
    </w:p>
    <w:p w14:paraId="2BDE81DE" w14:textId="77777777" w:rsidR="000E6093" w:rsidRDefault="000E6093">
      <w:pPr>
        <w:pStyle w:val="TableofFigures"/>
        <w:tabs>
          <w:tab w:val="right" w:leader="dot" w:pos="9350"/>
        </w:tabs>
        <w:rPr>
          <w:rFonts w:eastAsiaTheme="minorEastAsia"/>
          <w:noProof/>
          <w:lang w:eastAsia="en-GB"/>
        </w:rPr>
      </w:pPr>
      <w:hyperlink w:anchor="_Toc40363152" w:history="1">
        <w:r w:rsidRPr="00DC3E77">
          <w:rPr>
            <w:rStyle w:val="Hyperlink"/>
            <w:noProof/>
          </w:rPr>
          <w:t>Figure A.2 Carbon stock cumulative contributions by plant height</w:t>
        </w:r>
        <w:r>
          <w:rPr>
            <w:noProof/>
            <w:webHidden/>
          </w:rPr>
          <w:tab/>
        </w:r>
        <w:r>
          <w:rPr>
            <w:noProof/>
            <w:webHidden/>
          </w:rPr>
          <w:fldChar w:fldCharType="begin"/>
        </w:r>
        <w:r>
          <w:rPr>
            <w:noProof/>
            <w:webHidden/>
          </w:rPr>
          <w:instrText xml:space="preserve"> PAGEREF _Toc40363152 \h </w:instrText>
        </w:r>
        <w:r>
          <w:rPr>
            <w:noProof/>
            <w:webHidden/>
          </w:rPr>
        </w:r>
        <w:r>
          <w:rPr>
            <w:noProof/>
            <w:webHidden/>
          </w:rPr>
          <w:fldChar w:fldCharType="separate"/>
        </w:r>
        <w:r w:rsidR="00994033">
          <w:rPr>
            <w:noProof/>
            <w:webHidden/>
          </w:rPr>
          <w:t>29</w:t>
        </w:r>
        <w:r>
          <w:rPr>
            <w:noProof/>
            <w:webHidden/>
          </w:rPr>
          <w:fldChar w:fldCharType="end"/>
        </w:r>
      </w:hyperlink>
    </w:p>
    <w:p w14:paraId="1228DE0B" w14:textId="77777777" w:rsidR="000E6093" w:rsidRDefault="000E6093">
      <w:pPr>
        <w:pStyle w:val="TableofFigures"/>
        <w:tabs>
          <w:tab w:val="right" w:leader="dot" w:pos="9350"/>
        </w:tabs>
        <w:rPr>
          <w:rFonts w:eastAsiaTheme="minorEastAsia"/>
          <w:noProof/>
          <w:lang w:eastAsia="en-GB"/>
        </w:rPr>
      </w:pPr>
      <w:hyperlink w:anchor="_Toc40363153" w:history="1">
        <w:r w:rsidRPr="00DC3E77">
          <w:rPr>
            <w:rStyle w:val="Hyperlink"/>
            <w:noProof/>
          </w:rPr>
          <w:t>Figure A.3 Edge intersected canopy area and approximation</w:t>
        </w:r>
        <w:r>
          <w:rPr>
            <w:noProof/>
            <w:webHidden/>
          </w:rPr>
          <w:tab/>
        </w:r>
        <w:r>
          <w:rPr>
            <w:noProof/>
            <w:webHidden/>
          </w:rPr>
          <w:fldChar w:fldCharType="begin"/>
        </w:r>
        <w:r>
          <w:rPr>
            <w:noProof/>
            <w:webHidden/>
          </w:rPr>
          <w:instrText xml:space="preserve"> PAGEREF _Toc40363153 \h </w:instrText>
        </w:r>
        <w:r>
          <w:rPr>
            <w:noProof/>
            <w:webHidden/>
          </w:rPr>
        </w:r>
        <w:r>
          <w:rPr>
            <w:noProof/>
            <w:webHidden/>
          </w:rPr>
          <w:fldChar w:fldCharType="separate"/>
        </w:r>
        <w:r w:rsidR="00994033">
          <w:rPr>
            <w:noProof/>
            <w:webHidden/>
          </w:rPr>
          <w:t>30</w:t>
        </w:r>
        <w:r>
          <w:rPr>
            <w:noProof/>
            <w:webHidden/>
          </w:rPr>
          <w:fldChar w:fldCharType="end"/>
        </w:r>
      </w:hyperlink>
    </w:p>
    <w:p w14:paraId="44DB0EE8" w14:textId="77777777" w:rsidR="000E6093" w:rsidRDefault="000E6093">
      <w:pPr>
        <w:pStyle w:val="TableofFigures"/>
        <w:tabs>
          <w:tab w:val="right" w:leader="dot" w:pos="9350"/>
        </w:tabs>
        <w:rPr>
          <w:rFonts w:eastAsiaTheme="minorEastAsia"/>
          <w:noProof/>
          <w:lang w:eastAsia="en-GB"/>
        </w:rPr>
      </w:pPr>
      <w:hyperlink w:anchor="_Toc40363154" w:history="1">
        <w:r w:rsidRPr="00DC3E77">
          <w:rPr>
            <w:rStyle w:val="Hyperlink"/>
            <w:noProof/>
          </w:rPr>
          <w:t>Figure A.4 Edge intersected canopy area approximation</w:t>
        </w:r>
        <w:r>
          <w:rPr>
            <w:noProof/>
            <w:webHidden/>
          </w:rPr>
          <w:tab/>
        </w:r>
        <w:r>
          <w:rPr>
            <w:noProof/>
            <w:webHidden/>
          </w:rPr>
          <w:fldChar w:fldCharType="begin"/>
        </w:r>
        <w:r>
          <w:rPr>
            <w:noProof/>
            <w:webHidden/>
          </w:rPr>
          <w:instrText xml:space="preserve"> PAGEREF _Toc40363154 \h </w:instrText>
        </w:r>
        <w:r>
          <w:rPr>
            <w:noProof/>
            <w:webHidden/>
          </w:rPr>
        </w:r>
        <w:r>
          <w:rPr>
            <w:noProof/>
            <w:webHidden/>
          </w:rPr>
          <w:fldChar w:fldCharType="separate"/>
        </w:r>
        <w:r w:rsidR="00994033">
          <w:rPr>
            <w:noProof/>
            <w:webHidden/>
          </w:rPr>
          <w:t>30</w:t>
        </w:r>
        <w:r>
          <w:rPr>
            <w:noProof/>
            <w:webHidden/>
          </w:rPr>
          <w:fldChar w:fldCharType="end"/>
        </w:r>
      </w:hyperlink>
    </w:p>
    <w:p w14:paraId="22D7BBFD" w14:textId="77777777" w:rsidR="000E6093" w:rsidRDefault="000E6093">
      <w:pPr>
        <w:pStyle w:val="TableofFigures"/>
        <w:tabs>
          <w:tab w:val="right" w:leader="dot" w:pos="9350"/>
        </w:tabs>
        <w:rPr>
          <w:rFonts w:eastAsiaTheme="minorEastAsia"/>
          <w:noProof/>
          <w:lang w:eastAsia="en-GB"/>
        </w:rPr>
      </w:pPr>
      <w:hyperlink w:anchor="_Toc40363155" w:history="1">
        <w:r w:rsidRPr="00DC3E77">
          <w:rPr>
            <w:rStyle w:val="Hyperlink"/>
            <w:noProof/>
          </w:rPr>
          <w:t>Figure A.5 Total carbon per species over all plots</w:t>
        </w:r>
        <w:r>
          <w:rPr>
            <w:noProof/>
            <w:webHidden/>
          </w:rPr>
          <w:tab/>
        </w:r>
        <w:r>
          <w:rPr>
            <w:noProof/>
            <w:webHidden/>
          </w:rPr>
          <w:fldChar w:fldCharType="begin"/>
        </w:r>
        <w:r>
          <w:rPr>
            <w:noProof/>
            <w:webHidden/>
          </w:rPr>
          <w:instrText xml:space="preserve"> PAGEREF _Toc40363155 \h </w:instrText>
        </w:r>
        <w:r>
          <w:rPr>
            <w:noProof/>
            <w:webHidden/>
          </w:rPr>
        </w:r>
        <w:r>
          <w:rPr>
            <w:noProof/>
            <w:webHidden/>
          </w:rPr>
          <w:fldChar w:fldCharType="separate"/>
        </w:r>
        <w:r w:rsidR="00994033">
          <w:rPr>
            <w:noProof/>
            <w:webHidden/>
          </w:rPr>
          <w:t>31</w:t>
        </w:r>
        <w:r>
          <w:rPr>
            <w:noProof/>
            <w:webHidden/>
          </w:rPr>
          <w:fldChar w:fldCharType="end"/>
        </w:r>
      </w:hyperlink>
    </w:p>
    <w:p w14:paraId="4953AD5B" w14:textId="77777777" w:rsidR="000E6093" w:rsidRDefault="000E6093">
      <w:pPr>
        <w:pStyle w:val="TableofFigures"/>
        <w:tabs>
          <w:tab w:val="right" w:leader="dot" w:pos="9350"/>
        </w:tabs>
        <w:rPr>
          <w:rFonts w:eastAsiaTheme="minorEastAsia"/>
          <w:noProof/>
          <w:lang w:eastAsia="en-GB"/>
        </w:rPr>
      </w:pPr>
      <w:hyperlink w:anchor="_Toc40363156" w:history="1">
        <w:r w:rsidRPr="00DC3E77">
          <w:rPr>
            <w:rStyle w:val="Hyperlink"/>
            <w:noProof/>
          </w:rPr>
          <w:t>Figure A.6 Carbon versus allometry for key species</w:t>
        </w:r>
        <w:r>
          <w:rPr>
            <w:noProof/>
            <w:webHidden/>
          </w:rPr>
          <w:tab/>
        </w:r>
        <w:r>
          <w:rPr>
            <w:noProof/>
            <w:webHidden/>
          </w:rPr>
          <w:fldChar w:fldCharType="begin"/>
        </w:r>
        <w:r>
          <w:rPr>
            <w:noProof/>
            <w:webHidden/>
          </w:rPr>
          <w:instrText xml:space="preserve"> PAGEREF _Toc40363156 \h </w:instrText>
        </w:r>
        <w:r>
          <w:rPr>
            <w:noProof/>
            <w:webHidden/>
          </w:rPr>
        </w:r>
        <w:r>
          <w:rPr>
            <w:noProof/>
            <w:webHidden/>
          </w:rPr>
          <w:fldChar w:fldCharType="separate"/>
        </w:r>
        <w:r w:rsidR="00994033">
          <w:rPr>
            <w:noProof/>
            <w:webHidden/>
          </w:rPr>
          <w:t>32</w:t>
        </w:r>
        <w:r>
          <w:rPr>
            <w:noProof/>
            <w:webHidden/>
          </w:rPr>
          <w:fldChar w:fldCharType="end"/>
        </w:r>
      </w:hyperlink>
    </w:p>
    <w:p w14:paraId="2A2E4ABC" w14:textId="77777777" w:rsidR="000E6093" w:rsidRDefault="000E6093">
      <w:pPr>
        <w:pStyle w:val="TableofFigures"/>
        <w:tabs>
          <w:tab w:val="right" w:leader="dot" w:pos="9350"/>
        </w:tabs>
        <w:rPr>
          <w:rFonts w:eastAsiaTheme="minorEastAsia"/>
          <w:noProof/>
          <w:lang w:eastAsia="en-GB"/>
        </w:rPr>
      </w:pPr>
      <w:hyperlink w:anchor="_Toc40363157" w:history="1">
        <w:r w:rsidRPr="00DC3E77">
          <w:rPr>
            <w:rStyle w:val="Hyperlink"/>
            <w:noProof/>
          </w:rPr>
          <w:t>Figure A.7 Dead wood diameter distributions per plot</w:t>
        </w:r>
        <w:r>
          <w:rPr>
            <w:noProof/>
            <w:webHidden/>
          </w:rPr>
          <w:tab/>
        </w:r>
        <w:r>
          <w:rPr>
            <w:noProof/>
            <w:webHidden/>
          </w:rPr>
          <w:fldChar w:fldCharType="begin"/>
        </w:r>
        <w:r>
          <w:rPr>
            <w:noProof/>
            <w:webHidden/>
          </w:rPr>
          <w:instrText xml:space="preserve"> PAGEREF _Toc40363157 \h </w:instrText>
        </w:r>
        <w:r>
          <w:rPr>
            <w:noProof/>
            <w:webHidden/>
          </w:rPr>
        </w:r>
        <w:r>
          <w:rPr>
            <w:noProof/>
            <w:webHidden/>
          </w:rPr>
          <w:fldChar w:fldCharType="separate"/>
        </w:r>
        <w:r w:rsidR="00994033">
          <w:rPr>
            <w:noProof/>
            <w:webHidden/>
          </w:rPr>
          <w:t>33</w:t>
        </w:r>
        <w:r>
          <w:rPr>
            <w:noProof/>
            <w:webHidden/>
          </w:rPr>
          <w:fldChar w:fldCharType="end"/>
        </w:r>
      </w:hyperlink>
    </w:p>
    <w:p w14:paraId="4CF5DD7F" w14:textId="77777777" w:rsidR="000E6093" w:rsidRDefault="000E6093">
      <w:pPr>
        <w:pStyle w:val="TableofFigures"/>
        <w:tabs>
          <w:tab w:val="right" w:leader="dot" w:pos="9350"/>
        </w:tabs>
        <w:rPr>
          <w:rFonts w:eastAsiaTheme="minorEastAsia"/>
          <w:noProof/>
          <w:lang w:eastAsia="en-GB"/>
        </w:rPr>
      </w:pPr>
      <w:hyperlink w:anchor="_Toc40363158" w:history="1">
        <w:r w:rsidRPr="00DC3E77">
          <w:rPr>
            <w:rStyle w:val="Hyperlink"/>
            <w:noProof/>
          </w:rPr>
          <w:t>Figure A.8 Carbon stock cumulative contributions by dead wood diameter</w:t>
        </w:r>
        <w:r>
          <w:rPr>
            <w:noProof/>
            <w:webHidden/>
          </w:rPr>
          <w:tab/>
        </w:r>
        <w:r>
          <w:rPr>
            <w:noProof/>
            <w:webHidden/>
          </w:rPr>
          <w:fldChar w:fldCharType="begin"/>
        </w:r>
        <w:r>
          <w:rPr>
            <w:noProof/>
            <w:webHidden/>
          </w:rPr>
          <w:instrText xml:space="preserve"> PAGEREF _Toc40363158 \h </w:instrText>
        </w:r>
        <w:r>
          <w:rPr>
            <w:noProof/>
            <w:webHidden/>
          </w:rPr>
        </w:r>
        <w:r>
          <w:rPr>
            <w:noProof/>
            <w:webHidden/>
          </w:rPr>
          <w:fldChar w:fldCharType="separate"/>
        </w:r>
        <w:r w:rsidR="00994033">
          <w:rPr>
            <w:noProof/>
            <w:webHidden/>
          </w:rPr>
          <w:t>34</w:t>
        </w:r>
        <w:r>
          <w:rPr>
            <w:noProof/>
            <w:webHidden/>
          </w:rPr>
          <w:fldChar w:fldCharType="end"/>
        </w:r>
      </w:hyperlink>
    </w:p>
    <w:p w14:paraId="578E1D5B" w14:textId="582BC264" w:rsidR="003512DD" w:rsidRDefault="00AE48EC" w:rsidP="003C3842">
      <w:r>
        <w:fldChar w:fldCharType="end"/>
      </w:r>
    </w:p>
    <w:p w14:paraId="4CE0FE73" w14:textId="77777777" w:rsidR="003C3842" w:rsidRDefault="003C3842" w:rsidP="003C3842"/>
    <w:p w14:paraId="6E8E50E6" w14:textId="77777777" w:rsidR="003C3842" w:rsidRDefault="003C3842" w:rsidP="003C3842"/>
    <w:p w14:paraId="64C28090" w14:textId="77777777" w:rsidR="003C3842" w:rsidRDefault="003C3842" w:rsidP="003C3842"/>
    <w:p w14:paraId="14CAFBA4" w14:textId="77777777" w:rsidR="003C3842" w:rsidRDefault="003C3842" w:rsidP="003C3842"/>
    <w:p w14:paraId="4A248890" w14:textId="77777777" w:rsidR="003C3842" w:rsidRDefault="003C3842" w:rsidP="003C3842"/>
    <w:p w14:paraId="7697C8D0" w14:textId="77777777" w:rsidR="003C3842" w:rsidRDefault="003C3842" w:rsidP="003C3842"/>
    <w:p w14:paraId="37FFBEDC" w14:textId="77777777" w:rsidR="003C3842" w:rsidRDefault="003C3842" w:rsidP="003C3842"/>
    <w:p w14:paraId="6949DBF4" w14:textId="77777777" w:rsidR="003C3842" w:rsidRDefault="003C3842" w:rsidP="003C3842"/>
    <w:p w14:paraId="607C068F" w14:textId="77777777" w:rsidR="003C3842" w:rsidRDefault="003C3842">
      <w:pPr>
        <w:rPr>
          <w:rFonts w:asciiTheme="majorHAnsi" w:eastAsiaTheme="majorEastAsia" w:hAnsiTheme="majorHAnsi" w:cstheme="majorBidi"/>
          <w:color w:val="2E74B5" w:themeColor="accent1" w:themeShade="BF"/>
          <w:sz w:val="32"/>
          <w:szCs w:val="32"/>
        </w:rPr>
        <w:sectPr w:rsidR="003C3842" w:rsidSect="00B47529">
          <w:pgSz w:w="12240" w:h="15840"/>
          <w:pgMar w:top="1440" w:right="1440" w:bottom="1440" w:left="1440" w:header="720" w:footer="720" w:gutter="0"/>
          <w:pgNumType w:fmt="lowerRoman" w:start="1"/>
          <w:cols w:space="720"/>
          <w:docGrid w:linePitch="360"/>
        </w:sectPr>
      </w:pPr>
    </w:p>
    <w:p w14:paraId="21A2F27B" w14:textId="6D545B83" w:rsidR="007F00F1" w:rsidRDefault="00F13D8C" w:rsidP="008C137F">
      <w:pPr>
        <w:pStyle w:val="Heading1"/>
      </w:pPr>
      <w:bookmarkStart w:id="2" w:name="_Toc40363112"/>
      <w:r>
        <w:lastRenderedPageBreak/>
        <w:t>Introduction</w:t>
      </w:r>
      <w:bookmarkEnd w:id="2"/>
    </w:p>
    <w:p w14:paraId="69A1210B" w14:textId="07B80464" w:rsidR="0027589B" w:rsidRPr="00407C7B" w:rsidRDefault="0027589B" w:rsidP="00027681">
      <w:pPr>
        <w:pStyle w:val="Heading2"/>
      </w:pPr>
      <w:bookmarkStart w:id="3" w:name="_Toc40363113"/>
      <w:r w:rsidRPr="00407C7B">
        <w:t>Restoration of subtropical thicket</w:t>
      </w:r>
      <w:bookmarkEnd w:id="3"/>
    </w:p>
    <w:p w14:paraId="033D1382" w14:textId="0628989B" w:rsidR="00AD1FD8" w:rsidRDefault="00AD1FD8" w:rsidP="00E8423A">
      <w:r>
        <w:t xml:space="preserve">The subtropical thicket biome occurs in the southern and south-eastern parts of South Africa </w:t>
      </w:r>
      <w:r>
        <w:fldChar w:fldCharType="begin" w:fldLock="1"/>
      </w:r>
      <w:r>
        <w:instrText>ADDIN CSL_CITATION {"citationItems":[{"id":"ITEM-1","itemData":{"author":[{"dropping-particle":"","family":"Vlok","given":"J H J","non-dropping-particle":"","parse-names":false,"suffix":""},{"dropping-particle":"","family":"Euston-Brown","given":"D.I.W.","non-dropping-particle":"","parse-names":false,"suffix":""}],"id":"ITEM-1","issue":"Publication No 40","issued":{"date-parts":[["2002"]]},"note":"Good description of what thicket is","number":"40","number-of-pages":"1-142","publisher":"Terrestrial Ecology Research Unit, University of Port Elizabeth","publisher-place":"Port Elizabeth","title":"The patterns within, and the ecological processes that sustain, the subtropical thicket vegetation in the planning domain of the Subtropical Thicket Ecosystem Planning (STEP) project","type":"report"},"uris":["http://www.mendeley.com/documents/?uuid=59369b47-89af-4c3c-af00-3cdc464c5dfd"]}],"mendeley":{"formattedCitation":"(Vlok &amp; Euston-Brown 2002)","plainTextFormattedCitation":"(Vlok &amp; Euston-Brown 2002)","previouslyFormattedCitation":"(Vlok &amp; Euston-Brown 2002)"},"properties":{"noteIndex":0},"schema":"https://github.com/citation-style-language/schema/raw/master/csl-citation.json"}</w:instrText>
      </w:r>
      <w:r>
        <w:fldChar w:fldCharType="separate"/>
      </w:r>
      <w:r>
        <w:rPr>
          <w:noProof/>
        </w:rPr>
        <w:t>(Vlok &amp; Euston-Brown 2002)</w:t>
      </w:r>
      <w:r>
        <w:fldChar w:fldCharType="end"/>
      </w:r>
      <w:r>
        <w:t xml:space="preserve"> and is characterised by a dense and diverse combination of small trees, thorny shrubs, grasses and succulents </w:t>
      </w:r>
      <w:r>
        <w:fldChar w:fldCharType="begin" w:fldLock="1"/>
      </w:r>
      <w:r>
        <w:instrText>ADDIN CSL_CITATION {"citationItems":[{"id":"ITEM-1","itemData":{"author":[{"dropping-particle":"","family":"Cowling","given":"Richard M.","non-dropping-particle":"","parse-names":false,"suffix":""},{"dropping-particle":"","family":"ProcheÕ","given":"Ô","non-dropping-particle":"","parse-names":false,"suffix":""},{"dropping-particle":"","family":"Vlok","given":"J H J","non-dropping-particle":"","parse-names":false,"suffix":""}],"container-title":"South African Journal of Botany","id":"ITEM-1","issue":"1","issued":{"date-parts":[["2005"]]},"page":"1-23","title":"On the origin of southern African subtropical thicket vegetation","type":"article-journal","volume":"71"},"uris":["http://www.mendeley.com/documents/?uuid=27a2e40a-2b3c-442e-8c11-99d2d82401c0"]}],"mendeley":{"formattedCitation":"(Cowling, ProcheÕ &amp; Vlok 2005)","manualFormatting":"(Cowling, ProcheÕ &amp; Vlok 2005)","plainTextFormattedCitation":"(Cowling, ProcheÕ &amp; Vlok 2005)","previouslyFormattedCitation":"(Cowling, ProcheÕ &amp; Vlok 2005)"},"properties":{"noteIndex":0},"schema":"https://github.com/citation-style-language/schema/raw/master/csl-citation.json"}</w:instrText>
      </w:r>
      <w:r>
        <w:fldChar w:fldCharType="separate"/>
      </w:r>
      <w:r>
        <w:rPr>
          <w:noProof/>
        </w:rPr>
        <w:t>(Cowling, ProcheÕ &amp; Vlok 2005)</w:t>
      </w:r>
      <w:r>
        <w:fldChar w:fldCharType="end"/>
      </w:r>
      <w:r w:rsidR="00856204">
        <w:t>.</w:t>
      </w:r>
      <w:r w:rsidR="00AE5D1F">
        <w:t xml:space="preserve"> </w:t>
      </w:r>
      <w:r>
        <w:t xml:space="preserve"> </w:t>
      </w:r>
      <w:r w:rsidR="0057214F">
        <w:fldChar w:fldCharType="begin"/>
      </w:r>
      <w:r w:rsidR="0057214F">
        <w:instrText xml:space="preserve"> REF _Ref534739030 \h </w:instrText>
      </w:r>
      <w:r w:rsidR="0057214F">
        <w:fldChar w:fldCharType="separate"/>
      </w:r>
      <w:r w:rsidR="00994033">
        <w:t xml:space="preserve">Figure </w:t>
      </w:r>
      <w:r w:rsidR="00994033">
        <w:rPr>
          <w:noProof/>
        </w:rPr>
        <w:t>1</w:t>
      </w:r>
      <w:r w:rsidR="00994033">
        <w:t>.</w:t>
      </w:r>
      <w:r w:rsidR="00994033">
        <w:rPr>
          <w:noProof/>
        </w:rPr>
        <w:t>1</w:t>
      </w:r>
      <w:r w:rsidR="0057214F">
        <w:fldChar w:fldCharType="end"/>
      </w:r>
      <w:r w:rsidR="0057214F">
        <w:t xml:space="preserve"> shows an example of an arid thicket habitat in the Little Karoo.</w:t>
      </w:r>
      <w:r w:rsidR="00AE5D1F">
        <w:t xml:space="preserve"> </w:t>
      </w:r>
      <w:r w:rsidR="0057214F">
        <w:t>Degradation of this biome, caused by p</w:t>
      </w:r>
      <w:r>
        <w:t>oorly managed goat browsing</w:t>
      </w:r>
      <w:r w:rsidR="0057214F">
        <w:t>,</w:t>
      </w:r>
      <w:r>
        <w:t xml:space="preserve"> </w:t>
      </w:r>
      <w:r w:rsidR="0057214F">
        <w:t>is</w:t>
      </w:r>
      <w:r>
        <w:t xml:space="preserve"> associated </w:t>
      </w:r>
      <w:r w:rsidR="0057214F">
        <w:t>with severe reductions</w:t>
      </w:r>
      <w:r>
        <w:t xml:space="preserve"> </w:t>
      </w:r>
      <w:r w:rsidR="0057214F">
        <w:t>in</w:t>
      </w:r>
      <w:r>
        <w:t xml:space="preserve"> biodiversity and ecological functioning </w:t>
      </w:r>
      <w:r>
        <w:fldChar w:fldCharType="begin" w:fldLock="1"/>
      </w:r>
      <w:r>
        <w:instrText>ADDIN CSL_CITATION {"citationItems":[{"id":"ITEM-1","itemData":{"DOI":"10.1111/j.1442-9993.2005.01523.x","author":[{"dropping-particle":"","family":"Mills","given":"Anthony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Africa","type":"article-journal","volume":"30"},"uris":["http://www.mendeley.com/documents/?uuid=9fa23a2e-9d89-4453-8d4a-7ba43310d1f5"]},{"id":"ITEM-2","itemData":{"DOI":"10.1016/j.jaridenv.2004.11.016","ISBN":"0140-1963","ISSN":"01401963","abstract":"Transformation of South African succulent thicket in response to grazing is widespread and characterized by the extensive replacement of dense closed-canopy thicket with a 'pseudo-savanna' of remnant trees with an ephemeral field layer. In this study, we examined the patterns of transformation in a semi-arid succulent thicket ecosystem using replicated fence line contrasts. We quantified the changes in plant species and functional diversity, physiognomy and biomass. We tested whether the remnant tree guild of the transformed thicket is in a stable state, using aerial photographs and ground-truthing to track the survivorship of canopy trees over 60 years in transformed landscapes. We investigated the impacts of transformation on recruitment into the canopy tree guild by measuring seedling establishment across the fence line contrasts. Transformation results in a significant loss of plant and functional diversity. There is a significant reduction in the biomass and structural complexity of the vegetation, both vertically and horizontally. The canopy tree guild in transformed thicket is not stable owing to ongoing adult mortality and little successful recruitment. These results are interpreted in a framework of ecosystem functioning and long-term stability. We suggest that the pseudo-savanna typical of transformed succulent thicket is not a stable alternative state to intact thicket, but rather an intermediate stage in a trajectory towards a highly desertified state where only the ephemeral grasses and forbs persist. © 2005 Elsevier Ltd. All rights reserved.","author":[{"dropping-particle":"","family":"Lechmere-Oertel","given":"R.G.","non-dropping-particle":"","parse-names":false,"suffix":""},{"dropping-particle":"","family":"Kerley","given":"G.I.H.","non-dropping-particle":"","parse-names":false,"suffix":""},{"dropping-particle":"","family":"Cowling","given":"R.M.","non-dropping-particle":"","parse-names":false,"suffix":""}],"container-title":"Journal of Arid Environments","id":"ITEM-2","issue":"3","issued":{"date-parts":[["2005","8"]]},"note":"Studies degradation trajectories from historical aerials and fence-line studies.","page":"459-474","title":"Patterns and implications of transformation in semi-arid succulent thicket, South Africa","type":"article-journal","volume":"62"},"uris":["http://www.mendeley.com/documents/?uuid=f80beabb-6c5c-45d6-9d83-23def0569fe3"]},{"id":"ITEM-3","itemData":{"ISBN":"GW/A/2002/30","abstract":"Terrestrial Ecology Research Unit Report 39, Uni of PE, Sa","author":[{"dropping-particle":"","family":"Lloyd","given":"J.W.","non-dropping-particle":"","parse-names":false,"suffix":""},{"dropping-particle":"","family":"Berg","given":"E.C.","non-dropping-particle":"Van den","parse-names":false,"suffix":""},{"dropping-particle":"","family":"Palmer","given":"Anthony R.","non-dropping-particle":"","parse-names":false,"suffix":""}],"id":"ITEM-3","issue":"Publication No GW/A/2002/30","issued":{"date-parts":[["2002"]]},"note":"From Duplicate 2 (Patterns of transformation and degradation in the Thicket Biome, South Africa - Lloyd, J W; van den Berg, E.C; Palmer, A.R)\n\nFrom Duplicate 1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A.R)\n\nFrom Duplicate 2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LK.","number":"GW/A/2002/30","number-of-pages":"1-88","publisher":"Terrestrial Ecology Research Unit, University of Port Elizabeth","publisher-place":"Port Elizabeth","title":"Patterns of transformation and degradation in the Thicket Biome, South Africa","type":"report"},"uris":["http://www.mendeley.com/documents/?uuid=d30ecb2e-1859-4413-8bc8-13066bdf432c"]}],"mendeley":{"formattedCitation":"(Lechmere-Oertel, Kerley &amp; Cowling 2005; Lloyd, Van den Berg &amp; Palmer 2002; Mills et al. 2005)","plainTextFormattedCitation":"(Lechmere-Oertel, Kerley &amp; Cowling 2005; Lloyd, Van den Berg &amp; Palmer 2002; Mills et al. 2005)","previouslyFormattedCitation":"(Lechmere-Oertel, Kerley &amp; Cowling 2005; Lloyd, Van den Berg &amp; Palmer 2002; Mills et al. 2005)"},"properties":{"noteIndex":0},"schema":"https://github.com/citation-style-language/schema/raw/master/csl-citation.json"}</w:instrText>
      </w:r>
      <w:r>
        <w:fldChar w:fldCharType="separate"/>
      </w:r>
      <w:r>
        <w:rPr>
          <w:noProof/>
        </w:rPr>
        <w:t>(Lechmere-Oertel, Kerley &amp; Cowling 2005; Lloyd, Van den Berg &amp; Palmer 2002; Mills et al. 2005)</w:t>
      </w:r>
      <w:r>
        <w:fldChar w:fldCharType="end"/>
      </w:r>
      <w:r>
        <w:t>.</w:t>
      </w:r>
      <w:r w:rsidR="00AE5D1F">
        <w:t xml:space="preserve"> </w:t>
      </w:r>
      <w:r w:rsidR="00856204">
        <w:t>It is</w:t>
      </w:r>
      <w:r w:rsidR="0057214F">
        <w:t xml:space="preserve"> estimated </w:t>
      </w:r>
      <w:r w:rsidR="00856204">
        <w:t xml:space="preserve">that </w:t>
      </w:r>
      <w:r w:rsidR="0057214F">
        <w:t xml:space="preserve">90% of the thicket biome has suffered moderate to severe degradation of this form </w:t>
      </w:r>
      <w:r w:rsidR="0057214F">
        <w:fldChar w:fldCharType="begin" w:fldLock="1"/>
      </w:r>
      <w:r w:rsidR="0057214F">
        <w:instrText>ADDIN CSL_CITATION {"citationItems":[{"id":"ITEM-1","itemData":{"ISBN":"GW/A/2002/30","abstract":"Terrestrial Ecology Research Unit Report 39, Uni of PE, Sa","author":[{"dropping-particle":"","family":"Lloyd","given":"J.W.","non-dropping-particle":"","parse-names":false,"suffix":""},{"dropping-particle":"","family":"Berg","given":"E.C.","non-dropping-particle":"Van den","parse-names":false,"suffix":""},{"dropping-particle":"","family":"Palmer","given":"Anthony R.","non-dropping-particle":"","parse-names":false,"suffix":""}],"id":"ITEM-1","issue":"Publication No GW/A/2002/30","issued":{"date-parts":[["2002"]]},"note":"From Duplicate 2 (Patterns of transformation and degradation in the Thicket Biome, South Africa - Lloyd, J W; van den Berg, E.C; Palmer, A.R)\n\nFrom Duplicate 1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A.R)\n\nFrom Duplicate 2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LK.","number":"GW/A/2002/30","number-of-pages":"1-88","publisher":"Terrestrial Ecology Research Unit, University of Port Elizabeth","publisher-place":"Port Elizabeth","title":"Patterns of transformation and degradation in the Thicket Biome, South Africa","type":"report"},"uris":["http://www.mendeley.com/documents/?uuid=d30ecb2e-1859-4413-8bc8-13066bdf432c"]},{"id":"ITEM-2","itemData":{"DOI":"10.1007/s00267-008-9228-x","author":[{"dropping-particle":"","family":"Thompson","given":"Mark","non-dropping-particle":"","parse-names":false,"suffix":""},{"dropping-particle":"","family":"Vlok","given":"J H J","non-dropping-particle":"","parse-names":false,"suffix":""},{"dropping-particle":"","family":"Rouget","given":"Mathieu","non-dropping-particle":"","parse-names":false,"suffix":""},{"dropping-particle":"","family":"Hoffman","given":"M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Management","id":"ITEM-2","issued":{"date-parts":[["2009"]]},"page":"585-596","title":"Mapping grazing-induced degradation in a semi-arid environment: A rapid and cost-effective approach for assessment and monitoring","type":"article-journal","volume":"43"},"uris":["http://www.mendeley.com/documents/?uuid=6525d2d7-956c-4168-b520-935b815bd299"]}],"mendeley":{"formattedCitation":"(Lloyd, Van den Berg &amp; Palmer 2002; Thompson et al. 2009)","plainTextFormattedCitation":"(Lloyd, Van den Berg &amp; Palmer 2002; Thompson et al. 2009)","previouslyFormattedCitation":"(Lloyd, Van den Berg &amp; Palmer 2002; Thompson et al. 2009)"},"properties":{"noteIndex":0},"schema":"https://github.com/citation-style-language/schema/raw/master/csl-citation.json"}</w:instrText>
      </w:r>
      <w:r w:rsidR="0057214F">
        <w:fldChar w:fldCharType="separate"/>
      </w:r>
      <w:r w:rsidR="0057214F">
        <w:rPr>
          <w:noProof/>
        </w:rPr>
        <w:t>(Lloyd, Van den Berg &amp; Palmer 2002; Thompson et al. 2009)</w:t>
      </w:r>
      <w:r w:rsidR="0057214F">
        <w:fldChar w:fldCharType="end"/>
      </w:r>
      <w:r w:rsidR="0057214F">
        <w:t>.</w:t>
      </w:r>
      <w:r w:rsidR="00AE5D1F">
        <w:t xml:space="preserve"> </w:t>
      </w:r>
      <w:r w:rsidR="0057214F">
        <w:t>Degraded habitats appear to follow a trajectory of increasing desertification</w:t>
      </w:r>
      <w:r w:rsidR="00D93D04">
        <w:t xml:space="preserve"> </w:t>
      </w:r>
      <w:r w:rsidR="00D93D04">
        <w:fldChar w:fldCharType="begin" w:fldLock="1"/>
      </w:r>
      <w:r w:rsidR="00D93D04">
        <w:instrText>ADDIN CSL_CITATION {"citationItems":[{"id":"ITEM-1","itemData":{"DOI":"10.1016/j.jaridenv.2004.11.016","ISBN":"0140-1963","ISSN":"01401963","abstract":"Transformation of South African succulent thicket in response to grazing is widespread and characterized by the extensive replacement of dense closed-canopy thicket with a 'pseudo-savanna' of remnant trees with an ephemeral field layer. In this study, we examined the patterns of transformation in a semi-arid succulent thicket ecosystem using replicated fence line contrasts. We quantified the changes in plant species and functional diversity, physiognomy and biomass. We tested whether the remnant tree guild of the transformed thicket is in a stable state, using aerial photographs and ground-truthing to track the survivorship of canopy trees over 60 years in transformed landscapes. We investigated the impacts of transformation on recruitment into the canopy tree guild by measuring seedling establishment across the fence line contrasts. Transformation results in a significant loss of plant and functional diversity. There is a significant reduction in the biomass and structural complexity of the vegetation, both vertically and horizontally. The canopy tree guild in transformed thicket is not stable owing to ongoing adult mortality and little successful recruitment. These results are interpreted in a framework of ecosystem functioning and long-term stability. We suggest that the pseudo-savanna typical of transformed succulent thicket is not a stable alternative state to intact thicket, but rather an intermediate stage in a trajectory towards a highly desertified state where only the ephemeral grasses and forbs persist. © 2005 Elsevier Ltd. All rights reserved.","author":[{"dropping-particle":"","family":"Lechmere-Oertel","given":"R.G.","non-dropping-particle":"","parse-names":false,"suffix":""},{"dropping-particle":"","family":"Kerley","given":"G.I.H.","non-dropping-particle":"","parse-names":false,"suffix":""},{"dropping-particle":"","family":"Cowling","given":"R.M.","non-dropping-particle":"","parse-names":false,"suffix":""}],"container-title":"Journal of Arid Environments","id":"ITEM-1","issue":"3","issued":{"date-parts":[["2005","8"]]},"note":"Studies degradation trajectories from historical aerials and fence-line studies.","page":"459-474","title":"Patterns and implications of transformation in semi-arid succulent thicket, South Africa","type":"article-journal","volume":"62"},"uris":["http://www.mendeley.com/documents/?uuid=f80beabb-6c5c-45d6-9d83-23def0569fe3"]}],"mendeley":{"formattedCitation":"(Lechmere-Oertel, Kerley &amp; Cowling 2005)","plainTextFormattedCitation":"(Lechmere-Oertel, Kerley &amp; Cowling 2005)","previouslyFormattedCitation":"(Lechmere-Oertel, Kerley &amp; Cowling 2005)"},"properties":{"noteIndex":0},"schema":"https://github.com/citation-style-language/schema/raw/master/csl-citation.json"}</w:instrText>
      </w:r>
      <w:r w:rsidR="00D93D04">
        <w:fldChar w:fldCharType="separate"/>
      </w:r>
      <w:r w:rsidR="00D93D04">
        <w:rPr>
          <w:noProof/>
        </w:rPr>
        <w:t>(Lechmere-Oertel, Kerley &amp; Cowling 2005)</w:t>
      </w:r>
      <w:r w:rsidR="00D93D04">
        <w:fldChar w:fldCharType="end"/>
      </w:r>
      <w:r w:rsidR="0057214F">
        <w:t>, and do not recover after removal of livestock</w:t>
      </w:r>
      <w:r w:rsidR="00D93D04">
        <w:t xml:space="preserve"> </w:t>
      </w:r>
      <w:r w:rsidR="00D93D04">
        <w:fldChar w:fldCharType="begin" w:fldLock="1"/>
      </w:r>
      <w:r w:rsidR="00073797">
        <w:instrText>ADDIN CSL_CITATION {"citationItems":[{"id":"ITEM-1","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Botany","id":"ITEM-1","issue":"2","issued":{"date-parts":[["2009","4"]]},"note":"Species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trees","type":"article-journal","volume":"75"},"uris":["http://www.mendeley.com/documents/?uuid=d2fe538a-352c-4941-a5f8-f2bb07fbb641"]}],"mendeley":{"formattedCitation":"(Sigwela et al. 2009)","plainTextFormattedCitation":"(Sigwela et al. 2009)","previouslyFormattedCitation":"(Sigwela et al. 2009)"},"properties":{"noteIndex":0},"schema":"https://github.com/citation-style-language/schema/raw/master/csl-citation.json"}</w:instrText>
      </w:r>
      <w:r w:rsidR="00D93D04">
        <w:fldChar w:fldCharType="separate"/>
      </w:r>
      <w:r w:rsidR="00D93D04" w:rsidRPr="00D93D04">
        <w:rPr>
          <w:noProof/>
        </w:rPr>
        <w:t>(Sigwela et al. 2009)</w:t>
      </w:r>
      <w:r w:rsidR="00D93D04">
        <w:fldChar w:fldCharType="end"/>
      </w:r>
      <w:r w:rsidR="0057214F">
        <w:t>.</w:t>
      </w:r>
      <w:r w:rsidR="00AE5D1F">
        <w:t xml:space="preserve"> </w:t>
      </w:r>
      <w:r w:rsidR="0057214F">
        <w:t>Active measures are required to restore ecosystem health.</w:t>
      </w:r>
      <w:r w:rsidR="00AE5D1F">
        <w:t xml:space="preserve"> </w:t>
      </w:r>
    </w:p>
    <w:p w14:paraId="592205E4" w14:textId="77777777" w:rsidR="0057214F" w:rsidRDefault="0057214F" w:rsidP="0057214F">
      <w:pPr>
        <w:pStyle w:val="1FigureTablesource"/>
        <w:jc w:val="left"/>
      </w:pPr>
      <w:r>
        <w:rPr>
          <w:noProof/>
          <w:lang w:eastAsia="en-GB"/>
        </w:rPr>
        <w:drawing>
          <wp:inline distT="0" distB="0" distL="0" distR="0" wp14:anchorId="73B504B1" wp14:editId="12E7A3A0">
            <wp:extent cx="4869815" cy="3242945"/>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815" cy="3242945"/>
                    </a:xfrm>
                    <a:prstGeom prst="rect">
                      <a:avLst/>
                    </a:prstGeom>
                    <a:noFill/>
                    <a:ln>
                      <a:noFill/>
                    </a:ln>
                  </pic:spPr>
                </pic:pic>
              </a:graphicData>
            </a:graphic>
          </wp:inline>
        </w:drawing>
      </w:r>
      <w:r>
        <w:t xml:space="preserve"> </w:t>
      </w:r>
    </w:p>
    <w:p w14:paraId="0948E75B" w14:textId="2446039C" w:rsidR="0057214F" w:rsidRDefault="0057214F" w:rsidP="0057214F">
      <w:pPr>
        <w:pStyle w:val="1Figurecaption"/>
      </w:pPr>
      <w:bookmarkStart w:id="4" w:name="_Ref534739030"/>
      <w:bookmarkStart w:id="5" w:name="_Toc7450987"/>
      <w:bookmarkStart w:id="6" w:name="_Toc22714876"/>
      <w:bookmarkStart w:id="7" w:name="_Toc24894496"/>
      <w:bookmarkStart w:id="8" w:name="_Toc40363141"/>
      <w:r>
        <w:t xml:space="preserve">Figure </w:t>
      </w:r>
      <w:r w:rsidR="00E9744F">
        <w:fldChar w:fldCharType="begin"/>
      </w:r>
      <w:r w:rsidR="00E9744F">
        <w:instrText xml:space="preserve"> STYLEREF 1 \s </w:instrText>
      </w:r>
      <w:r w:rsidR="00E9744F">
        <w:fldChar w:fldCharType="separate"/>
      </w:r>
      <w:r w:rsidR="00994033">
        <w:rPr>
          <w:noProof/>
        </w:rPr>
        <w:t>1</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1</w:t>
      </w:r>
      <w:r w:rsidR="00E9744F">
        <w:fldChar w:fldCharType="end"/>
      </w:r>
      <w:bookmarkEnd w:id="4"/>
      <w:r w:rsidR="00AE5D1F">
        <w:t xml:space="preserve"> </w:t>
      </w:r>
      <w:r>
        <w:t xml:space="preserve">Arid thicket in the Little Karoo, with </w:t>
      </w:r>
      <w:proofErr w:type="spellStart"/>
      <w:r>
        <w:t>spekboom</w:t>
      </w:r>
      <w:proofErr w:type="spellEnd"/>
      <w:r>
        <w:t xml:space="preserve"> in the foreground</w:t>
      </w:r>
      <w:bookmarkEnd w:id="5"/>
      <w:bookmarkEnd w:id="6"/>
      <w:bookmarkEnd w:id="7"/>
      <w:bookmarkEnd w:id="8"/>
    </w:p>
    <w:p w14:paraId="2E82E33D" w14:textId="77777777" w:rsidR="002336FC" w:rsidRDefault="002336FC" w:rsidP="00E8423A"/>
    <w:p w14:paraId="53B4A5A1" w14:textId="139DB8C4" w:rsidR="00E8423A" w:rsidRDefault="00D93D04" w:rsidP="00E8423A">
      <w:r>
        <w:t>Restoration of degraded thicket is a topic of ongoing research.</w:t>
      </w:r>
      <w:r w:rsidR="00AE5D1F">
        <w:t xml:space="preserve"> </w:t>
      </w:r>
      <w:r w:rsidR="00147C88">
        <w:t>Studies at e</w:t>
      </w:r>
      <w:r w:rsidR="003B4641">
        <w:t xml:space="preserve">stablished restoration sites </w:t>
      </w:r>
      <w:r w:rsidR="00147C88">
        <w:t xml:space="preserve">have </w:t>
      </w:r>
      <w:r>
        <w:t>suggest</w:t>
      </w:r>
      <w:r w:rsidR="00147C88">
        <w:t>ed</w:t>
      </w:r>
      <w:r>
        <w:t xml:space="preserve"> that planting of </w:t>
      </w:r>
      <w:proofErr w:type="spellStart"/>
      <w:r w:rsidR="00E8423A">
        <w:t>spekboom</w:t>
      </w:r>
      <w:proofErr w:type="spellEnd"/>
      <w:r w:rsidR="00E8423A">
        <w:t xml:space="preserve"> (</w:t>
      </w:r>
      <w:proofErr w:type="spellStart"/>
      <w:r w:rsidR="00E8423A" w:rsidRPr="00905A0D">
        <w:rPr>
          <w:i/>
        </w:rPr>
        <w:t>Portulacaria</w:t>
      </w:r>
      <w:proofErr w:type="spellEnd"/>
      <w:r w:rsidR="00E8423A" w:rsidRPr="00905A0D">
        <w:rPr>
          <w:i/>
        </w:rPr>
        <w:t xml:space="preserve"> </w:t>
      </w:r>
      <w:proofErr w:type="spellStart"/>
      <w:r w:rsidR="00E8423A" w:rsidRPr="00905A0D">
        <w:rPr>
          <w:i/>
        </w:rPr>
        <w:t>afra</w:t>
      </w:r>
      <w:proofErr w:type="spellEnd"/>
      <w:r w:rsidR="00E8423A">
        <w:t xml:space="preserve">) </w:t>
      </w:r>
      <w:r w:rsidR="003B54E5">
        <w:t>is</w:t>
      </w:r>
      <w:r w:rsidR="00E8423A">
        <w:t xml:space="preserve"> </w:t>
      </w:r>
      <w:r>
        <w:t xml:space="preserve">a </w:t>
      </w:r>
      <w:r w:rsidR="00A71B21">
        <w:t>viable</w:t>
      </w:r>
      <w:r>
        <w:t xml:space="preserve"> means </w:t>
      </w:r>
      <w:r w:rsidR="003B54E5">
        <w:t>for large-scale</w:t>
      </w:r>
      <w:r w:rsidR="00E8423A">
        <w:t xml:space="preserve"> thicket</w:t>
      </w:r>
      <w:r w:rsidR="003B54E5">
        <w:t xml:space="preserve"> restoration</w:t>
      </w:r>
      <w:r w:rsidR="00E8423A">
        <w:t xml:space="preserve"> </w:t>
      </w:r>
      <w:r w:rsidR="00E8423A">
        <w:fldChar w:fldCharType="begin" w:fldLock="1"/>
      </w:r>
      <w:r w:rsidR="00E8423A">
        <w:instrText>ADDIN CSL_CITATION {"citationItems":[{"id":"ITEM-1","itemData":{"DOI":"10.1111/j.1526-100X.2006.00103.x","ISSN":"1061-2971","author":[{"dropping-particle":"","family":"Mills","given":"Anthony J.","non-dropping-particle":"","parse-names":false,"suffix":""},{"dropping-particle":"","family":"Cowling","given":"Richard M.","non-dropping-particle":"","parse-names":false,"suffix":""}],"container-title":"Restoration Ecology","id":"ITEM-1","issue":"1","issued":{"date-parts":[["2006","3"]]},"note":"REFERENCE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Africa","type":"article-journal","volume":"14"},"uris":["http://www.mendeley.com/documents/?uuid=e388f53f-909c-4ca6-84ac-85bba978c4dc"]},{"id":"ITEM-2","itemData":{"URL":"https://www.daff.gov.za/daffweb3/Portals/0/General Reports/4271___Day2_session3_item1.pdf","accessed":{"date-parts":[["2018","12","29"]]},"author":[{"dropping-particle":"","family":"Powell","given":"Michael John","non-dropping-particle":"","parse-names":false,"suffix":""},{"dropping-particle":"","family":"Mills","given":"Anthony J.","non-dropping-particle":"","parse-names":false,"suffix":""},{"dropping-particle":"","family":"Marais","given":"C","non-dropping-particle":"","parse-names":false,"suffix":""}],"container-title":"DAFF","id":"ITEM-2","issued":{"date-parts":[["2005"]]},"note":"Another good summary of research to 2005. Up to date report on active restoration project. \nDiscusses practical issues and challenges faced.","page":"214-223","title":"Carbon sequestration and restoration: Challenges and opportunities in subtropical thicket","type":"webpage"},"uris":["http://www.mendeley.com/documents/?uuid=df367c4c-c69d-4cff-ad85-3db42854e3d6"]}],"mendeley":{"formattedCitation":"(Mills &amp; Cowling 2006; Powell, Mills &amp; Marais 2005)","plainTextFormattedCitation":"(Mills &amp; Cowling 2006; Powell, Mills &amp; Marais 2005)","previouslyFormattedCitation":"(Mills &amp; Cowling 2006; Powell, Mills &amp; Marais 2005)"},"properties":{"noteIndex":0},"schema":"https://github.com/citation-style-language/schema/raw/master/csl-citation.json"}</w:instrText>
      </w:r>
      <w:r w:rsidR="00E8423A">
        <w:fldChar w:fldCharType="separate"/>
      </w:r>
      <w:r w:rsidR="00E8423A">
        <w:rPr>
          <w:noProof/>
        </w:rPr>
        <w:t>(Mills &amp; Cowling 2006; Powell, Mills &amp; Marais 2005)</w:t>
      </w:r>
      <w:r w:rsidR="00E8423A">
        <w:fldChar w:fldCharType="end"/>
      </w:r>
      <w:r w:rsidR="00E8423A">
        <w:t>.</w:t>
      </w:r>
      <w:r w:rsidR="00AE5D1F">
        <w:t xml:space="preserve"> </w:t>
      </w:r>
      <w:r w:rsidR="003B4641">
        <w:t xml:space="preserve">The use of </w:t>
      </w:r>
      <w:proofErr w:type="spellStart"/>
      <w:r w:rsidR="003B4641">
        <w:t>s</w:t>
      </w:r>
      <w:r w:rsidR="00E8423A">
        <w:t>pekboom</w:t>
      </w:r>
      <w:proofErr w:type="spellEnd"/>
      <w:r w:rsidR="003B4641">
        <w:t xml:space="preserve"> in restoration is motivated by its </w:t>
      </w:r>
      <w:r w:rsidR="00D409E4">
        <w:t xml:space="preserve">role as a </w:t>
      </w:r>
      <w:r w:rsidR="00E8423A">
        <w:t xml:space="preserve">dominant and </w:t>
      </w:r>
      <w:r w:rsidR="003B4641">
        <w:t>keystone</w:t>
      </w:r>
      <w:r w:rsidR="00E8423A">
        <w:t xml:space="preserve"> </w:t>
      </w:r>
      <w:r w:rsidR="00951AF2">
        <w:t xml:space="preserve">thicket </w:t>
      </w:r>
      <w:r w:rsidR="00E8423A">
        <w:t>species</w:t>
      </w:r>
      <w:r w:rsidR="00073797">
        <w:t xml:space="preserve"> </w:t>
      </w:r>
      <w:r w:rsidR="00073797">
        <w:fldChar w:fldCharType="begin" w:fldLock="1"/>
      </w:r>
      <w:r w:rsidR="00DB591F">
        <w:instrText>ADDIN CSL_CITATION {"citationItems":[{"id":"ITEM-1","itemData":{"DOI":"10.1016/j.sajb.2008.04.002","ISSN":"02546299","author":[{"dropping-particle":"","family":"Lechmere-Oertel","given":"R.G.","non-dropping-particle":"","parse-names":false,"suffix":""},{"dropping-particle":"","family":"Kerley","given":"Graham I. H.","non-dropping-particle":"","parse-names":false,"suffix":""},{"dropping-particle":"","family":"Mills","given":"Anthony J.","non-dropping-particle":"","parse-names":false,"suffix":""},{"dropping-particle":"","family":"Cowling","given":"Richard M.","non-dropping-particle":"","parse-names":false,"suffix":""}],"container-title":"South African Journal of Botany","id":"ITEM-1","issue":"4","issued":{"date-parts":[["2008","11"]]},"page":"651-659","title":"Litter dynamics across browsing-induced fenceline contrasts in succulent thicket, South Africa","type":"article-journal","volume":"74"},"uris":["http://www.mendeley.com/documents/?uuid=b09a8b1b-ccbd-4880-8632-10161b8668f9"]},{"id":"ITEM-2","itemData":{"DOI":"10.1111/rec.12000","ISSN":"10612971","author":[{"dropping-particle":"","family":"Vyver","given":"M L.","non-dropping-particle":"Van der","parse-names":false,"suffix":""},{"dropping-particle":"","family":"Cowling","given":"Richard M.","non-dropping-particle":"","parse-names":false,"suffix":""},{"dropping-particle":"","family":"Mills","given":"Anthony J.","non-dropping-particle":"","parse-names":false,"suffix":""},{"dropping-particle":"","family":"Difford","given":"Mark","non-dropping-particle":"","parse-names":false,"suffix":""}],"container-title":"Restoration Ecology","id":"ITEM-2","issue":"6","issued":{"date-parts":[["2013","11","25"]]},"note":"Good background. Confirms the role of spekboom as a nurse / keystone / ecosystem engineer species. Also confirms the carbon seq figures assoc with restoration. Reports some variations on the initial bullish carbon seq figures reported in the literature.","page":"736-744","title":"Spontaneous return of biodiversity in restored subtropical thicket: &lt;i&gt;Portulacaria afra&lt;/i&gt; as an ecosystem engineer","type":"article-journal","volume":"21"},"uris":["http://www.mendeley.com/documents/?uuid=94754655-2244-4ae2-824f-cb6a218df3eb"]}],"mendeley":{"formattedCitation":"(Lechmere-Oertel et al. 2008; Van der Vyver et al. 2013)","plainTextFormattedCitation":"(Lechmere-Oertel et al. 2008; Van der Vyver et al. 2013)","previouslyFormattedCitation":"(Lechmere-Oertel et al. 2008; Van der Vyver et al. 2013)"},"properties":{"noteIndex":0},"schema":"https://github.com/citation-style-language/schema/raw/master/csl-citation.json"}</w:instrText>
      </w:r>
      <w:r w:rsidR="00073797">
        <w:fldChar w:fldCharType="separate"/>
      </w:r>
      <w:r w:rsidR="00073797" w:rsidRPr="00073797">
        <w:rPr>
          <w:noProof/>
        </w:rPr>
        <w:t>(Lechmere-Oertel et al. 2008; Van der Vyver et al. 2013)</w:t>
      </w:r>
      <w:r w:rsidR="00073797">
        <w:fldChar w:fldCharType="end"/>
      </w:r>
      <w:r w:rsidR="00E8423A">
        <w:t>.</w:t>
      </w:r>
      <w:r w:rsidR="00AE5D1F">
        <w:t xml:space="preserve"> </w:t>
      </w:r>
      <w:proofErr w:type="spellStart"/>
      <w:r w:rsidR="00B079E0">
        <w:t>Spekboom</w:t>
      </w:r>
      <w:proofErr w:type="spellEnd"/>
      <w:r w:rsidR="00B079E0">
        <w:t xml:space="preserve"> is also unusually effective at sequestering carbon for an arid region plant</w:t>
      </w:r>
      <w:r w:rsidR="00DB591F">
        <w:t xml:space="preserve"> </w:t>
      </w:r>
      <w:r w:rsidR="00DB591F">
        <w:fldChar w:fldCharType="begin" w:fldLock="1"/>
      </w:r>
      <w:r w:rsidR="00FC1F5A">
        <w:instrText>ADDIN CSL_CITATION {"citationItems":[{"id":"ITEM-1","itemData":{"DOI":"10.1111/j.1526-100X.2006.00103.x","ISSN":"1061-2971","author":[{"dropping-particle":"","family":"Mills","given":"Anthony J.","non-dropping-particle":"","parse-names":false,"suffix":""},{"dropping-particle":"","family":"Cowling","given":"Richard M.","non-dropping-particle":"","parse-names":false,"suffix":""}],"container-title":"Restoration Ecology","id":"ITEM-1","issue":"1","issued":{"date-parts":[["2006","3"]]},"note":"REFERENCE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Africa","type":"article-journal","volume":"14"},"uris":["http://www.mendeley.com/documents/?uuid=e388f53f-909c-4ca6-84ac-85bba978c4dc"]}],"mendeley":{"formattedCitation":"(Mills &amp; Cowling 2006)","plainTextFormattedCitation":"(Mills &amp; Cowling 2006)","previouslyFormattedCitation":"(Mills &amp; Cowling 2006)"},"properties":{"noteIndex":0},"schema":"https://github.com/citation-style-language/schema/raw/master/csl-citation.json"}</w:instrText>
      </w:r>
      <w:r w:rsidR="00DB591F">
        <w:fldChar w:fldCharType="separate"/>
      </w:r>
      <w:r w:rsidR="00DB591F" w:rsidRPr="00DB591F">
        <w:rPr>
          <w:noProof/>
        </w:rPr>
        <w:t>(Mills &amp; Cowling 2006)</w:t>
      </w:r>
      <w:r w:rsidR="00DB591F">
        <w:fldChar w:fldCharType="end"/>
      </w:r>
      <w:r w:rsidR="00DB591F">
        <w:t>,</w:t>
      </w:r>
      <w:r w:rsidR="00AE5D1F">
        <w:t xml:space="preserve"> </w:t>
      </w:r>
      <w:r w:rsidR="00DB591F">
        <w:t>which</w:t>
      </w:r>
      <w:r w:rsidR="00073797">
        <w:t xml:space="preserve"> has obvious significance in the context of climate change mitigation.</w:t>
      </w:r>
      <w:r w:rsidR="00AE5D1F">
        <w:t xml:space="preserve"> </w:t>
      </w:r>
      <w:r w:rsidR="00D858FB">
        <w:t>C</w:t>
      </w:r>
      <w:r w:rsidR="00184D19">
        <w:t>omparisons of intact and degraded thicket indicate that restoration stands to capture about 30 t C ha</w:t>
      </w:r>
      <w:r w:rsidR="00184D19">
        <w:rPr>
          <w:vertAlign w:val="superscript"/>
        </w:rPr>
        <w:t>-1</w:t>
      </w:r>
      <w:r w:rsidR="00184D19">
        <w:t xml:space="preserve"> in above ground carbon (</w:t>
      </w:r>
      <w:proofErr w:type="spellStart"/>
      <w:r w:rsidR="00184D19">
        <w:t>AGC</w:t>
      </w:r>
      <w:proofErr w:type="spellEnd"/>
      <w:r w:rsidR="00184D19">
        <w:t xml:space="preserve">) across the biome </w:t>
      </w:r>
      <w:r w:rsidR="00184D19">
        <w:fldChar w:fldCharType="begin" w:fldLock="1"/>
      </w:r>
      <w:r w:rsidR="00874442">
        <w:instrText>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models","type":"article-journal","volume":"448"},"uris":["http://www.mendeley.com/documents/?uuid=8d3a6b97-b396-46db-97c5-5ba596431db5"]}],"mendeley":{"formattedCitation":"(Van der Vyver &amp; Cowling 2019)","plainTextFormattedCitation":"(Van der Vyver &amp; Cowling 2019)","previouslyFormattedCitation":"(Van der Vyver &amp; Cowling 2019)"},"properties":{"noteIndex":0},"schema":"https://github.com/citation-style-language/schema/raw/master/csl-citation.json"}</w:instrText>
      </w:r>
      <w:r w:rsidR="00184D19">
        <w:fldChar w:fldCharType="separate"/>
      </w:r>
      <w:r w:rsidR="00326ADD" w:rsidRPr="00326ADD">
        <w:rPr>
          <w:noProof/>
        </w:rPr>
        <w:t>(Van der Vyver &amp; Cowling 2019)</w:t>
      </w:r>
      <w:r w:rsidR="00184D19">
        <w:fldChar w:fldCharType="end"/>
      </w:r>
      <w:r w:rsidR="00184D19">
        <w:t>.</w:t>
      </w:r>
      <w:r w:rsidR="00AE5D1F">
        <w:t xml:space="preserve"> </w:t>
      </w:r>
      <w:r w:rsidR="00082A29">
        <w:t xml:space="preserve">Evaluation of the </w:t>
      </w:r>
      <w:r w:rsidR="00D55597">
        <w:t>Thicket-wide Plot restoration experiments ha</w:t>
      </w:r>
      <w:r w:rsidR="004C3EDD">
        <w:t>ve</w:t>
      </w:r>
      <w:r w:rsidR="00D55597">
        <w:t xml:space="preserve"> shown a</w:t>
      </w:r>
      <w:r w:rsidR="00326ADD">
        <w:t xml:space="preserve">n </w:t>
      </w:r>
      <w:proofErr w:type="spellStart"/>
      <w:r w:rsidR="00326ADD">
        <w:t>AGC</w:t>
      </w:r>
      <w:proofErr w:type="spellEnd"/>
      <w:r w:rsidR="00D55597">
        <w:t xml:space="preserve"> accrual rate of </w:t>
      </w:r>
      <w:r w:rsidR="00D55597" w:rsidRPr="00D55597">
        <w:t>2.3 t C ha</w:t>
      </w:r>
      <w:r w:rsidR="00D55597" w:rsidRPr="00424C4C">
        <w:rPr>
          <w:vertAlign w:val="superscript"/>
        </w:rPr>
        <w:t>−1</w:t>
      </w:r>
      <w:r w:rsidR="00D55597">
        <w:t xml:space="preserve"> </w:t>
      </w:r>
      <w:r w:rsidR="004777AA">
        <w:t>yr</w:t>
      </w:r>
      <w:r w:rsidR="004777AA" w:rsidRPr="00424C4C">
        <w:rPr>
          <w:vertAlign w:val="superscript"/>
        </w:rPr>
        <w:t>−1</w:t>
      </w:r>
      <w:r w:rsidR="004777AA">
        <w:t xml:space="preserve"> </w:t>
      </w:r>
      <w:r w:rsidR="00D55597">
        <w:t xml:space="preserve">to be a viable restoration target </w:t>
      </w:r>
      <w:r w:rsidR="00326ADD">
        <w:fldChar w:fldCharType="begin" w:fldLock="1"/>
      </w:r>
      <w:r w:rsidR="00111075">
        <w:instrText>ADDIN CSL_CITATION {"citationItems":[{"id":"ITEM-1","itemData":{"author":[{"dropping-particle":"","family":"Vyver","given":"M L.","non-dropping-particle":"Van der","parse-names":false,"suffix":""}],"id":"ITEM-1","issued":{"date-parts":[["2017"]]},"publisher":"Nelson Mandela University","title":"Factors affecting effective ecological restoration of Portulacaria afra (spekboom)-rich subtropical thicket and aboveground carbon end- point projections.","type":"thesis"},"uris":["http://www.mendeley.com/documents/?uuid=1d7125c0-1606-41f4-b737-fd434215ba88"]}],"mendeley":{"formattedCitation":"(M L. Van der Vyver 2017)","plainTextFormattedCitation":"(M L. Van der Vyver 2017)","previouslyFormattedCitation":"(M L. Van der Vyver 2017)"},"properties":{"noteIndex":0},"schema":"https://github.com/citation-style-language/schema/raw/master/csl-citation.json"}</w:instrText>
      </w:r>
      <w:r w:rsidR="00326ADD">
        <w:fldChar w:fldCharType="separate"/>
      </w:r>
      <w:r w:rsidR="003813AF" w:rsidRPr="003813AF">
        <w:rPr>
          <w:noProof/>
        </w:rPr>
        <w:t>(M L. Van der Vyver 2017)</w:t>
      </w:r>
      <w:r w:rsidR="00326ADD">
        <w:fldChar w:fldCharType="end"/>
      </w:r>
      <w:r w:rsidR="007A08B7">
        <w:t>.</w:t>
      </w:r>
      <w:r w:rsidR="00AE5D1F">
        <w:t xml:space="preserve"> </w:t>
      </w:r>
      <w:r w:rsidR="00073797">
        <w:t xml:space="preserve">Approximately </w:t>
      </w:r>
      <w:r w:rsidR="00EC49B7">
        <w:t xml:space="preserve">1.7 million ha of thicket is suitable for restoration via </w:t>
      </w:r>
      <w:proofErr w:type="spellStart"/>
      <w:r w:rsidR="00EC49B7">
        <w:t>spekboom</w:t>
      </w:r>
      <w:proofErr w:type="spellEnd"/>
      <w:r w:rsidR="00EC49B7">
        <w:t xml:space="preserve"> planting </w:t>
      </w:r>
      <w:r w:rsidR="00EC49B7">
        <w:fldChar w:fldCharType="begin" w:fldLock="1"/>
      </w:r>
      <w:r w:rsidR="00EC49B7">
        <w:instrText>ADDIN CSL_CITATION {"citationItems":[{"id":"ITEM-1","itemData":{"ISBN":"GW/A/2002/30","abstract":"Terrestrial Ecology Research Unit Report 39, Uni of PE, Sa","author":[{"dropping-particle":"","family":"Lloyd","given":"J.W.","non-dropping-particle":"","parse-names":false,"suffix":""},{"dropping-particle":"","family":"Berg","given":"E.C.","non-dropping-particle":"Van den","parse-names":false,"suffix":""},{"dropping-particle":"","family":"Palmer","given":"Anthony R.","non-dropping-particle":"","parse-names":false,"suffix":""}],"id":"ITEM-1","issue":"Publication No GW/A/2002/30","issued":{"date-parts":[["2002"]]},"note":"From Duplicate 2 (Patterns of transformation and degradation in the Thicket Biome, South Africa - Lloyd, J W; van den Berg, E.C; Palmer, A.R)\n\nFrom Duplicate 1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A.R)\n\nFrom Duplicate 2 (Patterns of transformation and degradation in the Thicket Biome, South Africa - Lloyd, J W; van den Berg, E.C; Palmer, A.R Anthony; W Lloyd, J; van den Berg, E.C; Palmer, A.R Anthony)\n\nFrom Duplicate 2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LK.\n\nFrom Duplicate 3 (Patterns of transformation and degradation in the Thicket Biome, South Africa - Lloyd, J W; van den Berg, E.C; Palmer, A.R)\n\nReport covers generation of multiple maps. Of interest in that it quantifies thicket degradation and provides an eg of land cover mapping with Landsat ims. \n\nThicket extent map produced using existing thicket maps and modelling (I think things like rainfall, fire and slope aspect)\n\nThicket degradation (and land cover map) produced by analysis of landsat ims. I think they use an unsupervised clfr to generate training data for supervised clfr (i.e. they avoid the need for hand labelling by assigned unsupervised labels to supervised classes). Mosaic thicket types could not be automatically classified with Landsat images but was done with ancillary data heuristics.\n\nTHERE WAS NO VALIDATION OF THESE MAPS.\n\nThey report on stats for ttl degraded thicket etc in STEP domain which includes LK.","number":"GW/A/2002/30","number-of-pages":"1-88","publisher":"Terrestrial Ecology Research Unit, University of Port Elizabeth","publisher-place":"Port Elizabeth","title":"Patterns of transformation and degradation in the Thicket Biome, South Africa","type":"report"},"uris":["http://www.mendeley.com/documents/?uuid=d30ecb2e-1859-4413-8bc8-13066bdf432c"]}],"mendeley":{"formattedCitation":"(Lloyd, Van den Berg &amp; Palmer 2002)","plainTextFormattedCitation":"(Lloyd, Van den Berg &amp; Palmer 2002)","previouslyFormattedCitation":"(Lloyd, Van den Berg &amp; Palmer 2002)"},"properties":{"noteIndex":0},"schema":"https://github.com/citation-style-language/schema/raw/master/csl-citation.json"}</w:instrText>
      </w:r>
      <w:r w:rsidR="00EC49B7">
        <w:fldChar w:fldCharType="separate"/>
      </w:r>
      <w:r w:rsidR="00EC49B7">
        <w:rPr>
          <w:noProof/>
        </w:rPr>
        <w:t>(Lloyd, Van den Berg &amp; Palmer 2002)</w:t>
      </w:r>
      <w:r w:rsidR="00EC49B7">
        <w:fldChar w:fldCharType="end"/>
      </w:r>
      <w:r w:rsidR="004C3EDD">
        <w:t xml:space="preserve"> within the biome</w:t>
      </w:r>
      <w:r w:rsidR="00EC49B7">
        <w:t>.</w:t>
      </w:r>
      <w:r w:rsidR="00AE5D1F">
        <w:t xml:space="preserve"> </w:t>
      </w:r>
      <w:r w:rsidR="00073797">
        <w:t xml:space="preserve">It should </w:t>
      </w:r>
      <w:r w:rsidR="00073797">
        <w:lastRenderedPageBreak/>
        <w:t xml:space="preserve">be noted that the return of thicket biodiversity </w:t>
      </w:r>
      <w:r w:rsidR="00607C45">
        <w:t xml:space="preserve">through </w:t>
      </w:r>
      <w:proofErr w:type="spellStart"/>
      <w:r w:rsidR="00607C45">
        <w:t>spekboom</w:t>
      </w:r>
      <w:proofErr w:type="spellEnd"/>
      <w:r w:rsidR="00607C45">
        <w:t xml:space="preserve"> planting remains an uncertain outcome</w:t>
      </w:r>
      <w:r w:rsidR="00073797">
        <w:t xml:space="preserve">, and this critical </w:t>
      </w:r>
      <w:r w:rsidR="00607C45">
        <w:t xml:space="preserve">aspect of restoration demands </w:t>
      </w:r>
      <w:r w:rsidR="00073797">
        <w:t xml:space="preserve">further research </w:t>
      </w:r>
      <w:r w:rsidR="00073797">
        <w:fldChar w:fldCharType="begin" w:fldLock="1"/>
      </w:r>
      <w:r w:rsidR="00DB591F">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Africa","type":"thesis"},"uris":["http://www.mendeley.com/documents/?uuid=d717f24d-d825-48c5-af2e-4f650755204e"]}],"mendeley":{"formattedCitation":"(Powell 2009)","plainTextFormattedCitation":"(Powell 2009)","previouslyFormattedCitation":"(Powell 2009)"},"properties":{"noteIndex":0},"schema":"https://github.com/citation-style-language/schema/raw/master/csl-citation.json"}</w:instrText>
      </w:r>
      <w:r w:rsidR="00073797">
        <w:fldChar w:fldCharType="separate"/>
      </w:r>
      <w:r w:rsidR="00DB591F" w:rsidRPr="00DB591F">
        <w:rPr>
          <w:noProof/>
        </w:rPr>
        <w:t>(Powell 2009)</w:t>
      </w:r>
      <w:r w:rsidR="00073797">
        <w:fldChar w:fldCharType="end"/>
      </w:r>
      <w:r w:rsidR="00073797">
        <w:t>.</w:t>
      </w:r>
    </w:p>
    <w:p w14:paraId="266D45A3" w14:textId="3C2F61E6" w:rsidR="008F1C76" w:rsidRDefault="00951AF2" w:rsidP="00E8423A">
      <w:r>
        <w:t>Spatial information is required to support</w:t>
      </w:r>
      <w:r w:rsidR="00D76CE1">
        <w:t xml:space="preserve"> the planning and monitoring of</w:t>
      </w:r>
      <w:r>
        <w:t xml:space="preserve"> </w:t>
      </w:r>
      <w:r w:rsidR="00525600">
        <w:t>restoration</w:t>
      </w:r>
      <w:r w:rsidR="00D76CE1">
        <w:t>.</w:t>
      </w:r>
      <w:r w:rsidR="00AE5D1F">
        <w:t xml:space="preserve"> </w:t>
      </w:r>
      <w:r w:rsidR="00B224C5">
        <w:t>In the context of climate change, m</w:t>
      </w:r>
      <w:r w:rsidR="00D76CE1">
        <w:t xml:space="preserve">aps of </w:t>
      </w:r>
      <w:r w:rsidR="00585B4D">
        <w:t xml:space="preserve">above ground </w:t>
      </w:r>
      <w:r w:rsidR="004777AA">
        <w:t>carbon</w:t>
      </w:r>
      <w:r w:rsidR="00D76CE1">
        <w:t xml:space="preserve"> (</w:t>
      </w:r>
      <w:proofErr w:type="spellStart"/>
      <w:r w:rsidR="00585B4D">
        <w:t>AG</w:t>
      </w:r>
      <w:r w:rsidR="004777AA">
        <w:t>C</w:t>
      </w:r>
      <w:proofErr w:type="spellEnd"/>
      <w:r w:rsidR="00D76CE1">
        <w:t>), an important indicator of ecosystem health, are of particular interest</w:t>
      </w:r>
      <w:r w:rsidR="00134C9A">
        <w:t xml:space="preserve"> </w:t>
      </w:r>
      <w:r w:rsidR="00134C9A">
        <w:fldChar w:fldCharType="begin" w:fldLock="1"/>
      </w:r>
      <w:r w:rsidR="00134C9A">
        <w:instrText>ADDIN CSL_CITATION {"citationItems":[{"id":"ITEM-1","itemData":{"DOI":"10.2989/10220119.2012.687041","ISSN":"1022-0119","author":[{"dropping-particle":"","family":"Clarke","given":"Cl","non-dropping-particle":"","parse-names":false,"suffix":""},{"dropping-particle":"","family":"Shackleton","given":"Se","non-dropping-particle":"","parse-names":false,"suffix":""},{"dropping-particle":"","family":"Powell","given":"M","non-dropping-particle":"","parse-names":false,"suffix":""}],"container-title":"African Journal of Range &amp; Forage Science","id":"ITEM-1","issued":{"date-parts":[["2012","4"]]},"note":"Interesting article, not that relevant to me.\nFarmers are open to restoration if it pays of course.","page":"13-23","title":"Climate change perceptions, drought responses and views on carbon farming amongst commercial livestock and game farmers in the semiarid Great Fish River Valley, Eastern Cape province, South Africa","type":"article-journal","volume":"29"},"uris":["http://www.mendeley.com/documents/?uuid=66fbd7cb-116d-4b3f-8af2-dc898c21a5eb"]},{"id":"ITEM-2","itemData":{"author":[{"dropping-particle":"","family":"Mills","given":"Anthony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projects.","number-of-pages":"1-38","publisher":"Climate Action Partnership, Cape Town and Wilderness Foundation","publisher-place":"Port Elizabeth","title":"Investing in sustainability. Restoring degraded thicket, creating jobs, capturing carbon and earning green credit","type":"report"},"uris":["http://www.mendeley.com/documents/?uuid=70bce4a8-a575-4391-a1c5-9ddeec7dc8f0"]},{"id":"ITEM-3","itemData":{"author":[{"dropping-particle":"","family":"Powell","given":"Michael John","non-dropping-particle":"","parse-names":false,"suffix":""}],"genre":"Master's Thesis","id":"ITEM-3","issued":{"date-parts":[["2009"]]},"note":"with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Africa","type":"thesis"},"uris":["http://www.mendeley.com/documents/?uuid=d717f24d-d825-48c5-af2e-4f650755204e"]}],"mendeley":{"formattedCitation":"(Clarke, Shackleton &amp; Powell 2012; Mills et al. 2010; Powell 2009)","plainTextFormattedCitation":"(Clarke, Shackleton &amp; Powell 2012; Mills et al. 2010; Powell 2009)","previouslyFormattedCitation":"(Clarke, Shackleton &amp; Powell 2012; Mills et al. 2010; Powell 2009)"},"properties":{"noteIndex":0},"schema":"https://github.com/citation-style-language/schema/raw/master/csl-citation.json"}</w:instrText>
      </w:r>
      <w:r w:rsidR="00134C9A">
        <w:fldChar w:fldCharType="separate"/>
      </w:r>
      <w:r w:rsidR="00134C9A">
        <w:rPr>
          <w:noProof/>
        </w:rPr>
        <w:t>(Clarke, Shackleton &amp; Powell 2012; Mills et al. 2010; Powell 2009)</w:t>
      </w:r>
      <w:r w:rsidR="00134C9A">
        <w:fldChar w:fldCharType="end"/>
      </w:r>
      <w:r w:rsidR="00D76CE1">
        <w:t>.</w:t>
      </w:r>
      <w:r w:rsidR="00AE5D1F">
        <w:t xml:space="preserve"> </w:t>
      </w:r>
      <w:r w:rsidR="00B224C5">
        <w:t xml:space="preserve">Carbon stored through </w:t>
      </w:r>
      <w:r w:rsidR="00926C21">
        <w:t>restoration</w:t>
      </w:r>
      <w:r w:rsidR="00B224C5">
        <w:t xml:space="preserve"> can be verified and traded on the carbon market, providing a source of restoration funding</w:t>
      </w:r>
      <w:r w:rsidR="00134C9A">
        <w:t xml:space="preserve"> </w:t>
      </w:r>
      <w:r w:rsidR="00134C9A">
        <w:fldChar w:fldCharType="begin" w:fldLock="1"/>
      </w:r>
      <w:r w:rsidR="00134C9A">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author":[{"dropping-particle":"","family":"Marais","given":"C","non-dropping-particle":"","parse-names":false,"suffix":""},{"dropping-particle":"","family":"Cowling","given":"Richard M.","non-dropping-particle":"","parse-names":false,"suffix":""},{"dropping-particle":"","family":"Powell","given":"M","non-dropping-particle":"","parse-names":false,"suffix":""}],"container-title":"Proceedings of XIII World Forestry Congress","id":"ITEM-2","issue":"October","issued":{"date-parts":[["2009"]]},"note":"Very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Aires","title":"Establishing the platform for a carbon sequestration market in South Africa: The Working for Woodlands Subtropical Thicket Restoration Programme","type":"paper-conference"},"uris":["http://www.mendeley.com/documents/?uuid=979e0e7e-1170-42fb-b2c1-19a7083d245a"]}],"mendeley":{"formattedCitation":"(Marais, Cowling &amp; Powell 2009; Mills et al. 2007)","plainTextFormattedCitation":"(Marais, Cowling &amp; Powell 2009; Mills et al. 2007)","previouslyFormattedCitation":"(Marais, Cowling &amp; Powell 2009; Mills et al. 2007)"},"properties":{"noteIndex":0},"schema":"https://github.com/citation-style-language/schema/raw/master/csl-citation.json"}</w:instrText>
      </w:r>
      <w:r w:rsidR="00134C9A">
        <w:fldChar w:fldCharType="separate"/>
      </w:r>
      <w:r w:rsidR="00134C9A">
        <w:rPr>
          <w:noProof/>
          <w:lang w:eastAsia="en-ZA"/>
        </w:rPr>
        <w:t>(Marais, Cowling &amp; Powell 2009; Mills et al. 2007)</w:t>
      </w:r>
      <w:r w:rsidR="00134C9A">
        <w:rPr>
          <w:lang w:eastAsia="en-ZA"/>
        </w:rPr>
        <w:fldChar w:fldCharType="end"/>
      </w:r>
      <w:r w:rsidR="00B224C5">
        <w:t>.</w:t>
      </w:r>
      <w:r w:rsidR="00AE5D1F">
        <w:t xml:space="preserve"> </w:t>
      </w:r>
      <w:r w:rsidR="008F1C76">
        <w:t>This trade is facilitated by organisations such as Verified Carbon Standard (VCS) and Climate Community and Biodiversity Alliance (</w:t>
      </w:r>
      <w:proofErr w:type="spellStart"/>
      <w:r w:rsidR="008F1C76">
        <w:t>CCBA</w:t>
      </w:r>
      <w:proofErr w:type="spellEnd"/>
      <w:r w:rsidR="008F1C76">
        <w:t xml:space="preserve">) who audit carbon accounting and environmental practice </w:t>
      </w:r>
      <w:r w:rsidR="008F1C76">
        <w:fldChar w:fldCharType="begin" w:fldLock="1"/>
      </w:r>
      <w:r w:rsidR="008F1C76">
        <w:instrText>ADDIN CSL_CITATION {"citationItems":[{"id":"ITEM-1","itemData":{"DOI":"10.1111/rec.12117","ISBN":"1061-2971","ISSN":"1526100X","abstract":"Is the maximum rate of carbon sequestration reported for the CAM-C3 plant Portulacaria afra (spekboom), viz. 15.4?t CO2 ha?1?yr?1, unusual in comparison with other plants with similar physioliogies, or could such rates be expected routinely in restoration with P. afra? Private sector investors in thicket restoration need an answer to this question in order to assess the feasibility of using carbon finance as the main income stream from their investments. A literature review showed that 15.4?t CO2 ha?1?yr?1 is not an unusual rate of carbon sequestration for CAM plants in arid and semi-arid environments, which suggests that investors in thicket restoration should not consider this an outlier value. The results also suggest that carbon finance could be used to fund restoration using other CAM plants in degraded xeric thickets in countries such as Argentina, Chile, Mexico, and Madagascar.","author":[{"dropping-particle":"","family":"Mills","given":"Anthony J.","non-dropping-particle":"","parse-names":false,"suffix":""},{"dropping-particle":"","family":"Cowling","given":"Richard M.","non-dropping-particle":"","parse-names":false,"suffix":""}],"container-title":"Restoration Ecology","id":"ITEM-1","issue":"5","issued":{"date-parts":[["2014"]]},"note":"not esp convincing","page":"571-573","title":"How fast can carbon be sequestered when restoring degraded subtropical thicket?","type":"article-journal","volume":"22"},"uris":["http://www.mendeley.com/documents/?uuid=f94ca265-b647-4ef2-8016-c52d23212a01"]}],"mendeley":{"formattedCitation":"(Mills &amp; Cowling 2014)","plainTextFormattedCitation":"(Mills &amp; Cowling 2014)","previouslyFormattedCitation":"(Mills &amp; Cowling 2014)"},"properties":{"noteIndex":0},"schema":"https://github.com/citation-style-language/schema/raw/master/csl-citation.json"}</w:instrText>
      </w:r>
      <w:r w:rsidR="008F1C76">
        <w:fldChar w:fldCharType="separate"/>
      </w:r>
      <w:r w:rsidR="008F1C76">
        <w:rPr>
          <w:noProof/>
        </w:rPr>
        <w:t>(Mills &amp; Cowling 2014)</w:t>
      </w:r>
      <w:r w:rsidR="008F1C76">
        <w:fldChar w:fldCharType="end"/>
      </w:r>
      <w:r w:rsidR="008F1C76">
        <w:t>.</w:t>
      </w:r>
      <w:r w:rsidR="00AE5D1F">
        <w:t xml:space="preserve"> </w:t>
      </w:r>
      <w:r w:rsidR="008F1C76">
        <w:t>Verified carbon credits can be purchased by countries or corporations wishing to offset their carbon emissions (they may want to do this voluntarily</w:t>
      </w:r>
      <w:r w:rsidR="00424C4C">
        <w:t>,</w:t>
      </w:r>
      <w:r w:rsidR="008F1C76">
        <w:t xml:space="preserve"> to meet carbon tax requirements or to satisfy international agreements such as the Kyoto Protocol and Paris Agreement). </w:t>
      </w:r>
      <w:r w:rsidR="008F1C76" w:rsidRPr="008F1C76">
        <w:t xml:space="preserve">To date, 4.7 million ex ante carbon credits have been generated under VCS and </w:t>
      </w:r>
      <w:proofErr w:type="spellStart"/>
      <w:r w:rsidR="008F1C76" w:rsidRPr="008F1C76">
        <w:t>CCBA</w:t>
      </w:r>
      <w:proofErr w:type="spellEnd"/>
      <w:r w:rsidR="008F1C76" w:rsidRPr="008F1C76">
        <w:t xml:space="preserve"> by two thicket restoration projects </w:t>
      </w:r>
      <w:r w:rsidR="008F1C76" w:rsidRPr="008F1C76">
        <w:fldChar w:fldCharType="begin" w:fldLock="1"/>
      </w:r>
      <w:r w:rsidR="008F1C76" w:rsidRPr="008F1C76">
        <w:instrText>ADDIN CSL_CITATION {"citationItems":[{"id":"ITEM-1","itemData":{"DOI":"10.3390/f6114328","ISBN":"19994907 (ISSN)","ISSN":"19994907","abstract":"Commonly cited requirements for bridging the “science practice divide” between practitioners and scientists include: political support, communication and experimentation. The Subtropical Thicket Restoration Programme was established in 2004 to catalyse investment in large-scale restoration of degraded subtropical thicket in the Eastern Cape, South Africa. Political support has been strong, with the South African government investing more than US$8 million into the programme. Communication occurred regularly among a wide range of stakeholders, and a restoration experiment—comprising 12 treatments and ~300 plots—was established over an area of ~75,000 km2. Despite this support, communication and experimentation, many pitfalls were encountered. For example, one restoration protocol became entrenched in the programme’s public as well as private sector operations without continual scrutiny of its efficacy. This was largely because results from the large-scale restoration experiment only emerged a decade after its conceptualization. As the programme enters its second decade there is recognition that a full range of “intelligent tinkering”—from small, rapid experiments to large, long-term experiments—needs to be planned and prescribed. The new working hypothesis is that prescribed innovation will reduce costs of restoration, increase survivorship of plants, increase income streams from restored landscapes, and promote new financing mechanisms for restoration.","author":[{"dropping-particle":"","family":"Mills","given":"Anthony J.","non-dropping-particle":"","parse-names":false,"suffix":""},{"dropping-particle":"","family":"Vyver","given":"Marius","non-dropping-particle":"Van der","parse-names":false,"suffix":""},{"dropping-particle":"","family":"Gordon","given":"Iain J.","non-dropping-particle":"","parse-names":false,"suffix":""},{"dropping-particle":"","family":"Patwardhan","given":"Anand","non-dropping-particle":"","parse-names":false,"suffix":""},{"dropping-particle":"","family":"Marais","given":"Christo","non-dropping-particle":"","parse-names":false,"suffix":""},{"dropping-particle":"","family":"Blignaut","given":"James","non-dropping-particle":"","parse-names":false,"suffix":""},{"dropping-particle":"","family":"Sigwela","given":"Ayanda","non-dropping-particle":"","parse-names":false,"suffix":""},{"dropping-particle":"","family":"Kgope","given":"Barney","non-dropping-particle":"","parse-names":false,"suffix":""}],"container-title":"Forests","id":"ITEM-1","issue":"11","issued":{"date-parts":[["2015"]]},"note":"tells the story of Krompoort, establishing STRP, problems with trials\ncan be used to provide motivation for rs as it pushes for large scale restoration. although it does not advocate rs explicitly","page":"4328-4348","title":"Prescribing innovation within a large-scale restoration programme in degraded subtropical thicket in South Africa","type":"article-journal","volume":"6"},"uris":["http://www.mendeley.com/documents/?uuid=f3c9e8be-f13e-41bb-979d-24a631d7e1ce"]}],"mendeley":{"formattedCitation":"(Mills et al. 2015)","plainTextFormattedCitation":"(Mills et al. 2015)","previouslyFormattedCitation":"(Mills et al. 2015)"},"properties":{"noteIndex":0},"schema":"https://github.com/citation-style-language/schema/raw/master/csl-citation.json"}</w:instrText>
      </w:r>
      <w:r w:rsidR="008F1C76" w:rsidRPr="008F1C76">
        <w:fldChar w:fldCharType="separate"/>
      </w:r>
      <w:r w:rsidR="008F1C76" w:rsidRPr="008F1C76">
        <w:rPr>
          <w:noProof/>
        </w:rPr>
        <w:t>(Mills et al. 2015)</w:t>
      </w:r>
      <w:r w:rsidR="008F1C76" w:rsidRPr="008F1C76">
        <w:fldChar w:fldCharType="end"/>
      </w:r>
      <w:r w:rsidR="008F1C76" w:rsidRPr="008F1C76">
        <w:t>.</w:t>
      </w:r>
      <w:r w:rsidR="00AE5D1F">
        <w:t xml:space="preserve"> However, n</w:t>
      </w:r>
      <w:r w:rsidR="002476B7">
        <w:t xml:space="preserve">one of these credits have been sold as yet, and the public sector project has missed a critical </w:t>
      </w:r>
      <w:r w:rsidR="001B2517">
        <w:t>timeline point for verification of credits, such that the project will need re-validati</w:t>
      </w:r>
      <w:r w:rsidR="00F34752">
        <w:t>o</w:t>
      </w:r>
      <w:r w:rsidR="001B2517">
        <w:t>n</w:t>
      </w:r>
      <w:r w:rsidR="00F34752">
        <w:t xml:space="preserve"> </w:t>
      </w:r>
      <w:r w:rsidR="001B2517">
        <w:t>be</w:t>
      </w:r>
      <w:r w:rsidR="00F34752">
        <w:t>f</w:t>
      </w:r>
      <w:r w:rsidR="001B2517">
        <w:t>ore it can generate credits. This illustrates some of the challenges experienced in bringing such credits to market</w:t>
      </w:r>
      <w:r w:rsidR="00B224C5">
        <w:t>.</w:t>
      </w:r>
      <w:r w:rsidR="00AE5D1F">
        <w:t xml:space="preserve"> </w:t>
      </w:r>
    </w:p>
    <w:p w14:paraId="26482A41" w14:textId="6CDCE943" w:rsidR="0027589B" w:rsidRDefault="00100537" w:rsidP="00E8423A">
      <w:r>
        <w:t xml:space="preserve">Destructive sampling and </w:t>
      </w:r>
      <w:proofErr w:type="spellStart"/>
      <w:r>
        <w:t>allometric</w:t>
      </w:r>
      <w:proofErr w:type="spellEnd"/>
      <w:r>
        <w:t xml:space="preserve"> approaches, involving harvesting and per-plant measurements, are typically used for quantifying carbon stocks in the field</w:t>
      </w:r>
      <w:r w:rsidR="00AE5D1F">
        <w:t xml:space="preserve"> </w:t>
      </w:r>
      <w:r w:rsidR="00FC1F5A">
        <w:fldChar w:fldCharType="begin" w:fldLock="1"/>
      </w:r>
      <w:r w:rsidR="00874442">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Africa","type":"thesis"},"uris":["http://www.mendeley.com/documents/?uuid=d717f24d-d825-48c5-af2e-4f650755204e"]},{"id":"ITEM-2","itemData":{"DOI":"10.1080/17538947.2014.990526","ISSN":"17538955","abstract":"©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Earth","id":"ITEM-2","issue":"1","issued":{"date-parts":[["2016"]]},"note":"From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ecosystems","type":"article-journal","volume":"9"},"uris":["http://www.mendeley.com/documents/?uuid=817b4719-c72e-4b49-ad0d-a57d0a8ea90b"]},{"id":"ITEM-3","itemData":{"DOI":"10.1016/j.foreco.2019.05.048","ISSN":"03781127","abstract":"Accurate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Management","id":"ITEM-3","issued":{"date-parts":[["2019","9","15"]]},"note":"Important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models","type":"article-journal","volume":"448"},"uris":["http://www.mendeley.com/documents/?uuid=8d3a6b97-b396-46db-97c5-5ba596431db5"]}],"mendeley":{"formattedCitation":"(Lu et al. 2016; Powell 2009; Van der Vyver &amp; Cowling 2019)","plainTextFormattedCitation":"(Lu et al. 2016; Powell 2009; Van der Vyver &amp; Cowling 2019)","previouslyFormattedCitation":"(Lu et al. 2016; Powell 2009; Van der Vyver &amp; Cowling 2019)"},"properties":{"noteIndex":0},"schema":"https://github.com/citation-style-language/schema/raw/master/csl-citation.json"}</w:instrText>
      </w:r>
      <w:r w:rsidR="00FC1F5A">
        <w:fldChar w:fldCharType="separate"/>
      </w:r>
      <w:r w:rsidR="00326ADD" w:rsidRPr="00326ADD">
        <w:rPr>
          <w:noProof/>
        </w:rPr>
        <w:t>(Lu et al. 2016; Powell 2009; Van der Vyver &amp; Cowling 2019)</w:t>
      </w:r>
      <w:r w:rsidR="00FC1F5A">
        <w:fldChar w:fldCharType="end"/>
      </w:r>
      <w:r>
        <w:t>.</w:t>
      </w:r>
      <w:r w:rsidR="00AE5D1F">
        <w:t xml:space="preserve"> </w:t>
      </w:r>
      <w:r w:rsidR="00975891">
        <w:t>These approaches</w:t>
      </w:r>
      <w:r w:rsidR="00926C21">
        <w:t xml:space="preserve"> </w:t>
      </w:r>
      <w:r w:rsidR="00B15D71">
        <w:t xml:space="preserve">are </w:t>
      </w:r>
      <w:r>
        <w:t xml:space="preserve">known to be </w:t>
      </w:r>
      <w:r w:rsidR="00332BF8">
        <w:t>time-consuming</w:t>
      </w:r>
      <w:r w:rsidR="00FB388E">
        <w:t xml:space="preserve"> and</w:t>
      </w:r>
      <w:r>
        <w:t xml:space="preserve"> </w:t>
      </w:r>
      <w:r w:rsidR="00332BF8">
        <w:t>costly</w:t>
      </w:r>
      <w:r w:rsidR="008F1C76">
        <w:t>,</w:t>
      </w:r>
      <w:r w:rsidR="00332BF8">
        <w:t xml:space="preserve"> </w:t>
      </w:r>
      <w:r>
        <w:t xml:space="preserve">and </w:t>
      </w:r>
      <w:r w:rsidR="008F1C76">
        <w:t xml:space="preserve">are </w:t>
      </w:r>
      <w:r w:rsidR="00585B4D">
        <w:t xml:space="preserve">highly </w:t>
      </w:r>
      <w:r>
        <w:t xml:space="preserve">impractical for large scale carbon stock mapping </w:t>
      </w:r>
      <w:r w:rsidR="00332BF8">
        <w:fldChar w:fldCharType="begin" w:fldLock="1"/>
      </w:r>
      <w:r w:rsidR="00D93D0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Sensing","id":"ITEM-2","issue":"7","issued":{"date-parts":[["2006","4","22"]]},"note":"Another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sensing‐based biomass estimation","type":"article-journal","volume":"27"},"uris":["http://www.mendeley.com/documents/?uuid=d5ffc955-7f41-4292-bad0-89f8a2ea53a6"]}],"mendeley":{"formattedCitation":"(Eisfelder, Kuenzer &amp; Dech 2012; Lu 2006)","plainTextFormattedCitation":"(Eisfelder, Kuenzer &amp; Dech 2012; Lu 2006)","previouslyFormattedCitation":"(Eisfelder, Kuenzer &amp; Dech 2012; Lu 2006)"},"properties":{"noteIndex":0},"schema":"https://github.com/citation-style-language/schema/raw/master/csl-citation.json"}</w:instrText>
      </w:r>
      <w:r w:rsidR="00332BF8">
        <w:fldChar w:fldCharType="separate"/>
      </w:r>
      <w:r w:rsidR="00332BF8">
        <w:rPr>
          <w:noProof/>
        </w:rPr>
        <w:t>(Eisfelder, Kuenzer &amp; Dech 2012; Lu 2006)</w:t>
      </w:r>
      <w:r w:rsidR="00332BF8">
        <w:fldChar w:fldCharType="end"/>
      </w:r>
      <w:r>
        <w:t>.</w:t>
      </w:r>
      <w:r w:rsidR="00AE5D1F">
        <w:t xml:space="preserve"> </w:t>
      </w:r>
      <w:r w:rsidR="00332BF8">
        <w:t xml:space="preserve">This is especially true in the thicket biome due to rugged terrain, dense vegetation and complex growth forms </w:t>
      </w:r>
      <w:r w:rsidR="00332BF8">
        <w:fldChar w:fldCharType="begin" w:fldLock="1"/>
      </w:r>
      <w:r w:rsidR="005610B2">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Africa","type":"thesis"},"uris":["http://www.mendeley.com/documents/?uuid=d717f24d-d825-48c5-af2e-4f650755204e"]},{"id":"ITEM-2","itemData":{"DOI":"10.1016/j.foreco.2019.05.048","ISSN":"03781127","abstract":"Accurate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Management","id":"ITEM-2","issued":{"date-parts":[["2019","9","15"]]},"note":"Important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models","type":"article-journal","volume":"448"},"uris":["http://www.mendeley.com/documents/?uuid=8d3a6b97-b396-46db-97c5-5ba596431db5"]}],"mendeley":{"formattedCitation":"(Powell 2009; Van der Vyver &amp; Cowling 2019)","plainTextFormattedCitation":"(Powell 2009; Van der Vyver &amp; Cowling 2019)","previouslyFormattedCitation":"(Powell 2009; Van der Vyver &amp; Cowling 2019)"},"properties":{"noteIndex":0},"schema":"https://github.com/citation-style-language/schema/raw/master/csl-citation.json"}</w:instrText>
      </w:r>
      <w:r w:rsidR="00332BF8">
        <w:fldChar w:fldCharType="separate"/>
      </w:r>
      <w:r w:rsidR="00424C4C" w:rsidRPr="00424C4C">
        <w:rPr>
          <w:noProof/>
        </w:rPr>
        <w:t>(Powell 2009; Van der Vyver &amp; Cowling 2019)</w:t>
      </w:r>
      <w:r w:rsidR="00332BF8">
        <w:fldChar w:fldCharType="end"/>
      </w:r>
      <w:r w:rsidR="00332BF8">
        <w:t>.</w:t>
      </w:r>
      <w:r w:rsidR="00AE5D1F">
        <w:t xml:space="preserve"> </w:t>
      </w:r>
      <w:r w:rsidR="00E854ED">
        <w:t>A remote sensing approach</w:t>
      </w:r>
      <w:r w:rsidR="00585B4D">
        <w:t xml:space="preserve"> for </w:t>
      </w:r>
      <w:proofErr w:type="spellStart"/>
      <w:r w:rsidR="00585B4D">
        <w:t>AG</w:t>
      </w:r>
      <w:r w:rsidR="004777AA">
        <w:t>C</w:t>
      </w:r>
      <w:proofErr w:type="spellEnd"/>
      <w:r w:rsidR="00585B4D">
        <w:t xml:space="preserve"> mapping </w:t>
      </w:r>
      <w:r w:rsidR="006C3B42">
        <w:t xml:space="preserve">in thicket </w:t>
      </w:r>
      <w:r w:rsidR="00585B4D">
        <w:t xml:space="preserve">would </w:t>
      </w:r>
      <w:r w:rsidR="00525600">
        <w:t xml:space="preserve">therefore be of great assistance in the </w:t>
      </w:r>
      <w:r w:rsidR="00585B4D">
        <w:t>monitoring and auditing of carbon stocks</w:t>
      </w:r>
      <w:r w:rsidR="008F1C76">
        <w:t xml:space="preserve"> generated through restoration.</w:t>
      </w:r>
      <w:r w:rsidR="00AE5D1F">
        <w:t xml:space="preserve"> </w:t>
      </w:r>
      <w:r w:rsidR="008F1C76">
        <w:t xml:space="preserve">Repeat </w:t>
      </w:r>
      <w:proofErr w:type="spellStart"/>
      <w:r w:rsidR="006D3662">
        <w:t>AG</w:t>
      </w:r>
      <w:r w:rsidR="004777AA">
        <w:t>C</w:t>
      </w:r>
      <w:proofErr w:type="spellEnd"/>
      <w:r w:rsidR="006D3662">
        <w:t xml:space="preserve"> maps would also be useful for deepening the current understanding of thicket ecosystem dynamics</w:t>
      </w:r>
      <w:r w:rsidR="00507449">
        <w:t xml:space="preserve"> </w:t>
      </w:r>
      <w:r w:rsidR="00507449">
        <w:fldChar w:fldCharType="begin" w:fldLock="1"/>
      </w:r>
      <w:r w:rsidR="009C685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data","type":"article-journal","volume":"33"},"uris":["http://www.mendeley.com/documents/?uuid=0c2b21a5-07d2-4331-a168-618b2a13fe65"]}],"mendeley":{"formattedCitation":"(Eisfelder, Kuenzer &amp; Dech 2012)","plainTextFormattedCitation":"(Eisfelder, Kuenzer &amp; Dech 2012)","previouslyFormattedCitation":"(Eisfelder, Kuenzer &amp; Dech 2012)"},"properties":{"noteIndex":0},"schema":"https://github.com/citation-style-language/schema/raw/master/csl-citation.json"}</w:instrText>
      </w:r>
      <w:r w:rsidR="00507449">
        <w:fldChar w:fldCharType="separate"/>
      </w:r>
      <w:r w:rsidR="00507449" w:rsidRPr="00507449">
        <w:rPr>
          <w:noProof/>
        </w:rPr>
        <w:t>(Eisfelder, Kuenzer &amp; Dech 2012)</w:t>
      </w:r>
      <w:r w:rsidR="00507449">
        <w:fldChar w:fldCharType="end"/>
      </w:r>
      <w:r w:rsidR="006D3662">
        <w:t>.</w:t>
      </w:r>
      <w:r w:rsidR="00AE5D1F">
        <w:t xml:space="preserve"> </w:t>
      </w:r>
    </w:p>
    <w:p w14:paraId="0C274529" w14:textId="42F75A18" w:rsidR="0027589B" w:rsidRPr="00027681" w:rsidRDefault="0027589B" w:rsidP="00027681">
      <w:pPr>
        <w:pStyle w:val="Heading2"/>
      </w:pPr>
      <w:bookmarkStart w:id="9" w:name="_Toc40363114"/>
      <w:r w:rsidRPr="00027681">
        <w:rPr>
          <w:rStyle w:val="Heading1Char"/>
          <w:sz w:val="26"/>
          <w:szCs w:val="26"/>
        </w:rPr>
        <w:t>Remote</w:t>
      </w:r>
      <w:r w:rsidRPr="00027681">
        <w:t xml:space="preserve"> sensing of biomass</w:t>
      </w:r>
      <w:bookmarkEnd w:id="9"/>
    </w:p>
    <w:p w14:paraId="47B4943B" w14:textId="5936A092" w:rsidR="00DF3921" w:rsidRDefault="00117118" w:rsidP="00E8423A">
      <w:r>
        <w:t>V</w:t>
      </w:r>
      <w:r w:rsidR="000328C9">
        <w:t xml:space="preserve">arious forms of light detection and ranging (LiDAR), </w:t>
      </w:r>
      <w:r w:rsidR="009C6855">
        <w:t>synthetic aperture radar (SAR</w:t>
      </w:r>
      <w:r w:rsidR="000328C9">
        <w:t>)</w:t>
      </w:r>
      <w:r>
        <w:t xml:space="preserve"> and optical (multi-spectral and hyperspectral) data have been used (independently or in combination) for remote sensing of biomass </w:t>
      </w:r>
      <w:r w:rsidR="009C6855">
        <w:fldChar w:fldCharType="begin" w:fldLock="1"/>
      </w:r>
      <w:r w:rsidR="00DF3921">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2016)","plainTextFormattedCitation":"(Lu et al. 2016)","previouslyFormattedCitation":"(Lu et al. 2016)"},"properties":{"noteIndex":0},"schema":"https://github.com/citation-style-language/schema/raw/master/csl-citation.json"}</w:instrText>
      </w:r>
      <w:r w:rsidR="009C6855">
        <w:fldChar w:fldCharType="separate"/>
      </w:r>
      <w:r w:rsidR="009C6855" w:rsidRPr="009C6855">
        <w:rPr>
          <w:noProof/>
        </w:rPr>
        <w:t>(Lu et al. 2016)</w:t>
      </w:r>
      <w:r w:rsidR="009C6855">
        <w:fldChar w:fldCharType="end"/>
      </w:r>
      <w:r>
        <w:t>.</w:t>
      </w:r>
      <w:r w:rsidR="00AE5D1F">
        <w:t xml:space="preserve"> </w:t>
      </w:r>
      <w:r w:rsidR="0035277C">
        <w:t xml:space="preserve">LiDAR data </w:t>
      </w:r>
      <w:r w:rsidR="000328C9">
        <w:t xml:space="preserve">provides </w:t>
      </w:r>
      <w:r>
        <w:t xml:space="preserve">information on the </w:t>
      </w:r>
      <w:r w:rsidR="009C6855">
        <w:t xml:space="preserve">three-dimensional </w:t>
      </w:r>
      <w:r>
        <w:t>spatial structure of vegetation</w:t>
      </w:r>
      <w:r w:rsidR="00E2300E">
        <w:t xml:space="preserve"> </w:t>
      </w:r>
      <w:r w:rsidR="00E2300E">
        <w:fldChar w:fldCharType="begin" w:fldLock="1"/>
      </w:r>
      <w:r w:rsidR="00E2300E">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data","type":"article-journal","volume":"33"},"uris":["http://www.mendeley.com/documents/?uuid=0c2b21a5-07d2-4331-a168-618b2a13fe65"]}],"mendeley":{"formattedCitation":"(Eisfelder, Kuenzer &amp; Dech 2012)","plainTextFormattedCitation":"(Eisfelder, Kuenzer &amp; Dech 2012)","previouslyFormattedCitation":"(Eisfelder, Kuenzer &amp; Dech 2012)"},"properties":{"noteIndex":0},"schema":"https://github.com/citation-style-language/schema/raw/master/csl-citation.json"}</w:instrText>
      </w:r>
      <w:r w:rsidR="00E2300E">
        <w:fldChar w:fldCharType="separate"/>
      </w:r>
      <w:r w:rsidR="00E2300E" w:rsidRPr="00DF3921">
        <w:rPr>
          <w:noProof/>
        </w:rPr>
        <w:t>(Eisfelder, Kuenzer &amp; Dech 2012)</w:t>
      </w:r>
      <w:r w:rsidR="00E2300E">
        <w:fldChar w:fldCharType="end"/>
      </w:r>
      <w:r w:rsidR="00E2300E">
        <w:t>.</w:t>
      </w:r>
      <w:r w:rsidR="00AE5D1F">
        <w:t xml:space="preserve"> </w:t>
      </w:r>
      <w:r w:rsidR="00E2300E">
        <w:t xml:space="preserve">Given the known correlation between vegetation spatial dimension and biomass </w:t>
      </w:r>
      <w:r w:rsidR="0022096F">
        <w:fldChar w:fldCharType="begin" w:fldLock="1"/>
      </w:r>
      <w:r w:rsidR="003921CE">
        <w:instrText>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models","type":"article-journal","volume":"448"},"uris":["http://www.mendeley.com/documents/?uuid=8d3a6b97-b396-46db-97c5-5ba596431db5"]}],"mendeley":{"formattedCitation":"(Van der Vyver &amp; Cowling 2019)","plainTextFormattedCitation":"(Van der Vyver &amp; Cowling 2019)","previouslyFormattedCitation":"(Van der Vyver &amp; Cowling 2019)"},"properties":{"noteIndex":0},"schema":"https://github.com/citation-style-language/schema/raw/master/csl-citation.json"}</w:instrText>
      </w:r>
      <w:r w:rsidR="0022096F">
        <w:fldChar w:fldCharType="separate"/>
      </w:r>
      <w:r w:rsidR="0022096F" w:rsidRPr="0022096F">
        <w:rPr>
          <w:noProof/>
        </w:rPr>
        <w:t>(Van der Vyver &amp; Cowling 2019)</w:t>
      </w:r>
      <w:r w:rsidR="0022096F">
        <w:fldChar w:fldCharType="end"/>
      </w:r>
      <w:r w:rsidR="009C6855">
        <w:t xml:space="preserve">, </w:t>
      </w:r>
      <w:r w:rsidR="00E2300E">
        <w:t>LiDAR</w:t>
      </w:r>
      <w:r w:rsidR="00DB187B">
        <w:t xml:space="preserve"> </w:t>
      </w:r>
      <w:r w:rsidR="00E2300E">
        <w:t>h</w:t>
      </w:r>
      <w:r w:rsidR="00DB187B">
        <w:t>as obvious application</w:t>
      </w:r>
      <w:r w:rsidR="00DF3921">
        <w:t xml:space="preserve"> for biomass estimation.</w:t>
      </w:r>
      <w:r w:rsidR="00AE5D1F">
        <w:t xml:space="preserve"> </w:t>
      </w:r>
      <w:r w:rsidR="00104D33">
        <w:t>Being an active sensor, LiDAR is not affected by time of capture or sun position</w:t>
      </w:r>
      <w:r w:rsidR="00E26D1D">
        <w:t xml:space="preserve"> </w:t>
      </w:r>
      <w:r w:rsidR="00E26D1D">
        <w:fldChar w:fldCharType="begin" w:fldLock="1"/>
      </w:r>
      <w:r w:rsidR="00A30EFA">
        <w:instrText>ADDIN CSL_CITATION {"citationItems":[{"id":"ITEM-1","itemData":{"DOI":"10.3390/rs71215841","ISSN":"20724292","abstract":"©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Sensing","id":"ITEM-1","issue":"12","issued":{"date-parts":[["2015"]]},"note":"Good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data","type":"article-journal","volume":"7"},"uris":["http://www.mendeley.com/documents/?uuid=b4441f1c-8135-4c5d-88f2-5ab55ee1d176"]}],"mendeley":{"formattedCitation":"(Ali et al. 2015)","plainTextFormattedCitation":"(Ali et al. 2015)","previouslyFormattedCitation":"(Ali et al. 2015)"},"properties":{"noteIndex":0},"schema":"https://github.com/citation-style-language/schema/raw/master/csl-citation.json"}</w:instrText>
      </w:r>
      <w:r w:rsidR="00E26D1D">
        <w:fldChar w:fldCharType="separate"/>
      </w:r>
      <w:r w:rsidR="00E26D1D" w:rsidRPr="00E26D1D">
        <w:rPr>
          <w:noProof/>
        </w:rPr>
        <w:t>(Ali et al. 2015)</w:t>
      </w:r>
      <w:r w:rsidR="00E26D1D">
        <w:fldChar w:fldCharType="end"/>
      </w:r>
      <w:r w:rsidR="00104D33">
        <w:t>, which simplifies its use in repeat mapping applications.</w:t>
      </w:r>
      <w:r w:rsidR="00AE5D1F">
        <w:t xml:space="preserve"> </w:t>
      </w:r>
      <w:r w:rsidR="00DF3921">
        <w:t>Very high spatial resolution (</w:t>
      </w:r>
      <w:proofErr w:type="spellStart"/>
      <w:r w:rsidR="00DF3921">
        <w:t>VHSR</w:t>
      </w:r>
      <w:proofErr w:type="spellEnd"/>
      <w:r w:rsidR="00DF3921">
        <w:t xml:space="preserve">) LiDAR is however costly and limited in coverage </w:t>
      </w:r>
      <w:r w:rsidR="00DF3921">
        <w:fldChar w:fldCharType="begin" w:fldLock="1"/>
      </w:r>
      <w:r w:rsidR="00E71CCA">
        <w:instrText>ADDIN CSL_CITATION {"citationItems":[{"id":"ITEM-1","itemData":{"DOI":"10.3390/rs71215841","ISSN":"20724292","abstract":"©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Sensing","id":"ITEM-1","issue":"12","issued":{"date-parts":[["2015"]]},"note":"Good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data","type":"article-journal","volume":"7"},"uris":["http://www.mendeley.com/documents/?uuid=b4441f1c-8135-4c5d-88f2-5ab55ee1d176"]}],"mendeley":{"formattedCitation":"(Ali et al. 2015)","plainTextFormattedCitation":"(Ali et al. 2015)","previouslyFormattedCitation":"(Ali et al. 2015)"},"properties":{"noteIndex":0},"schema":"https://github.com/citation-style-language/schema/raw/master/csl-citation.json"}</w:instrText>
      </w:r>
      <w:r w:rsidR="00DF3921">
        <w:fldChar w:fldCharType="separate"/>
      </w:r>
      <w:r w:rsidR="00DF3921" w:rsidRPr="00DF3921">
        <w:rPr>
          <w:noProof/>
        </w:rPr>
        <w:t>(Ali et al. 2015)</w:t>
      </w:r>
      <w:r w:rsidR="00DF3921">
        <w:fldChar w:fldCharType="end"/>
      </w:r>
      <w:r w:rsidR="00DF3921">
        <w:t>.</w:t>
      </w:r>
      <w:r w:rsidR="00AE5D1F">
        <w:t xml:space="preserve"> </w:t>
      </w:r>
      <w:r w:rsidR="00DF3921">
        <w:t xml:space="preserve">Its suitability for use </w:t>
      </w:r>
      <w:r w:rsidR="00E71CCA">
        <w:t xml:space="preserve">in </w:t>
      </w:r>
      <w:r w:rsidR="00DF3921">
        <w:t xml:space="preserve">short-stature vegetation is </w:t>
      </w:r>
      <w:r w:rsidR="006F0319">
        <w:t>hampered</w:t>
      </w:r>
      <w:r w:rsidR="00DF3921">
        <w:t xml:space="preserve"> by difficulties in separating canopy from ground returns, and relatively low penetration of dense canopies</w:t>
      </w:r>
      <w:r w:rsidR="00E71CCA">
        <w:t xml:space="preserve"> </w:t>
      </w:r>
      <w:r w:rsidR="00E71CCA">
        <w:fldChar w:fldCharType="begin" w:fldLock="1"/>
      </w:r>
      <w:r w:rsidR="00E26D1D">
        <w:instrText>ADDIN CSL_CITATION {"citationItems":[{"id":"ITEM-1","itemData":{"DOI":"10.15287/afr.2016.719","ISSN":"20652445","abstract":"Lidar (light detection and ranging) remote sensing technology provides promising tools for 3D characterization of the earth’s surface. In ecosystem studies, lidar derived structural parameters relating to vegetation and terrain have been extensively used in many applications and are rapidly expanding. Yet, most of the lidar applications have focused on tall, woody vegetation in forested environments and less research attention is given to non-forest, short stature vegetation dominated ecosystems. Similar to the lidar developments in forestry, novel methodological approaches and algorithm developments will be necessary to improve estimates of structural and biophysical properties (i.e. biomass and carbon storage) in non-forested short stature environments. Under changing climate scenarios, the latter is particularly useful to improve our understanding of their future role as terrestrial carbon sinks. In an attempt to identify research gaps in airborne lidar remote sensing application in short stature vegetation studies, in this review article we provide a comprehensive overview on the current state of airborne lidar applications. Our focus is mainly on the levels of accuracies and errors reported, as well as the potentials and limitations of the methods applied in these studies. We also provide insights into future research needs and applications in these environments. © 2017, Editura Silvica. All rights reserved.","author":[{"dropping-particle":"","family":"Kulawardhana","given":"Ranjani W.","non-dropping-particle":"","parse-names":false,"suffix":""},{"dropping-particle":"","family":"Popescu","given":"Sorin C.","non-dropping-particle":"","parse-names":false,"suffix":""},{"dropping-particle":"","family":"Feagin","given":"Rusty A.","non-dropping-particle":"","parse-names":false,"suffix":""}],"container-title":"Annals of Forest Research","id":"ITEM-1","issue":"1","issued":{"date-parts":[["2017"]]},"note":"General veg structure (i.e. not biomass specific) from lidar. FOcus on &amp;quot;short&amp;quot; veg not forest. \n\nHas some very nb details on lidar that i have been searching for. eg lidar rarely reaches ground in some dense veg types. this makes DTM tricky and may also confound correl with veg height in rugged areas.\n\nShorter veg can actually make veg height est more challenging as there is less variation / separability between ground, under-storey and canopy reflections. Add multiple reflections and the separability decreases further.\n\nSo lidar derived plant height is not actually a direct measurement but probably also a modeliing / regression type approach. And also subject to ecological (veg structure) variations over time and space.","page":"127-150","title":"Airborne lidar remote sensing applications in non-forested short stature environments: A review","type":"article-journal","volume":"60"},"uris":["http://www.mendeley.com/documents/?uuid=8428f5cc-a92c-4827-a3cf-32fbcc7ba52f"]}],"mendeley":{"formattedCitation":"(Kulawardhana, Popescu &amp; Feagin 2017)","plainTextFormattedCitation":"(Kulawardhana, Popescu &amp; Feagin 2017)","previouslyFormattedCitation":"(Kulawardhana, Popescu &amp; Feagin 2017)"},"properties":{"noteIndex":0},"schema":"https://github.com/citation-style-language/schema/raw/master/csl-citation.json"}</w:instrText>
      </w:r>
      <w:r w:rsidR="00E71CCA">
        <w:fldChar w:fldCharType="separate"/>
      </w:r>
      <w:r w:rsidR="00E71CCA" w:rsidRPr="00E71CCA">
        <w:rPr>
          <w:noProof/>
        </w:rPr>
        <w:t>(Kulawardhana, Popescu &amp; Feagin 2017)</w:t>
      </w:r>
      <w:r w:rsidR="00E71CCA">
        <w:fldChar w:fldCharType="end"/>
      </w:r>
      <w:r w:rsidR="00E71CCA">
        <w:t xml:space="preserve">, such as those of </w:t>
      </w:r>
      <w:r w:rsidR="001140A6">
        <w:t xml:space="preserve">intact </w:t>
      </w:r>
      <w:r w:rsidR="00E71CCA">
        <w:t>subtropical thicket</w:t>
      </w:r>
      <w:r w:rsidR="00DF3921">
        <w:t>.</w:t>
      </w:r>
      <w:r w:rsidR="00AE5D1F">
        <w:t xml:space="preserve"> </w:t>
      </w:r>
    </w:p>
    <w:p w14:paraId="4C6862AA" w14:textId="0C5C689E" w:rsidR="003D63C0" w:rsidRDefault="008F77F0" w:rsidP="00F2037F">
      <w:r>
        <w:t xml:space="preserve">SAR data is frequently used for biomass mapping, especially in forested areas </w:t>
      </w:r>
      <w:r>
        <w:fldChar w:fldCharType="begin" w:fldLock="1"/>
      </w:r>
      <w:r w:rsidR="003D63C0">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2016)","plainTextFormattedCitation":"(Lu et al. 2016)","previouslyFormattedCitation":"(Lu et al. 2016)"},"properties":{"noteIndex":0},"schema":"https://github.com/citation-style-language/schema/raw/master/csl-citation.json"}</w:instrText>
      </w:r>
      <w:r>
        <w:fldChar w:fldCharType="separate"/>
      </w:r>
      <w:r w:rsidR="00633B83" w:rsidRPr="00633B83">
        <w:rPr>
          <w:noProof/>
        </w:rPr>
        <w:t>(Lu et al. 2016)</w:t>
      </w:r>
      <w:r>
        <w:fldChar w:fldCharType="end"/>
      </w:r>
      <w:r>
        <w:t>.</w:t>
      </w:r>
      <w:r w:rsidR="00AE5D1F">
        <w:t xml:space="preserve"> </w:t>
      </w:r>
      <w:r>
        <w:t xml:space="preserve">SAR can </w:t>
      </w:r>
      <w:r w:rsidR="005D68F1">
        <w:t>operate independent of weather and has global coverage</w:t>
      </w:r>
      <w:r w:rsidR="003D63C0">
        <w:t xml:space="preserve"> </w:t>
      </w:r>
      <w:r w:rsidR="003D63C0">
        <w:fldChar w:fldCharType="begin" w:fldLock="1"/>
      </w:r>
      <w:r w:rsidR="001E03C7">
        <w:instrText>ADDIN CSL_CITATION {"citationItems":[{"id":"ITEM-1","itemData":{"DOI":"10.3390/rs71215841","ISSN":"20724292","abstract":"©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Sensing","id":"ITEM-1","issue":"12","issued":{"date-parts":[["2015"]]},"note":"Good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data","type":"article-journal","volume":"7"},"uris":["http://www.mendeley.com/documents/?uuid=b4441f1c-8135-4c5d-88f2-5ab55ee1d176"]}],"mendeley":{"formattedCitation":"(Ali et al. 2015)","plainTextFormattedCitation":"(Ali et al. 2015)","previouslyFormattedCitation":"(Ali et al. 2015)"},"properties":{"noteIndex":0},"schema":"https://github.com/citation-style-language/schema/raw/master/csl-citation.json"}</w:instrText>
      </w:r>
      <w:r w:rsidR="003D63C0">
        <w:fldChar w:fldCharType="separate"/>
      </w:r>
      <w:r w:rsidR="003D63C0" w:rsidRPr="003D63C0">
        <w:rPr>
          <w:noProof/>
        </w:rPr>
        <w:t>(Ali et al. 2015)</w:t>
      </w:r>
      <w:r w:rsidR="003D63C0">
        <w:fldChar w:fldCharType="end"/>
      </w:r>
      <w:r w:rsidR="005D68F1">
        <w:t>.</w:t>
      </w:r>
      <w:r w:rsidR="00AE5D1F">
        <w:t xml:space="preserve"> </w:t>
      </w:r>
      <w:r w:rsidR="005D68F1">
        <w:t xml:space="preserve">Longer </w:t>
      </w:r>
      <w:r w:rsidR="00B839AB">
        <w:t xml:space="preserve">electromagnetic </w:t>
      </w:r>
      <w:r w:rsidR="005D68F1">
        <w:t xml:space="preserve">wavelengths are capable of </w:t>
      </w:r>
      <w:r>
        <w:t>penetrat</w:t>
      </w:r>
      <w:r w:rsidR="005D68F1">
        <w:t xml:space="preserve">ing into the canopy </w:t>
      </w:r>
      <w:r w:rsidR="00633B83">
        <w:fldChar w:fldCharType="begin" w:fldLock="1"/>
      </w:r>
      <w:r w:rsidR="00633B83">
        <w:instrText>ADDIN CSL_CITATION {"citationItems":[{"id":"ITEM-1","itemData":{"DOI":"10.1186/1750-0680-4-2","ISSN":"1750-0680","PMID":"19320965","abstract":"Mapping and monitoring carbon stocks in forested regions of the world, particularly the tropics, has attracted a great deal of attention in recent years as deforestation and forest degradation account for up to 30% of anthropogenic carbon emissions, and are now included in climate change negotiations. We review the potential for satellites to measure carbon stocks, specifically aboveground biomass (AGB), and provide an overview of a range of approaches that have been developed and used to map AGB across a diverse set of conditions and geographic areas. We provide a summary of types of remote sensing measurements relevant to mapping AGB, and assess the relative merits and limitations of each. We then provide an overview of traditional techniques of mapping AGB based on ascribing field measurements to vegetation or land cover type classes, and describe the merits and limitations of those relative to recent data mining algorithms used in the context of an approach based on direct utilization of remote sensing measurements, whether optical or lidar reflectance, or radar backscatter. We conclude that while satellite remote sensing has often been discounted as inadequate for the task, attempts to map AGB without satellite imagery are insufficient. Moreover, the direct remote sensing approach provided more coherent maps of AGB relative to traditional approaches. We demonstrate this with a case study focused on continental Africa and discuss the work in the context of reducing uncertainty for carbon monitoring and markets.","author":[{"dropping-particle":"","family":"Goetz","given":"Scott J.","non-dropping-particle":"","parse-names":false,"suffix":""},{"dropping-particle":"","family":"Baccini","given":"Alessandro","non-dropping-particle":"","parse-names":false,"suffix":""},{"dropping-particle":"","family":"Laporte","given":"Nadine T.","non-dropping-particle":"","parse-names":false,"suffix":""},{"dropping-particle":"","family":"Johns","given":"Tracy","non-dropping-particle":"","parse-names":false,"suffix":""},{"dropping-particle":"","family":"Walker","given":"Wayne","non-dropping-particle":"","parse-names":false,"suffix":""},{"dropping-particle":"","family":"Kellndorfer","given":"Josef","non-dropping-particle":"","parse-names":false,"suffix":""},{"dropping-particle":"","family":"Houghton","given":"Richard A.","non-dropping-particle":"","parse-names":false,"suffix":""},{"dropping-particle":"","family":"Sun","given":"Mindy","non-dropping-particle":"","parse-names":false,"suffix":""}],"container-title":"Carbon Balance and Management","id":"ITEM-1","issue":"2","issued":{"date-parts":[["2009","1"]]},"note":"From Duplicate 1 (Mapping and monitoring carbon stocks with satellite observations: a comparison of methods. - Goetz, Scott J; Baccini, Alessandro; Laporte, Nadine T; Johns, Tracy; Walker, Wayne; Kellndorfer, Josef; Houghton, Richard a; Sun, Mindy)\n\nBrief and to the point summary. Mostly forest but good. Also coming from the legal prespective of reporting.","page":"1-7","title":"Mapping and monitoring carbon stocks with satellite observations: a comparison of methods.","type":"article-journal","volume":"4"},"uris":["http://www.mendeley.com/documents/?uuid=8cc56e03-32d3-43bc-910e-25ac503fc155"]}],"mendeley":{"formattedCitation":"(Goetz et al. 2009)","plainTextFormattedCitation":"(Goetz et al. 2009)","previouslyFormattedCitation":"(Goetz et al. 2009)"},"properties":{"noteIndex":0},"schema":"https://github.com/citation-style-language/schema/raw/master/csl-citation.json"}</w:instrText>
      </w:r>
      <w:r w:rsidR="00633B83">
        <w:fldChar w:fldCharType="separate"/>
      </w:r>
      <w:r w:rsidR="00633B83" w:rsidRPr="00633B83">
        <w:rPr>
          <w:noProof/>
        </w:rPr>
        <w:t>(Goetz et al. 2009)</w:t>
      </w:r>
      <w:r w:rsidR="00633B83">
        <w:fldChar w:fldCharType="end"/>
      </w:r>
      <w:r w:rsidR="00633B83">
        <w:t xml:space="preserve"> </w:t>
      </w:r>
      <w:r w:rsidR="005D68F1">
        <w:t xml:space="preserve">and backscatter is influenced by biomass, but also by other factors such as </w:t>
      </w:r>
      <w:r w:rsidR="005A214F">
        <w:t xml:space="preserve">topography and </w:t>
      </w:r>
      <w:r w:rsidR="005D68F1">
        <w:t>soil moisture</w:t>
      </w:r>
      <w:r w:rsidR="00633B83">
        <w:t xml:space="preserve"> </w:t>
      </w:r>
      <w:r w:rsidR="00633B83">
        <w:fldChar w:fldCharType="begin" w:fldLock="1"/>
      </w:r>
      <w:r w:rsidR="005A214F">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-2","itemData":{"DOI":"10.7809/b-e.00345","ISBN":"9783933117953","ISSN":"1613-9801","author":[{"dropping-particle":"","family":"Mathieu","given":"Renaud","non-dropping-particle":"","parse-names":false,"suffix":""},{"dropping-particle":"","family":"Wessels","given":"Konrad","non-dropping-particle":"","parse-names":false,"suffix":""},{"dropping-particle":"","family":"Main","given":"Russell","non-dropping-particle":"","parse-names":false,"suffix":""},{"dropping-particle":"","family":"Naidoo","given":"Laven","non-dropping-particle":"","parse-names":false,"suffix":""},{"dropping-particle":"","family":"Bergh","given":"Frans","non-dropping-particle":"van der","parse-names":false,"suffix":""},{"dropping-particle":"","family":"Erasmus","given":"Barend","non-dropping-particle":"","parse-names":false,"suffix":""}],"container-title":"Biodiversity &amp; Ecology","id":"ITEM-2","issued":{"date-parts":[["2018","4","14"]]},"note":"I guess this is the paper I'm supposed to cite for reviewer1. Really, it does not have a huge amount to do with my work. \n\n&amp;quot;The woody cover mapping system uses large tracks of high-resolution airborne LiDAR data&amp;quot;\n\n&amp;quot;The LiDAR data are processed to generate LiDAR-based woody cover maps with a 25 × 25 m pixel size and then use these as training and validation for predic- tive models (Random Forest models) to map woody cover using satellite SAR data&amp;quot;\n\nNot esp accurate","page":"355-359","title":"A radar- and LiDAR-based earth observation system for monitoring savanna woody structure in southern Africa","type":"article-journal","volume":"6"},"uris":["http://www.mendeley.com/documents/?uuid=69650658-5816-4a45-b6a6-a851da237c6a"]}],"mendeley":{"formattedCitation":"(Eisfelder, Kuenzer &amp; Dech 2012; Mathieu et al. 2018)","plainTextFormattedCitation":"(Eisfelder, Kuenzer &amp; Dech 2012; Mathieu et al. 2018)","previouslyFormattedCitation":"(Eisfelder, Kuenzer &amp; Dech 2012; Mathieu et al. 2018)"},"properties":{"noteIndex":0},"schema":"https://github.com/citation-style-language/schema/raw/master/csl-citation.json"}</w:instrText>
      </w:r>
      <w:r w:rsidR="00633B83">
        <w:fldChar w:fldCharType="separate"/>
      </w:r>
      <w:r w:rsidR="005A214F" w:rsidRPr="005A214F">
        <w:rPr>
          <w:noProof/>
        </w:rPr>
        <w:t>(Eisfelder, Kuenzer &amp; Dech 2012; Mathieu et al. 2018)</w:t>
      </w:r>
      <w:r w:rsidR="00633B83">
        <w:fldChar w:fldCharType="end"/>
      </w:r>
      <w:r w:rsidR="005D68F1">
        <w:t>.</w:t>
      </w:r>
      <w:r w:rsidR="00AE5D1F">
        <w:t xml:space="preserve"> </w:t>
      </w:r>
      <w:r w:rsidR="005D68F1">
        <w:t xml:space="preserve"> </w:t>
      </w:r>
      <w:r w:rsidR="008D4994">
        <w:t xml:space="preserve">Commercial satellites, such as </w:t>
      </w:r>
      <w:proofErr w:type="spellStart"/>
      <w:r w:rsidR="008D4994">
        <w:t>TerraSAR</w:t>
      </w:r>
      <w:proofErr w:type="spellEnd"/>
      <w:r w:rsidR="008D4994">
        <w:t>-X, offer shorter wavelength</w:t>
      </w:r>
      <w:r w:rsidR="003921CE">
        <w:t xml:space="preserve"> X-band</w:t>
      </w:r>
      <w:r w:rsidR="008D4994">
        <w:t xml:space="preserve"> </w:t>
      </w:r>
      <w:r w:rsidR="008D4994">
        <w:lastRenderedPageBreak/>
        <w:t xml:space="preserve">SAR data at </w:t>
      </w:r>
      <w:proofErr w:type="spellStart"/>
      <w:r w:rsidR="008D4994">
        <w:t>VHSR</w:t>
      </w:r>
      <w:proofErr w:type="spellEnd"/>
      <w:r w:rsidR="008D4994">
        <w:t xml:space="preserve"> </w:t>
      </w:r>
      <w:r w:rsidR="008D4994">
        <w:fldChar w:fldCharType="begin" w:fldLock="1"/>
      </w:r>
      <w:r w:rsidR="0022096F">
        <w:instrText>ADDIN CSL_CITATION {"citationItems":[{"id":"ITEM-1","itemData":{"URL":"https://spacedata.copernicus.eu/web/cscda/missions/terrasar-x","accessed":{"date-parts":[["2019","10","26"]]},"author":[{"dropping-particle":"","family":"ESA","given":"","non-dropping-particle":"","parse-names":false,"suffix":""}],"id":"ITEM-1","issued":{"date-parts":[["2007"]]},"title":"TerraSAR-X","type":"webpage"},"uris":["http://www.mendeley.com/documents/?uuid=aa00e4b5-d925-3ce0-808a-2e78c0ee5954"]}],"mendeley":{"formattedCitation":"(ESA 2007)","plainTextFormattedCitation":"(ESA 2007)","previouslyFormattedCitation":"(ESA 2007)"},"properties":{"noteIndex":0},"schema":"https://github.com/citation-style-language/schema/raw/master/csl-citation.json"}</w:instrText>
      </w:r>
      <w:r w:rsidR="008D4994">
        <w:fldChar w:fldCharType="separate"/>
      </w:r>
      <w:r w:rsidR="008D4994" w:rsidRPr="008D4994">
        <w:rPr>
          <w:noProof/>
        </w:rPr>
        <w:t>(ESA 2007)</w:t>
      </w:r>
      <w:r w:rsidR="008D4994">
        <w:fldChar w:fldCharType="end"/>
      </w:r>
      <w:r w:rsidR="008D4994">
        <w:t>.</w:t>
      </w:r>
      <w:r w:rsidR="00AE5D1F">
        <w:t xml:space="preserve"> </w:t>
      </w:r>
      <w:r w:rsidR="003921CE">
        <w:t>Longer L band wavelengths are the most frequently used for vegetation mapping</w:t>
      </w:r>
      <w:r w:rsidR="00FB388E">
        <w:t>, however,</w:t>
      </w:r>
      <w:r w:rsidR="003921CE">
        <w:t xml:space="preserve"> because of their ability to penetrate the canopy </w:t>
      </w:r>
      <w:r w:rsidR="003921CE">
        <w:fldChar w:fldCharType="begin" w:fldLock="1"/>
      </w:r>
      <w:r w:rsidR="00424C4C">
        <w:instrText>ADDIN CSL_CITATION {"citationItems":[{"id":"ITEM-1","itemData":{"DOI":"10.7809/b-e.00345","ISBN":"9783933117953","ISSN":"1613-9801","author":[{"dropping-particle":"","family":"Mathieu","given":"Renaud","non-dropping-particle":"","parse-names":false,"suffix":""},{"dropping-particle":"","family":"Wessels","given":"Konrad","non-dropping-particle":"","parse-names":false,"suffix":""},{"dropping-particle":"","family":"Main","given":"Russell","non-dropping-particle":"","parse-names":false,"suffix":""},{"dropping-particle":"","family":"Naidoo","given":"Laven","non-dropping-particle":"","parse-names":false,"suffix":""},{"dropping-particle":"","family":"Bergh","given":"Frans","non-dropping-particle":"van der","parse-names":false,"suffix":""},{"dropping-particle":"","family":"Erasmus","given":"Barend","non-dropping-particle":"","parse-names":false,"suffix":""}],"container-title":"Biodiversity &amp; Ecology","id":"ITEM-1","issued":{"date-parts":[["2018","4","14"]]},"note":"I guess this is the paper I'm supposed to cite for reviewer1. Really, it does not have a huge amount to do with my work. \n\n&amp;quot;The woody cover mapping system uses large tracks of high-resolution airborne LiDAR data&amp;quot;\n\n&amp;quot;The LiDAR data are processed to generate LiDAR-based woody cover maps with a 25 × 25 m pixel size and then use these as training and validation for predic- tive models (Random Forest models) to map woody cover using satellite SAR data&amp;quot;\n\nNot esp accurate","page":"355-359","title":"A radar- and LiDAR-based earth observation system for monitoring savanna woody structure in southern Africa","type":"article-journal","volume":"6"},"uris":["http://www.mendeley.com/documents/?uuid=69650658-5816-4a45-b6a6-a851da237c6a"]},{"id":"ITEM-2","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Sensing","id":"ITEM-2","issue":"9","issued":{"date-parts":[["2012"]]},"note":"THIS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data","type":"article-journal","volume":"33"},"uris":["http://www.mendeley.com/documents/?uuid=0c2b21a5-07d2-4331-a168-618b2a13fe65"]},{"id":"ITEM-3","itemData":{"DOI":"10.1080/17538947.2014.990526","ISSN":"17538955","abstract":"©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Earth","id":"ITEM-3","issue":"1","issued":{"date-parts":[["2016"]]},"note":"From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ecosystems","type":"article-journal","volume":"9"},"uris":["http://www.mendeley.com/documents/?uuid=817b4719-c72e-4b49-ad0d-a57d0a8ea90b"]}],"mendeley":{"formattedCitation":"(Eisfelder, Kuenzer &amp; Dech 2012; Lu et al. 2016; Mathieu et al. 2018)","plainTextFormattedCitation":"(Eisfelder, Kuenzer &amp; Dech 2012; Lu et al. 2016; Mathieu et al. 2018)","previouslyFormattedCitation":"(Eisfelder, Kuenzer &amp; Dech 2012; Lu et al. 2016; Mathieu et al. 2018)"},"properties":{"noteIndex":0},"schema":"https://github.com/citation-style-language/schema/raw/master/csl-citation.json"}</w:instrText>
      </w:r>
      <w:r w:rsidR="003921CE">
        <w:fldChar w:fldCharType="separate"/>
      </w:r>
      <w:r w:rsidR="005A214F" w:rsidRPr="005A214F">
        <w:rPr>
          <w:noProof/>
        </w:rPr>
        <w:t>(Eisfelder, Kuenzer &amp; Dech 2012; Lu et al. 2016; Mathieu et al. 2018)</w:t>
      </w:r>
      <w:r w:rsidR="003921CE">
        <w:fldChar w:fldCharType="end"/>
      </w:r>
      <w:r w:rsidR="003921CE">
        <w:t>.</w:t>
      </w:r>
      <w:r w:rsidR="00AE5D1F">
        <w:t xml:space="preserve"> </w:t>
      </w:r>
      <w:r w:rsidR="003921CE">
        <w:t xml:space="preserve">Spatial resolution of SAR data in this band is necessarily coarse (e.g. </w:t>
      </w:r>
      <w:r w:rsidR="00424C4C">
        <w:t xml:space="preserve">7 – 100 m </w:t>
      </w:r>
      <w:r w:rsidR="003921CE">
        <w:t xml:space="preserve">for </w:t>
      </w:r>
      <w:proofErr w:type="spellStart"/>
      <w:r w:rsidR="003921CE">
        <w:t>ALOS</w:t>
      </w:r>
      <w:proofErr w:type="spellEnd"/>
      <w:r w:rsidR="003921CE">
        <w:t xml:space="preserve"> </w:t>
      </w:r>
      <w:proofErr w:type="spellStart"/>
      <w:r w:rsidR="003921CE">
        <w:t>PALSAR</w:t>
      </w:r>
      <w:proofErr w:type="spellEnd"/>
      <w:r w:rsidR="003921CE">
        <w:t>), and not suitable for direct use with small ground truth plots.</w:t>
      </w:r>
      <w:r w:rsidR="00AE5D1F">
        <w:t xml:space="preserve"> </w:t>
      </w:r>
      <w:r w:rsidR="003D63C0">
        <w:t xml:space="preserve">SAR </w:t>
      </w:r>
      <w:r w:rsidR="003921CE">
        <w:t xml:space="preserve">can </w:t>
      </w:r>
      <w:r w:rsidR="003D63C0">
        <w:t>suffer from saturation in high biomass</w:t>
      </w:r>
      <w:r w:rsidR="00442C8A">
        <w:t xml:space="preserve"> (100 to 150 t C ha-1)</w:t>
      </w:r>
      <w:r w:rsidR="003D63C0">
        <w:t xml:space="preserve"> habitats</w:t>
      </w:r>
      <w:r w:rsidR="001E03C7">
        <w:t>, such as tropical forest</w:t>
      </w:r>
      <w:r w:rsidR="00442C8A">
        <w:t xml:space="preserve"> </w:t>
      </w:r>
      <w:r w:rsidR="00442C8A">
        <w:fldChar w:fldCharType="begin" w:fldLock="1"/>
      </w:r>
      <w:r w:rsidR="00442C8A">
        <w:instrText>ADDIN CSL_CITATION {"citationItems":[{"id":"ITEM-1","itemData":{"DOI":"10.1186/1750-0680-4-2","ISSN":"1750-0680","PMID":"19320965","abstract":"Mapping and monitoring carbon stocks in forested regions of the world, particularly the tropics, has attracted a great deal of attention in recent years as deforestation and forest degradation account for up to 30% of anthropogenic carbon emissions, and are now included in climate change negotiations. We review the potential for satellites to measure carbon stocks, specifically aboveground biomass (AGB), and provide an overview of a range of approaches that have been developed and used to map AGB across a diverse set of conditions and geographic areas. We provide a summary of types of remote sensing measurements relevant to mapping AGB, and assess the relative merits and limitations of each. We then provide an overview of traditional techniques of mapping AGB based on ascribing field measurements to vegetation or land cover type classes, and describe the merits and limitations of those relative to recent data mining algorithms used in the context of an approach based on direct utilization of remote sensing measurements, whether optical or lidar reflectance, or radar backscatter. We conclude that while satellite remote sensing has often been discounted as inadequate for the task, attempts to map AGB without satellite imagery are insufficient. Moreover, the direct remote sensing approach provided more coherent maps of AGB relative to traditional approaches. We demonstrate this with a case study focused on continental Africa and discuss the work in the context of reducing uncertainty for carbon monitoring and markets.","author":[{"dropping-particle":"","family":"Goetz","given":"Scott J.","non-dropping-particle":"","parse-names":false,"suffix":""},{"dropping-particle":"","family":"Baccini","given":"Alessandro","non-dropping-particle":"","parse-names":false,"suffix":""},{"dropping-particle":"","family":"Laporte","given":"Nadine T.","non-dropping-particle":"","parse-names":false,"suffix":""},{"dropping-particle":"","family":"Johns","given":"Tracy","non-dropping-particle":"","parse-names":false,"suffix":""},{"dropping-particle":"","family":"Walker","given":"Wayne","non-dropping-particle":"","parse-names":false,"suffix":""},{"dropping-particle":"","family":"Kellndorfer","given":"Josef","non-dropping-particle":"","parse-names":false,"suffix":""},{"dropping-particle":"","family":"Houghton","given":"Richard A.","non-dropping-particle":"","parse-names":false,"suffix":""},{"dropping-particle":"","family":"Sun","given":"Mindy","non-dropping-particle":"","parse-names":false,"suffix":""}],"container-title":"Carbon Balance and Management","id":"ITEM-1","issue":"2","issued":{"date-parts":[["2009","1"]]},"note":"From Duplicate 1 (Mapping and monitoring carbon stocks with satellite observations: a comparison of methods. - Goetz, Scott J; Baccini, Alessandro; Laporte, Nadine T; Johns, Tracy; Walker, Wayne; Kellndorfer, Josef; Houghton, Richard a; Sun, Mindy)\n\nBrief and to the point summary. Mostly forest but good. Also coming from the legal prespective of reporting.","page":"1-7","title":"Mapping and monitoring carbon stocks with satellite observations: a comparison of methods.","type":"article-journal","volume":"4"},"uris":["http://www.mendeley.com/documents/?uuid=8cc56e03-32d3-43bc-910e-25ac503fc155"]}],"mendeley":{"formattedCitation":"(Goetz et al. 2009)","plainTextFormattedCitation":"(Goetz et al. 2009)","previouslyFormattedCitation":"(Goetz et al. 2009)"},"properties":{"noteIndex":0},"schema":"https://github.com/citation-style-language/schema/raw/master/csl-citation.json"}</w:instrText>
      </w:r>
      <w:r w:rsidR="00442C8A">
        <w:fldChar w:fldCharType="separate"/>
      </w:r>
      <w:r w:rsidR="00442C8A" w:rsidRPr="00D7626C">
        <w:rPr>
          <w:noProof/>
        </w:rPr>
        <w:t>(Goetz et al. 2009)</w:t>
      </w:r>
      <w:r w:rsidR="00442C8A">
        <w:fldChar w:fldCharType="end"/>
      </w:r>
      <w:r w:rsidR="00732B30">
        <w:t>, although this problem is</w:t>
      </w:r>
      <w:r w:rsidR="003D63C0">
        <w:t xml:space="preserve"> slightly </w:t>
      </w:r>
      <w:r w:rsidR="00732B30">
        <w:t xml:space="preserve">alleviated through the use of </w:t>
      </w:r>
      <w:r w:rsidR="001E03C7">
        <w:t>i</w:t>
      </w:r>
      <w:r w:rsidR="001E03C7" w:rsidRPr="001E03C7">
        <w:t>nterferometry SAR (</w:t>
      </w:r>
      <w:proofErr w:type="spellStart"/>
      <w:r w:rsidR="001E03C7" w:rsidRPr="001E03C7">
        <w:t>InSAR</w:t>
      </w:r>
      <w:proofErr w:type="spellEnd"/>
      <w:r w:rsidR="001E03C7" w:rsidRPr="001E03C7">
        <w:t xml:space="preserve">) </w:t>
      </w:r>
      <w:r w:rsidR="001E03C7">
        <w:fldChar w:fldCharType="begin" w:fldLock="1"/>
      </w:r>
      <w:r w:rsidR="00184D19">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2016)","plainTextFormattedCitation":"(Lu et al. 2016)","previouslyFormattedCitation":"(Lu et al. 2016)"},"properties":{"noteIndex":0},"schema":"https://github.com/citation-style-language/schema/raw/master/csl-citation.json"}</w:instrText>
      </w:r>
      <w:r w:rsidR="001E03C7">
        <w:fldChar w:fldCharType="separate"/>
      </w:r>
      <w:r w:rsidR="001E03C7" w:rsidRPr="001E03C7">
        <w:rPr>
          <w:noProof/>
        </w:rPr>
        <w:t>(Lu et al. 2016)</w:t>
      </w:r>
      <w:r w:rsidR="001E03C7">
        <w:fldChar w:fldCharType="end"/>
      </w:r>
      <w:r w:rsidR="00442C8A">
        <w:t>.</w:t>
      </w:r>
      <w:r w:rsidR="00AE5D1F">
        <w:t xml:space="preserve"> </w:t>
      </w:r>
      <w:r w:rsidR="00442C8A">
        <w:t xml:space="preserve">Saturation seems unlikely to occur </w:t>
      </w:r>
      <w:r w:rsidR="006112D5">
        <w:t>with the modest</w:t>
      </w:r>
      <w:r w:rsidR="00442C8A">
        <w:t xml:space="preserve"> </w:t>
      </w:r>
      <w:proofErr w:type="spellStart"/>
      <w:r w:rsidR="00442C8A">
        <w:t>AGC</w:t>
      </w:r>
      <w:proofErr w:type="spellEnd"/>
      <w:r w:rsidR="00442C8A">
        <w:t xml:space="preserve"> </w:t>
      </w:r>
      <w:r w:rsidR="006112D5">
        <w:t xml:space="preserve">figures of </w:t>
      </w:r>
      <w:r w:rsidR="00442C8A">
        <w:t>thicket, but this is untested.</w:t>
      </w:r>
      <w:r w:rsidR="001E03C7">
        <w:t xml:space="preserve"> </w:t>
      </w:r>
    </w:p>
    <w:p w14:paraId="633348AD" w14:textId="648C16DB" w:rsidR="001E03C7" w:rsidRDefault="00032AD4" w:rsidP="00F2037F">
      <w:r>
        <w:t xml:space="preserve">Optical </w:t>
      </w:r>
      <w:r w:rsidR="00874442">
        <w:t>reflectance</w:t>
      </w:r>
      <w:r>
        <w:t xml:space="preserve"> </w:t>
      </w:r>
      <w:r w:rsidR="00874442">
        <w:t>in the visible, near-infrared (</w:t>
      </w:r>
      <w:proofErr w:type="spellStart"/>
      <w:r w:rsidR="00874442">
        <w:t>NIR</w:t>
      </w:r>
      <w:proofErr w:type="spellEnd"/>
      <w:r w:rsidR="00874442">
        <w:t>) and short-wave infrared (</w:t>
      </w:r>
      <w:proofErr w:type="spellStart"/>
      <w:r w:rsidR="00874442">
        <w:t>SWIR</w:t>
      </w:r>
      <w:proofErr w:type="spellEnd"/>
      <w:r w:rsidR="00874442">
        <w:t xml:space="preserve">) bands is affected by vegetation structure and photosynthetic activity, and is indirectly correlated with biomass </w:t>
      </w:r>
      <w:r w:rsidR="00874442">
        <w:fldChar w:fldCharType="begin" w:fldLock="1"/>
      </w:r>
      <w:r w:rsidR="00727D1F">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data","type":"article-journal","volume":"33"},"uris":["http://www.mendeley.com/documents/?uuid=0c2b21a5-07d2-4331-a168-618b2a13fe65"]},{"id":"ITEM-2","itemData":{"DOI":"10.1080/17538947.2014.990526","ISSN":"17538955","abstract":"©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Earth","id":"ITEM-2","issue":"1","issued":{"date-parts":[["2016"]]},"note":"From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ecosystems","type":"article-journal","volume":"9"},"uris":["http://www.mendeley.com/documents/?uuid=817b4719-c72e-4b49-ad0d-a57d0a8ea90b"]}],"mendeley":{"formattedCitation":"(Eisfelder, Kuenzer &amp; Dech 2012; Lu et al. 2016)","plainTextFormattedCitation":"(Eisfelder, Kuenzer &amp; Dech 2012; Lu et al. 2016)","previouslyFormattedCitation":"(Eisfelder, Kuenzer &amp; Dech 2012; Lu et al. 2016)"},"properties":{"noteIndex":0},"schema":"https://github.com/citation-style-language/schema/raw/master/csl-citation.json"}</w:instrText>
      </w:r>
      <w:r w:rsidR="00874442">
        <w:fldChar w:fldCharType="separate"/>
      </w:r>
      <w:r w:rsidR="00874442" w:rsidRPr="00874442">
        <w:rPr>
          <w:noProof/>
        </w:rPr>
        <w:t>(Eisfelder, Kuenzer &amp; Dech 2012; Lu et al. 2016)</w:t>
      </w:r>
      <w:r w:rsidR="00874442">
        <w:fldChar w:fldCharType="end"/>
      </w:r>
      <w:r w:rsidR="00727D1F">
        <w:t>.</w:t>
      </w:r>
      <w:r w:rsidR="00AE5D1F">
        <w:t xml:space="preserve"> </w:t>
      </w:r>
      <w:r w:rsidR="00874442">
        <w:t xml:space="preserve">Optical satellite data </w:t>
      </w:r>
      <w:r w:rsidR="00EF5D71">
        <w:t xml:space="preserve">is cost-effective, has global coverage, and is </w:t>
      </w:r>
      <w:r w:rsidR="00727D1F">
        <w:t xml:space="preserve">increasingly </w:t>
      </w:r>
      <w:r w:rsidR="00EF5D71">
        <w:t xml:space="preserve">available in a </w:t>
      </w:r>
      <w:r w:rsidR="00727D1F">
        <w:t>variety</w:t>
      </w:r>
      <w:r w:rsidR="00EF5D71">
        <w:t xml:space="preserve"> of spectral and spatial resolutions.</w:t>
      </w:r>
      <w:r w:rsidR="00AE5D1F">
        <w:t xml:space="preserve"> </w:t>
      </w:r>
      <w:r w:rsidR="007B17B9">
        <w:t>D</w:t>
      </w:r>
      <w:r w:rsidR="004D7DA2">
        <w:t>rawback</w:t>
      </w:r>
      <w:r w:rsidR="007B17B9">
        <w:t>s</w:t>
      </w:r>
      <w:r w:rsidR="004D7DA2">
        <w:t xml:space="preserve"> of o</w:t>
      </w:r>
      <w:r w:rsidR="00EF5D71">
        <w:t xml:space="preserve">ptical </w:t>
      </w:r>
      <w:r w:rsidR="00727D1F">
        <w:t xml:space="preserve">data </w:t>
      </w:r>
      <w:r w:rsidR="007B17B9">
        <w:t>are</w:t>
      </w:r>
      <w:r w:rsidR="00727D1F">
        <w:t xml:space="preserve"> </w:t>
      </w:r>
      <w:r w:rsidR="004D7DA2">
        <w:t>its dependence</w:t>
      </w:r>
      <w:r w:rsidR="00727D1F">
        <w:t xml:space="preserve"> atmospheric conditions </w:t>
      </w:r>
      <w:r w:rsidR="004A002E">
        <w:t xml:space="preserve">and </w:t>
      </w:r>
      <w:r w:rsidR="00727D1F">
        <w:t>viewing</w:t>
      </w:r>
      <w:r w:rsidR="004A002E">
        <w:t xml:space="preserve"> geometry </w:t>
      </w:r>
      <w:r w:rsidR="00727D1F">
        <w:t xml:space="preserve">(anisotropy) </w:t>
      </w:r>
      <w:r w:rsidR="00727D1F">
        <w:fldChar w:fldCharType="begin" w:fldLock="1"/>
      </w:r>
      <w:r w:rsidR="009A391F">
        <w:instrText>ADDIN CSL_CITATION {"citationItems":[{"id":"ITEM-1","itemData":{"DOI":"10.1002/9780470666517","ISBN":"9780470666517","author":[{"dropping-particle":"","family":"Mather","given":"Paul M.","non-dropping-particle":"","parse-names":false,"suffix":""},{"dropping-particle":"","family":"Koch","given":"Magaly","non-dropping-particle":"","parse-names":false,"suffix":""}],"id":"ITEM-1","issued":{"date-parts":[["2011","1","7"]]},"publisher":"John Wiley &amp; Sons","publisher-place":"Chichester","title":"Computer processing of remotely-sensed images","type":"book"},"uris":["http://www.mendeley.com/documents/?uuid=80f901d0-2cdc-4be4-872d-ca13feaa51fc"]}],"mendeley":{"formattedCitation":"(Mather &amp; Koch 2011)","plainTextFormattedCitation":"(Mather &amp; Koch 2011)","previouslyFormattedCitation":"(Mather &amp; Koch 2011)"},"properties":{"noteIndex":0},"schema":"https://github.com/citation-style-language/schema/raw/master/csl-citation.json"}</w:instrText>
      </w:r>
      <w:r w:rsidR="00727D1F">
        <w:fldChar w:fldCharType="separate"/>
      </w:r>
      <w:r w:rsidR="00727D1F" w:rsidRPr="00727D1F">
        <w:rPr>
          <w:noProof/>
        </w:rPr>
        <w:t>(Mather &amp; Koch 2011)</w:t>
      </w:r>
      <w:r w:rsidR="00727D1F">
        <w:fldChar w:fldCharType="end"/>
      </w:r>
      <w:r w:rsidR="00727D1F">
        <w:t xml:space="preserve">, and </w:t>
      </w:r>
      <w:r w:rsidR="007B17B9">
        <w:t xml:space="preserve">its lack of sensitivity to the </w:t>
      </w:r>
      <w:r w:rsidR="005A54D1">
        <w:t xml:space="preserve">vertical dimension i.e. </w:t>
      </w:r>
      <w:r w:rsidR="007B17B9">
        <w:t>vegetation height.</w:t>
      </w:r>
      <w:r w:rsidR="00AE5D1F">
        <w:t xml:space="preserve">  </w:t>
      </w:r>
    </w:p>
    <w:p w14:paraId="79329816" w14:textId="412A6360" w:rsidR="009C44A1" w:rsidRDefault="00B930A7" w:rsidP="00F2037F">
      <w:r>
        <w:t>In the majority of cases, carbon stocks are estimated using regression models that describe empirical relationships between features</w:t>
      </w:r>
      <w:r w:rsidR="00482218">
        <w:t xml:space="preserve"> (i.e. variables)</w:t>
      </w:r>
      <w:r>
        <w:t xml:space="preserve"> derived from remote sensing data and carbon stock ground truth</w:t>
      </w:r>
      <w:r w:rsidR="009A391F">
        <w:t xml:space="preserve"> </w:t>
      </w:r>
      <w:r w:rsidR="009A391F">
        <w:fldChar w:fldCharType="begin" w:fldLock="1"/>
      </w:r>
      <w:r w:rsidR="00B10DDE">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ecosystems","type":"article-journal","volume":"9"},"uris":["http://www.mendeley.com/documents/?uuid=817b4719-c72e-4b49-ad0d-a57d0a8ea90b"]},{"id":"ITEM-2","itemData":{"DOI":"10.3390/rs71215841","ISSN":"20724292","abstract":"©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Sensing","id":"ITEM-2","issue":"12","issued":{"date-parts":[["2015"]]},"note":"Good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data","type":"article-journal","volume":"7"},"uris":["http://www.mendeley.com/documents/?uuid=b4441f1c-8135-4c5d-88f2-5ab55ee1d176"]}],"mendeley":{"formattedCitation":"(Ali et al. 2015; Lu et al. 2016)","plainTextFormattedCitation":"(Ali et al. 2015; Lu et al. 2016)","previouslyFormattedCitation":"(Ali et al. 2015; Lu et al. 2016)"},"properties":{"noteIndex":0},"schema":"https://github.com/citation-style-language/schema/raw/master/csl-citation.json"}</w:instrText>
      </w:r>
      <w:r w:rsidR="009A391F">
        <w:fldChar w:fldCharType="separate"/>
      </w:r>
      <w:r w:rsidR="00B10DDE" w:rsidRPr="00B10DDE">
        <w:rPr>
          <w:noProof/>
        </w:rPr>
        <w:t>(Ali et al. 2015; Lu et al. 2016)</w:t>
      </w:r>
      <w:r w:rsidR="009A391F">
        <w:fldChar w:fldCharType="end"/>
      </w:r>
      <w:r>
        <w:t>.</w:t>
      </w:r>
      <w:r w:rsidR="00AE5D1F">
        <w:t xml:space="preserve"> </w:t>
      </w:r>
      <w:r w:rsidR="00C714A3">
        <w:t xml:space="preserve">In some LiDAR studies, a </w:t>
      </w:r>
      <w:r w:rsidR="007910D2">
        <w:t xml:space="preserve">more </w:t>
      </w:r>
      <w:r w:rsidR="00C714A3">
        <w:t xml:space="preserve">theoretical approach is used </w:t>
      </w:r>
      <w:r w:rsidR="003A6C93">
        <w:t xml:space="preserve">where </w:t>
      </w:r>
      <w:r w:rsidR="005A54D1">
        <w:t xml:space="preserve">variables such as canopy height and area </w:t>
      </w:r>
      <w:r w:rsidR="003A6C93">
        <w:t>can be measure</w:t>
      </w:r>
      <w:r w:rsidR="00E24784">
        <w:t>d</w:t>
      </w:r>
      <w:r w:rsidR="003A6C93">
        <w:t xml:space="preserve"> directly </w:t>
      </w:r>
      <w:r w:rsidR="005A54D1">
        <w:fldChar w:fldCharType="begin" w:fldLock="1"/>
      </w:r>
      <w:r w:rsidR="003208B6">
        <w:instrText>ADDIN CSL_CITATION {"citationItems":[{"id":"ITEM-1","itemData":{"DOI":"10.15287/afr.2016.719","ISSN":"20652445","abstract":"Lidar (light detection and ranging) remote sensing technology provides promising tools for 3D characterization of the earth’s surface. In ecosystem studies, lidar derived structural parameters relating to vegetation and terrain have been extensively used in many applications and are rapidly expanding. Yet, most of the lidar applications have focused on tall, woody vegetation in forested environments and less research attention is given to non-forest, short stature vegetation dominated ecosystems. Similar to the lidar developments in forestry, novel methodological approaches and algorithm developments will be necessary to improve estimates of structural and biophysical properties (i.e. biomass and carbon storage) in non-forested short stature environments. Under changing climate scenarios, the latter is particularly useful to improve our understanding of their future role as terrestrial carbon sinks. In an attempt to identify research gaps in airborne lidar remote sensing application in short stature vegetation studies, in this review article we provide a comprehensive overview on the current state of airborne lidar applications. Our focus is mainly on the levels of accuracies and errors reported, as well as the potentials and limitations of the methods applied in these studies. We also provide insights into future research needs and applications in these environments. © 2017, Editura Silvica. All rights reserved.","author":[{"dropping-particle":"","family":"Kulawardhana","given":"Ranjani W.","non-dropping-particle":"","parse-names":false,"suffix":""},{"dropping-particle":"","family":"Popescu","given":"Sorin C.","non-dropping-particle":"","parse-names":false,"suffix":""},{"dropping-particle":"","family":"Feagin","given":"Rusty A.","non-dropping-particle":"","parse-names":false,"suffix":""}],"container-title":"Annals of Forest Research","id":"ITEM-1","issue":"1","issued":{"date-parts":[["2017"]]},"note":"General veg structure (i.e. not biomass specific) from lidar. FOcus on &amp;quot;short&amp;quot; veg not forest. \n\nHas some very nb details on lidar that i have been searching for. eg lidar rarely reaches ground in some dense veg types. this makes DTM tricky and may also confound correl with veg height in rugged areas.\n\nShorter veg can actually make veg height est more challenging as there is less variation / separability between ground, under-storey and canopy reflections. Add multiple reflections and the separability decreases further.\n\nSo lidar derived plant height is not actually a direct measurement but probably also a modeliing / regression type approach. And also subject to ecological (veg structure) variations over time and space.","page":"127-150","title":"Airborne lidar remote sensing applications in non-forested short stature environments: A review","type":"article-journal","volume":"60"},"uris":["http://www.mendeley.com/documents/?uuid=8428f5cc-a92c-4827-a3cf-32fbcc7ba52f"]}],"mendeley":{"formattedCitation":"(Kulawardhana, Popescu &amp; Feagin 2017)","plainTextFormattedCitation":"(Kulawardhana, Popescu &amp; Feagin 2017)","previouslyFormattedCitation":"(Kulawardhana, Popescu &amp; Feagin 2017)"},"properties":{"noteIndex":0},"schema":"https://github.com/citation-style-language/schema/raw/master/csl-citation.json"}</w:instrText>
      </w:r>
      <w:r w:rsidR="005A54D1">
        <w:fldChar w:fldCharType="separate"/>
      </w:r>
      <w:r w:rsidR="005A54D1" w:rsidRPr="005A54D1">
        <w:rPr>
          <w:noProof/>
        </w:rPr>
        <w:t>(Kulawardhana, Popescu &amp; Feagin 2017)</w:t>
      </w:r>
      <w:r w:rsidR="005A54D1">
        <w:fldChar w:fldCharType="end"/>
      </w:r>
      <w:r w:rsidR="00C714A3">
        <w:t>.</w:t>
      </w:r>
      <w:r w:rsidR="00AE5D1F">
        <w:t xml:space="preserve"> </w:t>
      </w:r>
      <w:r w:rsidR="00A823D6">
        <w:t xml:space="preserve">With optical data, features used include vegetation indices, band ratios and texture descriptors </w:t>
      </w:r>
      <w:r w:rsidR="00B10DDE">
        <w:fldChar w:fldCharType="begin" w:fldLock="1"/>
      </w:r>
      <w:r w:rsidR="00C714A3">
        <w:instrText>ADDIN CSL_CITATION {"citationItems":[{"id":"ITEM-1","itemData":{"DOI":"10.1080/01431160500486732","ISSN":"0143-1161","author":[{"dropping-particle":"","family":"Lu","given":"Dengsheng","non-dropping-particle":"","parse-names":false,"suffix":""}],"container-title":"International Journal of Remote Sensing","id":"ITEM-1","issue":"7","issued":{"date-parts":[["2006","4","22"]]},"note":"Another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sensing‐based biomass estimation","type":"article-journal","volume":"27"},"uris":["http://www.mendeley.com/documents/?uuid=d5ffc955-7f41-4292-bad0-89f8a2ea53a6"]},{"id":"ITEM-2","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Sensing","id":"ITEM-2","issue":"9","issued":{"date-parts":[["2012"]]},"note":"THIS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data","type":"article-journal","volume":"33"},"uris":["http://www.mendeley.com/documents/?uuid=0c2b21a5-07d2-4331-a168-618b2a13fe65"]}],"mendeley":{"formattedCitation":"(Eisfelder, Kuenzer &amp; Dech 2012; Lu 2006)","plainTextFormattedCitation":"(Eisfelder, Kuenzer &amp; Dech 2012; Lu 2006)","previouslyFormattedCitation":"(Eisfelder, Kuenzer &amp; Dech 2012; Lu 2006)"},"properties":{"noteIndex":0},"schema":"https://github.com/citation-style-language/schema/raw/master/csl-citation.json"}</w:instrText>
      </w:r>
      <w:r w:rsidR="00B10DDE">
        <w:fldChar w:fldCharType="separate"/>
      </w:r>
      <w:r w:rsidR="00B10DDE" w:rsidRPr="00B10DDE">
        <w:rPr>
          <w:noProof/>
        </w:rPr>
        <w:t>(Eisfelder, Kuenzer &amp; Dech 2012; Lu 2006)</w:t>
      </w:r>
      <w:r w:rsidR="00B10DDE">
        <w:fldChar w:fldCharType="end"/>
      </w:r>
      <w:r w:rsidR="00A823D6">
        <w:t>.</w:t>
      </w:r>
      <w:r w:rsidR="00AE5D1F">
        <w:t xml:space="preserve"> </w:t>
      </w:r>
      <w:r w:rsidR="00B10DDE">
        <w:t>Regression methods are divided into parametric and non-parametric types.</w:t>
      </w:r>
      <w:r w:rsidR="00AE5D1F">
        <w:t xml:space="preserve"> </w:t>
      </w:r>
      <w:r w:rsidR="00B10DDE">
        <w:t xml:space="preserve">Parametric approaches </w:t>
      </w:r>
      <w:r w:rsidR="002244CB">
        <w:t>assume</w:t>
      </w:r>
      <w:r w:rsidR="00B10DDE">
        <w:t xml:space="preserve"> </w:t>
      </w:r>
      <w:r w:rsidR="002244CB">
        <w:t>a</w:t>
      </w:r>
      <w:r w:rsidR="00B10DDE">
        <w:t xml:space="preserve"> model structure </w:t>
      </w:r>
      <w:r w:rsidR="00B10DDE" w:rsidRPr="00B10DDE">
        <w:rPr>
          <w:i/>
        </w:rPr>
        <w:t>a priori</w:t>
      </w:r>
      <w:r w:rsidR="00B10DDE">
        <w:t xml:space="preserve"> </w:t>
      </w:r>
      <w:r w:rsidR="002244CB">
        <w:t xml:space="preserve">and use the data to estimate the parameters of this model </w:t>
      </w:r>
      <w:r w:rsidR="00B10DDE">
        <w:t>(e.g. linear regression)</w:t>
      </w:r>
      <w:r w:rsidR="002244CB">
        <w:t>.</w:t>
      </w:r>
      <w:r w:rsidR="00AE5D1F">
        <w:t xml:space="preserve"> </w:t>
      </w:r>
      <w:r w:rsidR="002244CB">
        <w:t>I</w:t>
      </w:r>
      <w:r w:rsidR="00C714A3">
        <w:t xml:space="preserve">n </w:t>
      </w:r>
      <w:r w:rsidR="00B10DDE">
        <w:t xml:space="preserve">non-parametric </w:t>
      </w:r>
      <w:r w:rsidR="00C714A3">
        <w:t>approaches</w:t>
      </w:r>
      <w:r w:rsidR="00B10DDE">
        <w:t xml:space="preserve">, the model </w:t>
      </w:r>
      <w:r w:rsidR="002244CB">
        <w:t xml:space="preserve">structure </w:t>
      </w:r>
      <w:r w:rsidR="00B10DDE">
        <w:t xml:space="preserve">is </w:t>
      </w:r>
      <w:r w:rsidR="00C714A3">
        <w:t xml:space="preserve">effectively </w:t>
      </w:r>
      <w:r w:rsidR="00B10DDE">
        <w:t>learnt from the data</w:t>
      </w:r>
      <w:r w:rsidR="00C714A3">
        <w:t xml:space="preserve"> and no assumptions about the form of the underlying </w:t>
      </w:r>
      <w:r w:rsidR="002244CB">
        <w:t>relationships</w:t>
      </w:r>
      <w:r w:rsidR="00C714A3">
        <w:t xml:space="preserve"> </w:t>
      </w:r>
      <w:r w:rsidR="002244CB">
        <w:t>are</w:t>
      </w:r>
      <w:r w:rsidR="00C714A3">
        <w:t xml:space="preserve"> made </w:t>
      </w:r>
      <w:r w:rsidR="00C714A3">
        <w:fldChar w:fldCharType="begin" w:fldLock="1"/>
      </w:r>
      <w:r w:rsidR="002244CB">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rsidR="00C714A3">
        <w:fldChar w:fldCharType="separate"/>
      </w:r>
      <w:r w:rsidR="00C714A3" w:rsidRPr="00C714A3">
        <w:rPr>
          <w:noProof/>
        </w:rPr>
        <w:t>(Jain, Duin &amp; Mao 2000)</w:t>
      </w:r>
      <w:r w:rsidR="00C714A3">
        <w:fldChar w:fldCharType="end"/>
      </w:r>
      <w:r w:rsidR="00C714A3">
        <w:t>.</w:t>
      </w:r>
      <w:r w:rsidR="00AE5D1F">
        <w:t xml:space="preserve"> </w:t>
      </w:r>
      <w:r w:rsidR="002244CB">
        <w:t>T</w:t>
      </w:r>
      <w:r w:rsidR="00C714A3">
        <w:t xml:space="preserve">he non-parametric approach is </w:t>
      </w:r>
      <w:r w:rsidR="002244CB">
        <w:t>suited to cases where the underlying model is complex and non-linear, as these relationships are seldom known in advance.</w:t>
      </w:r>
      <w:r w:rsidR="00AE5D1F">
        <w:t xml:space="preserve"> </w:t>
      </w:r>
      <w:r w:rsidR="002244CB">
        <w:t xml:space="preserve">However, as a general rule, the non-parametric approach requires more data for representative fitting </w:t>
      </w:r>
      <w:r w:rsidR="002244CB">
        <w:fldChar w:fldCharType="begin" w:fldLock="1"/>
      </w:r>
      <w:r w:rsidR="005A54D1">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2016)","plainTextFormattedCitation":"(Lu et al. 2016)","previouslyFormattedCitation":"(Lu et al. 2016)"},"properties":{"noteIndex":0},"schema":"https://github.com/citation-style-language/schema/raw/master/csl-citation.json"}</w:instrText>
      </w:r>
      <w:r w:rsidR="002244CB">
        <w:fldChar w:fldCharType="separate"/>
      </w:r>
      <w:r w:rsidR="002244CB" w:rsidRPr="002244CB">
        <w:rPr>
          <w:noProof/>
        </w:rPr>
        <w:t>(Lu et al. 2016)</w:t>
      </w:r>
      <w:r w:rsidR="002244CB">
        <w:fldChar w:fldCharType="end"/>
      </w:r>
      <w:r w:rsidR="002244CB">
        <w:t xml:space="preserve">, and the parametric approach is </w:t>
      </w:r>
      <w:r w:rsidR="00FB388E">
        <w:t>better suited to limited</w:t>
      </w:r>
      <w:r w:rsidR="002244CB">
        <w:t xml:space="preserve"> ground truth data</w:t>
      </w:r>
      <w:r w:rsidR="00FB388E">
        <w:t xml:space="preserve"> sets</w:t>
      </w:r>
      <w:r w:rsidR="002244CB">
        <w:t>.</w:t>
      </w:r>
      <w:r w:rsidR="00AE5D1F">
        <w:t xml:space="preserve"> </w:t>
      </w:r>
      <w:r w:rsidR="002244CB">
        <w:t xml:space="preserve"> </w:t>
      </w:r>
    </w:p>
    <w:p w14:paraId="760F43D7" w14:textId="229082DE" w:rsidR="0027589B" w:rsidRPr="00027681" w:rsidRDefault="0027589B" w:rsidP="00027681">
      <w:pPr>
        <w:pStyle w:val="Heading2"/>
      </w:pPr>
      <w:bookmarkStart w:id="10" w:name="_Toc40363115"/>
      <w:r w:rsidRPr="00027681">
        <w:t>Remote sensing of subtropical thicket</w:t>
      </w:r>
      <w:bookmarkEnd w:id="10"/>
    </w:p>
    <w:p w14:paraId="44260BC0" w14:textId="0CF4A5E5" w:rsidR="002D7B61" w:rsidRDefault="002D7B61" w:rsidP="00F07F84">
      <w:r w:rsidRPr="00B44B64">
        <w:fldChar w:fldCharType="begin" w:fldLock="1"/>
      </w:r>
      <w:r w:rsidRPr="00B44B64">
        <w:fldChar w:fldCharType="separate"/>
      </w:r>
      <w:r w:rsidRPr="002D7B61">
        <w:rPr>
          <w:noProof/>
          <w:lang w:eastAsia="en-ZA"/>
        </w:rPr>
        <w:t>Thompson et al.</w:t>
      </w:r>
      <w:r w:rsidRPr="00B44B64">
        <w:rPr>
          <w:lang w:eastAsia="en-ZA"/>
        </w:rPr>
        <w:fldChar w:fldCharType="end"/>
      </w:r>
      <w:r w:rsidRPr="00B44B64">
        <w:rPr>
          <w:lang w:eastAsia="en-ZA"/>
        </w:rPr>
        <w:fldChar w:fldCharType="begin" w:fldLock="1"/>
      </w:r>
      <w:r>
        <w:rPr>
          <w:lang w:eastAsia="en-ZA"/>
        </w:rPr>
        <w:instrText>ADDIN CSL_CITATION {"citationItems":[{"id":"ITEM-1","itemData":{"DOI":"10.1007/s00267-008-9228-x","author":[{"dropping-particle":"","family":"Thompson","given":"Mark","non-dropping-particle":"","parse-names":false,"suffix":""},{"dropping-particle":"","family":"Vlok","given":"J H J","non-dropping-particle":"","parse-names":false,"suffix":""},{"dropping-particle":"","family":"Rouget","given":"Mathieu","non-dropping-particle":"","parse-names":false,"suffix":""},{"dropping-particle":"","family":"Hoffman","given":"M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cost-effective approach for assessment and monitoring","type":"article-journal","volume":"43"},"uris":["http://www.mendeley.com/documents/?uuid=6525d2d7-956c-4168-b520-935b815bd299"]}],"mendeley":{"formattedCitation":"(Thompson et al. 2009)","manualFormatting":"Thompson et al. (2009)","plainTextFormattedCitation":"(Thompson et al. 2009)","previouslyFormattedCitation":"(Thompson et al. 2009)"},"properties":{"noteIndex":0},"schema":"https://github.com/citation-style-language/schema/raw/master/csl-citation.json"}</w:instrText>
      </w:r>
      <w:r w:rsidRPr="00B44B64">
        <w:rPr>
          <w:lang w:eastAsia="en-ZA"/>
        </w:rPr>
        <w:fldChar w:fldCharType="separate"/>
      </w:r>
      <w:r w:rsidRPr="00DA261D">
        <w:rPr>
          <w:noProof/>
          <w:lang w:eastAsia="en-ZA"/>
        </w:rPr>
        <w:t xml:space="preserve">Thompson et al. </w:t>
      </w:r>
      <w:r>
        <w:rPr>
          <w:noProof/>
          <w:lang w:eastAsia="en-ZA"/>
        </w:rPr>
        <w:t>(</w:t>
      </w:r>
      <w:r w:rsidRPr="00DA261D">
        <w:rPr>
          <w:noProof/>
          <w:lang w:eastAsia="en-ZA"/>
        </w:rPr>
        <w:t>2009)</w:t>
      </w:r>
      <w:r w:rsidRPr="00B44B64">
        <w:rPr>
          <w:lang w:eastAsia="en-ZA"/>
        </w:rPr>
        <w:fldChar w:fldCharType="end"/>
      </w:r>
      <w:r w:rsidRPr="00B44B64">
        <w:rPr>
          <w:lang w:eastAsia="en-ZA"/>
        </w:rPr>
        <w:t xml:space="preserve"> </w:t>
      </w:r>
      <w:r>
        <w:rPr>
          <w:lang w:eastAsia="en-ZA"/>
        </w:rPr>
        <w:t>produced</w:t>
      </w:r>
      <w:r w:rsidRPr="00B44B64">
        <w:rPr>
          <w:lang w:eastAsia="en-ZA"/>
        </w:rPr>
        <w:t xml:space="preserve"> </w:t>
      </w:r>
      <w:r w:rsidRPr="00B44B64">
        <w:t>a degradation map of the biomes occurring in the Little Karoo.</w:t>
      </w:r>
      <w:r w:rsidR="00AE5D1F">
        <w:t xml:space="preserve"> </w:t>
      </w:r>
      <w:r>
        <w:t xml:space="preserve">Using the vegetation map of </w:t>
      </w:r>
      <w:r w:rsidRPr="00B44B64">
        <w:rPr>
          <w:lang w:eastAsia="en-ZA"/>
        </w:rPr>
        <w:fldChar w:fldCharType="begin" w:fldLock="1"/>
      </w:r>
      <w:r>
        <w:rPr>
          <w:lang w:eastAsia="en-ZA"/>
        </w:rPr>
        <w:instrText>ADDIN CSL_CITATION {"citationItems":[{"id":"ITEM-1","itemData":{"author":[{"dropping-particle":"","family":"Vlok","given":"J H J","non-dropping-particle":"","parse-names":false,"suffix":""},{"dropping-particle":"","family":"Cowling","given":"Richard M.","non-dropping-particle":"","parse-names":false,"suffix":""},{"dropping-particle":"","family":"Wolf","given":"Trevor","non-dropping-particle":"","parse-names":false,"suffix":""}],"id":"ITEM-1","issue":"Unpublished maps and report for a SKEP project supported by CEPF grant no 1064410304","issued":{"date-parts":[["2005"]]},"note":"Description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Karoo","type":"report"},"uris":["http://www.mendeley.com/documents/?uuid=2a3377c8-3cae-4d86-9b3d-137e6f265adb"]}],"mendeley":{"formattedCitation":"(Vlok, Cowling &amp; Wolf 2005)","manualFormatting":"Vlok, Cowling &amp; Wolf (2005)","plainTextFormattedCitation":"(Vlok, Cowling &amp; Wolf 2005)","previouslyFormattedCitation":"(Vlok, Cowling &amp; Wolf 2005)"},"properties":{"noteIndex":0},"schema":"https://github.com/citation-style-language/schema/raw/master/csl-citation.json"}</w:instrText>
      </w:r>
      <w:r w:rsidRPr="00B44B64">
        <w:rPr>
          <w:lang w:eastAsia="en-ZA"/>
        </w:rPr>
        <w:fldChar w:fldCharType="separate"/>
      </w:r>
      <w:r w:rsidRPr="00DA261D">
        <w:rPr>
          <w:noProof/>
          <w:lang w:eastAsia="en-ZA"/>
        </w:rPr>
        <w:t xml:space="preserve">Vlok, Cowling &amp; Wolf </w:t>
      </w:r>
      <w:r>
        <w:rPr>
          <w:noProof/>
          <w:lang w:eastAsia="en-ZA"/>
        </w:rPr>
        <w:t>(</w:t>
      </w:r>
      <w:r w:rsidRPr="00DA261D">
        <w:rPr>
          <w:noProof/>
          <w:lang w:eastAsia="en-ZA"/>
        </w:rPr>
        <w:t>2005)</w:t>
      </w:r>
      <w:r w:rsidRPr="00B44B64">
        <w:rPr>
          <w:lang w:eastAsia="en-ZA"/>
        </w:rPr>
        <w:fldChar w:fldCharType="end"/>
      </w:r>
      <w:r w:rsidRPr="00B44B64">
        <w:rPr>
          <w:lang w:eastAsia="en-ZA"/>
        </w:rPr>
        <w:t>,</w:t>
      </w:r>
      <w:r w:rsidRPr="00B44B64">
        <w:t xml:space="preserve"> different </w:t>
      </w:r>
      <w:r>
        <w:t xml:space="preserve">models were developed </w:t>
      </w:r>
      <w:r w:rsidR="00F07F84">
        <w:t>for four</w:t>
      </w:r>
      <w:r w:rsidR="00F15DCF">
        <w:t xml:space="preserve"> </w:t>
      </w:r>
      <w:r w:rsidRPr="00B44B64">
        <w:t>habitat</w:t>
      </w:r>
      <w:r w:rsidR="00F07F84">
        <w:t xml:space="preserve"> types (</w:t>
      </w:r>
      <w:proofErr w:type="spellStart"/>
      <w:r w:rsidR="00F07F84" w:rsidRPr="00F07F84">
        <w:t>Gannaveld</w:t>
      </w:r>
      <w:proofErr w:type="spellEnd"/>
      <w:r w:rsidR="00F07F84">
        <w:t xml:space="preserve">, </w:t>
      </w:r>
      <w:proofErr w:type="spellStart"/>
      <w:r w:rsidR="00F07F84">
        <w:t>Apronveld</w:t>
      </w:r>
      <w:proofErr w:type="spellEnd"/>
      <w:r w:rsidR="00F07F84">
        <w:t xml:space="preserve">, Succulent Karoo-thicket mosaic and </w:t>
      </w:r>
      <w:proofErr w:type="spellStart"/>
      <w:r w:rsidR="00F07F84" w:rsidRPr="00F07F84">
        <w:t>Spekboom</w:t>
      </w:r>
      <w:proofErr w:type="spellEnd"/>
      <w:r w:rsidR="00F07F84" w:rsidRPr="00F07F84">
        <w:t xml:space="preserve"> thicket</w:t>
      </w:r>
      <w:r w:rsidR="00F07F84">
        <w:t>).</w:t>
      </w:r>
      <w:r w:rsidR="00AE5D1F">
        <w:t xml:space="preserve"> </w:t>
      </w:r>
      <w:r>
        <w:t>A straightforward thresholding approach, using</w:t>
      </w:r>
      <w:r w:rsidRPr="00B44B64">
        <w:t xml:space="preserve"> 250 m resolution MODIS </w:t>
      </w:r>
      <w:r>
        <w:t>normalise</w:t>
      </w:r>
      <w:r w:rsidRPr="00B44B64">
        <w:t>d difference vegetation index (</w:t>
      </w:r>
      <w:proofErr w:type="spellStart"/>
      <w:r w:rsidRPr="00B44B64">
        <w:t>NDVI</w:t>
      </w:r>
      <w:proofErr w:type="spellEnd"/>
      <w:r w:rsidRPr="00B44B64">
        <w:t>) data</w:t>
      </w:r>
      <w:r>
        <w:t>,</w:t>
      </w:r>
      <w:r w:rsidRPr="00B44B64">
        <w:t xml:space="preserve"> </w:t>
      </w:r>
      <w:r>
        <w:t>was used for mapping degradation in thicket.</w:t>
      </w:r>
      <w:r w:rsidR="00AE5D1F">
        <w:t xml:space="preserve"> </w:t>
      </w:r>
      <w:r w:rsidRPr="00B44B64">
        <w:t xml:space="preserve">The study was successful at estimating three degradation levels (intact, moderate and severe) of </w:t>
      </w:r>
      <w:proofErr w:type="spellStart"/>
      <w:r w:rsidRPr="00B44B64">
        <w:t>spekboom</w:t>
      </w:r>
      <w:proofErr w:type="spellEnd"/>
      <w:r w:rsidRPr="00B44B64">
        <w:t xml:space="preserve"> thicket.</w:t>
      </w:r>
      <w:r w:rsidR="00AE5D1F">
        <w:t xml:space="preserve"> </w:t>
      </w:r>
    </w:p>
    <w:p w14:paraId="09662907" w14:textId="335A5A3A" w:rsidR="004C73B7" w:rsidRDefault="004C73B7" w:rsidP="002D7B61">
      <w:r>
        <w:t xml:space="preserve">A method for estimating </w:t>
      </w:r>
      <w:proofErr w:type="spellStart"/>
      <w:r>
        <w:t>AGC</w:t>
      </w:r>
      <w:proofErr w:type="spellEnd"/>
      <w:r>
        <w:t xml:space="preserve"> in subtropical thicket was devised by </w:t>
      </w:r>
      <w:r>
        <w:fldChar w:fldCharType="begin" w:fldLock="1"/>
      </w:r>
      <w:r w:rsidR="00D71802">
        <w:instrText>ADDIN CSL_CITATION {"citationItems":[{"id":"ITEM-1","itemData":{"DOI":"10.17159/sajs.2015/20140170","ISSN":"19967489","abstract":"Monitoring temporal changes of aboveground carbon (AGC) stocks distribution in subtropical thicket is key to understanding the role of vegetation in carbon sequestration. The main objectives of this research paper were to model and quantify the temporal changes of AGC stocks between 1972 and 2010 in the Great Fish River Nature Reserve and its environs, Eastern Cape Province, South Africa. We used a method based on the integration of remote sensing and geographical information systems to estimate AGC stocks in a time series framework. A non-linear regression model was developed using Normalised Difference Vegetation Index values generated from SPOT 5 High Resolution Geometric satellite imagery of 2010 as an independent variable and AGC stock estimates from field plots as the dependent variable. The regression model was used to estimate AGC stocks from satellite imagery for 1972 (Landsat TM), 1982 (Landsat 4 TM), 1992 (Landsat 7 ETM), 2002 (Landsat ETM+) and 2010 (SPOT 5) satellite imagery. AGC stocks for the respective years were compared by means of change detection analysis at the subtropical thicket class level. The results showed a decline of AGC stocks in all the classes from 1972 to 2010. Degraded and transformed thicket classes had the highest AGC stock losses. The decline of AGC stocks was attributed to thicket transformation and degradation, which were attributed to anthropogenic activities.","author":[{"dropping-particle":"","family":"Nyamugama","given":"Adolph","non-dropping-particle":"","parse-names":false,"suffix":""},{"dropping-particle":"","family":"Kakembo","given":"Vincent","non-dropping-particle":"","parse-names":false,"suffix":""}],"container-title":"South African Journal of Science","id":"ITEM-1","issue":"9-10","issued":{"date-parts":[["2015"]]},"note":"From Duplicate 1 (Estimation and monitoring of aboveground carbon stocks using spatial technology - Nyamugama, Adolph; Kakembo, Vincent)\n\nNB thorough article. Why are we not aware of this? We should get their data if possible. They have 90 30x30m plots. Their study area is pretty big too.\n\nThere is not enough detail (or temporal validation) for confidence in the results though. The fig4 maps and legend look a bit odd and not .","page":"1-7","title":"Estimation and monitoring of aboveground carbon stocks using spatial technology","type":"article-journal","volume":"111"},"uris":["http://www.mendeley.com/documents/?uuid=59ea31db-b42e-4166-9901-ced9ad6be435"]}],"mendeley":{"formattedCitation":"(Nyamugama &amp; Kakembo 2015)","manualFormatting":"Nyamugama &amp; Kakembo (2015)","plainTextFormattedCitation":"(Nyamugama &amp; Kakembo 2015)","previouslyFormattedCitation":"(Nyamugama &amp; Kakembo 2015)"},"properties":{"noteIndex":0},"schema":"https://github.com/citation-style-language/schema/raw/master/csl-citation.json"}</w:instrText>
      </w:r>
      <w:r>
        <w:fldChar w:fldCharType="separate"/>
      </w:r>
      <w:r w:rsidRPr="004C73B7">
        <w:rPr>
          <w:noProof/>
        </w:rPr>
        <w:t xml:space="preserve">Nyamugama &amp; Kakembo </w:t>
      </w:r>
      <w:r>
        <w:rPr>
          <w:noProof/>
        </w:rPr>
        <w:t>(</w:t>
      </w:r>
      <w:r w:rsidRPr="004C73B7">
        <w:rPr>
          <w:noProof/>
        </w:rPr>
        <w:t>2015)</w:t>
      </w:r>
      <w:r>
        <w:fldChar w:fldCharType="end"/>
      </w:r>
      <w:r w:rsidR="009013B3">
        <w:t xml:space="preserve"> using</w:t>
      </w:r>
      <w:r>
        <w:t xml:space="preserve"> SPOT 5 10 m spatial resolution imagery and a set of 90 30 m </w:t>
      </w:r>
      <w:r>
        <w:rPr>
          <w:rFonts w:cstheme="minorHAnsi"/>
        </w:rPr>
        <w:t>×</w:t>
      </w:r>
      <w:r>
        <w:t xml:space="preserve"> 30 m carbon stock ground truth plots.</w:t>
      </w:r>
      <w:r w:rsidR="00AE5D1F">
        <w:t xml:space="preserve"> </w:t>
      </w:r>
      <w:r w:rsidR="009013B3">
        <w:t xml:space="preserve">A univariate </w:t>
      </w:r>
      <w:r w:rsidR="00BC19D6">
        <w:t>quadratic</w:t>
      </w:r>
      <w:r w:rsidR="009013B3">
        <w:t xml:space="preserve"> </w:t>
      </w:r>
      <w:r w:rsidR="009013B3" w:rsidRPr="009013B3">
        <w:t xml:space="preserve">regression </w:t>
      </w:r>
      <w:r w:rsidR="009013B3">
        <w:t xml:space="preserve">model was fitted using </w:t>
      </w:r>
      <w:r w:rsidR="00F07F84">
        <w:t xml:space="preserve">a </w:t>
      </w:r>
      <w:r w:rsidR="009013B3">
        <w:t xml:space="preserve">SPOT-5 </w:t>
      </w:r>
      <w:proofErr w:type="spellStart"/>
      <w:r w:rsidR="009013B3">
        <w:t>NDVI</w:t>
      </w:r>
      <w:proofErr w:type="spellEnd"/>
      <w:r w:rsidR="009013B3">
        <w:t xml:space="preserve"> </w:t>
      </w:r>
      <w:r w:rsidR="00F07F84">
        <w:t>feature (</w:t>
      </w:r>
      <w:r w:rsidR="009013B3">
        <w:t>dependent variable</w:t>
      </w:r>
      <w:r w:rsidR="00F07F84">
        <w:t>)</w:t>
      </w:r>
      <w:r w:rsidR="001B6E9F">
        <w:t xml:space="preserve"> which achieved </w:t>
      </w:r>
      <w:r w:rsidR="001B6E9F" w:rsidRPr="001B6E9F">
        <w:rPr>
          <w:i/>
        </w:rPr>
        <w:t>R</w:t>
      </w:r>
      <w:r w:rsidR="001B6E9F" w:rsidRPr="001B6E9F">
        <w:rPr>
          <w:vertAlign w:val="superscript"/>
        </w:rPr>
        <w:t>2</w:t>
      </w:r>
      <w:r w:rsidR="001B6E9F">
        <w:t xml:space="preserve"> values of </w:t>
      </w:r>
      <w:r w:rsidR="001B6E9F" w:rsidRPr="001B6E9F">
        <w:t>0.975</w:t>
      </w:r>
      <w:r w:rsidR="001B6E9F">
        <w:t xml:space="preserve">, </w:t>
      </w:r>
      <w:r w:rsidR="001B6E9F" w:rsidRPr="001B6E9F">
        <w:t>0.812</w:t>
      </w:r>
      <w:r w:rsidR="001B6E9F">
        <w:t xml:space="preserve"> and </w:t>
      </w:r>
      <w:r w:rsidR="001B6E9F" w:rsidRPr="001B6E9F">
        <w:t>0.725</w:t>
      </w:r>
      <w:r w:rsidR="001B6E9F">
        <w:t xml:space="preserve"> for intact, transformed and degraded </w:t>
      </w:r>
      <w:r w:rsidR="00415C6B">
        <w:t>classes</w:t>
      </w:r>
      <w:r w:rsidR="00F07F84">
        <w:t xml:space="preserve"> respectively</w:t>
      </w:r>
      <w:r w:rsidR="001B6E9F">
        <w:t>.</w:t>
      </w:r>
      <w:r w:rsidR="00AE5D1F">
        <w:t xml:space="preserve"> </w:t>
      </w:r>
      <w:r w:rsidR="001B6E9F">
        <w:t xml:space="preserve">The </w:t>
      </w:r>
      <w:r w:rsidR="0024474B">
        <w:t xml:space="preserve">SPOT-5 </w:t>
      </w:r>
      <w:r w:rsidR="001B6E9F">
        <w:t xml:space="preserve">model was subsequently applied unmodified to a time series of Landsat </w:t>
      </w:r>
      <w:proofErr w:type="spellStart"/>
      <w:r w:rsidR="0024474B">
        <w:t>NDVI</w:t>
      </w:r>
      <w:proofErr w:type="spellEnd"/>
      <w:r w:rsidR="001B6E9F">
        <w:t>, to estimate change in carbon stocks over the period 1972-2010.</w:t>
      </w:r>
      <w:r w:rsidR="00AE5D1F">
        <w:t xml:space="preserve"> </w:t>
      </w:r>
      <w:r w:rsidR="00415C6B">
        <w:t>Time series r</w:t>
      </w:r>
      <w:r w:rsidR="0024474B">
        <w:t xml:space="preserve">esults </w:t>
      </w:r>
      <w:r w:rsidR="00BC19D6">
        <w:t>were</w:t>
      </w:r>
      <w:r w:rsidR="00415C6B">
        <w:t xml:space="preserve"> not validated, but </w:t>
      </w:r>
      <w:r w:rsidR="0024474B">
        <w:t xml:space="preserve">showed a marked decrease in </w:t>
      </w:r>
      <w:proofErr w:type="spellStart"/>
      <w:r w:rsidR="0024474B">
        <w:t>AGC</w:t>
      </w:r>
      <w:proofErr w:type="spellEnd"/>
      <w:r w:rsidR="0024474B">
        <w:t xml:space="preserve"> over time.</w:t>
      </w:r>
      <w:r w:rsidR="00AE5D1F">
        <w:t xml:space="preserve"> </w:t>
      </w:r>
    </w:p>
    <w:p w14:paraId="7EEB7382" w14:textId="3B051624" w:rsidR="002D7B61" w:rsidRDefault="002D7B61" w:rsidP="002D7B61">
      <w:r>
        <w:lastRenderedPageBreak/>
        <w:fldChar w:fldCharType="begin" w:fldLock="1"/>
      </w:r>
      <w:r>
        <w:instrText>ADDIN CSL_CITATION {"citationItems":[{"id":"ITEM-1","itemData":{"DOI":"10.1109/JSTARS.2016.2585674","ISSN":"1939-1404","abstract":"© 2016 IEEE. Semiarid regions are especially vulnerable to climate change and human-induced land-use changes and are of major importance in the context of necessary carbon sequestration and ongoing land degradation. Topsoil properties, such as soil carbon content, provide valuable indicators to these processes, and can be mapped using imaging spectroscopy (IS). In semiarid regions, this poses difficulties because models are needed that can cope with varying land surface and soil conditions, consider a partial vegetation coverage, and deal with usually low soil organic carbon (SOC) contents. We present an approach that aims at addressing these difficulties by using a combination of field and IS to map SOC in an extensively used semiarid ecosystem. In hyperspectral imagery of the HyMap sensor, the influence of nonsoil materials, i.e., vegetation, on the spectral signature of soil dominated image pixels was reduced and a residual soil signature was calculated. The proposed approach allowed this procedure up to a vegetation coverage of 40% clearly extending the mapping capability. SOC quantities are predicted by applying a spectral feature-based SOC prediction model to image data of residual soil spectra. With this approach, we could significantly increase the spatial extent for which SOC could be predicted with a minimal influence of a vegetation signal compared to previous approaches where the considered area was limited to a maximum of, e.g., 10% vegetation coverage. As a regional example, the approach was applied to a 320 km 2 area in the Albany Thicket Biome, South Africa, where land cover and land-use changes have occurred due to decades of unsustainable land management. In the generated maps, spatial SOC patterns were interpreted and linked to geomorphic features and land surface processes, i.e., areas of soil erosion. It was found that the chosen approach supported the extraction of soil-related spectral image information in the semiarid region with highly varying land cover. However, the quantitative prediction of SOC contents revealed a lack in absolute accuracy.","author":[{"dropping-particle":"","family":"Bayer","given":"Anita D.","non-dropping-particle":"","parse-names":false,"suffix":""},{"dropping-particle":"","family":"Bachmann","given":"Martin","non-dropping-particle":"","parse-names":false,"suffix":""},{"dropping-particle":"","family":"Rogge","given":"Derek","non-dropping-particle":"","parse-names":false,"suffix":""},{"dropping-particle":"","family":"Muller","given":"Andreas","non-dropping-particle":"","parse-names":false,"suffix":""},{"dropping-particle":"","family":"Kaufmann","given":"Hermann","non-dropping-particle":"","parse-names":false,"suffix":""}],"container-title":"IEEE Journal of Selected Topics in Applied Earth Observations and Remote Sensing","id":"ITEM-1","issue":"9","issued":{"date-parts":[["2016","9"]]},"note":"Uses an unmixing SMA approach to get pixel spectral mixes and the soil spectrum i.e. remove veg component. Some pixels are flagged and get special treatment. \nSpectral absorption and characteristic change features are used in a multiple linear regression model. \nThe model is built on field spectral data and transferred to HyMap data.\nSOC contents are predicted by applying the SOC predic-\ntion relationship to the hyperspectral image data of residual soil signatures.","page":"3997-4010","title":"Combining field and imaging spectroscopy to map soil organic carbon in a semiarid environment","type":"article-journal","volume":"9"},"uris":["http://www.mendeley.com/documents/?uuid=3c0b8a55-aced-499b-a2f0-45ecbbdf415d"]}],"mendeley":{"formattedCitation":"(Bayer et al. 2016)","manualFormatting":"Bayer et al. (2016)","plainTextFormattedCitation":"(Bayer et al. 2016)","previouslyFormattedCitation":"(Bayer et al. 2016)"},"properties":{"noteIndex":0},"schema":"https://github.com/citation-style-language/schema/raw/master/csl-citation.json"}</w:instrText>
      </w:r>
      <w:r>
        <w:fldChar w:fldCharType="separate"/>
      </w:r>
      <w:r w:rsidRPr="005610B2">
        <w:rPr>
          <w:noProof/>
        </w:rPr>
        <w:t xml:space="preserve">Bayer et al. </w:t>
      </w:r>
      <w:r>
        <w:rPr>
          <w:noProof/>
        </w:rPr>
        <w:t>(</w:t>
      </w:r>
      <w:r w:rsidRPr="005610B2">
        <w:rPr>
          <w:noProof/>
        </w:rPr>
        <w:t>2016)</w:t>
      </w:r>
      <w:r>
        <w:fldChar w:fldCharType="end"/>
      </w:r>
      <w:r>
        <w:t xml:space="preserve"> developed a method for mapping soil organic carbon (</w:t>
      </w:r>
      <w:proofErr w:type="spellStart"/>
      <w:r>
        <w:t>SOC</w:t>
      </w:r>
      <w:proofErr w:type="spellEnd"/>
      <w:r>
        <w:t>) with airborne hyperspectral data.</w:t>
      </w:r>
      <w:r w:rsidR="00AE5D1F">
        <w:t xml:space="preserve"> </w:t>
      </w:r>
      <w:proofErr w:type="spellStart"/>
      <w:r>
        <w:t>SOC</w:t>
      </w:r>
      <w:proofErr w:type="spellEnd"/>
      <w:r>
        <w:t xml:space="preserve"> was related to spectral features in field spectroscopic data using a regression approach.</w:t>
      </w:r>
      <w:r w:rsidR="00AE5D1F">
        <w:t xml:space="preserve"> </w:t>
      </w:r>
      <w:r>
        <w:t xml:space="preserve">Airborne </w:t>
      </w:r>
      <w:proofErr w:type="spellStart"/>
      <w:r>
        <w:t>HyMap</w:t>
      </w:r>
      <w:proofErr w:type="spellEnd"/>
      <w:r>
        <w:t xml:space="preserve"> hyperspectral data (126 bands and 3.3 m spatial resolution) of a small study area was pre-processed </w:t>
      </w:r>
      <w:r w:rsidR="00F07F84">
        <w:t>using spectral mixture analysis (</w:t>
      </w:r>
      <w:proofErr w:type="spellStart"/>
      <w:r w:rsidR="00F07F84">
        <w:t>SMA</w:t>
      </w:r>
      <w:proofErr w:type="spellEnd"/>
      <w:r w:rsidR="00F07F84">
        <w:t xml:space="preserve">) </w:t>
      </w:r>
      <w:r>
        <w:t>to remove the influence of vegetation in mixed pixels.</w:t>
      </w:r>
      <w:r w:rsidR="00AE5D1F">
        <w:t xml:space="preserve"> </w:t>
      </w:r>
      <w:r>
        <w:t xml:space="preserve">The field model </w:t>
      </w:r>
      <w:r w:rsidR="00F07F84">
        <w:t>was</w:t>
      </w:r>
      <w:r>
        <w:t xml:space="preserve"> then be applied to the residual (unmixed) soil spectra to produce a </w:t>
      </w:r>
      <w:proofErr w:type="spellStart"/>
      <w:r>
        <w:t>SOC</w:t>
      </w:r>
      <w:proofErr w:type="spellEnd"/>
      <w:r>
        <w:t xml:space="preserve"> map.</w:t>
      </w:r>
      <w:r w:rsidR="00AE5D1F">
        <w:t xml:space="preserve"> </w:t>
      </w:r>
    </w:p>
    <w:p w14:paraId="1150843C" w14:textId="6AC51AE6" w:rsidR="00A90319" w:rsidRDefault="002D7B61" w:rsidP="00F2037F">
      <w:r>
        <w:t xml:space="preserve">A method for regional mapping of </w:t>
      </w:r>
      <w:proofErr w:type="spellStart"/>
      <w:r>
        <w:t>spekboom</w:t>
      </w:r>
      <w:proofErr w:type="spellEnd"/>
      <w:r>
        <w:t xml:space="preserve"> canopy cover was developed by </w:t>
      </w:r>
      <w:r>
        <w:fldChar w:fldCharType="begin" w:fldLock="1"/>
      </w:r>
      <w:r>
        <w:instrText>ADDIN CSL_CITATION {"citationItems":[{"id":"ITEM-1","itemData":{"DOI":"10.1117/1.JRS.12.046022","ISSN":"1931-3195","author":[{"dropping-particle":"","family":"Harris","given":"Dugal","non-dropping-particle":"","parse-names":false,"suffix":""},{"dropping-particle":"","family":"Vlok","given":"Jan","non-dropping-particle":"","parse-names":false,"suffix":""},{"dropping-particle":"","family":"Niekerk","given":"Adriaan","non-dropping-particle":"Van","parse-names":false,"suffix":""}],"container-title":"Journal of Applied Remote Sensing","id":"ITEM-1","issue":"04","issued":{"date-parts":[["2018","11","22"]]},"page":"1","title":"Regional mapping of spekboom canopy cover using very high resolution aerial imagery","type":"article-journal","volume":"12"},"uris":["http://www.mendeley.com/documents/?uuid=32d16196-82e7-4d67-9b08-ffdc97d48480"]}],"mendeley":{"formattedCitation":"(Harris, Vlok &amp; Van Niekerk 2018)","manualFormatting":"Harris, Vlok &amp; Van Niekerk (2018)","plainTextFormattedCitation":"(Harris, Vlok &amp; Van Niekerk 2018)","previouslyFormattedCitation":"(Harris, Vlok &amp; Van Niekerk 2018)"},"properties":{"noteIndex":0},"schema":"https://github.com/citation-style-language/schema/raw/master/csl-citation.json"}</w:instrText>
      </w:r>
      <w:r>
        <w:fldChar w:fldCharType="separate"/>
      </w:r>
      <w:r w:rsidRPr="00FD281E">
        <w:rPr>
          <w:noProof/>
        </w:rPr>
        <w:t xml:space="preserve">Harris, Vlok &amp; Van Niekerk </w:t>
      </w:r>
      <w:r>
        <w:rPr>
          <w:noProof/>
        </w:rPr>
        <w:t>(</w:t>
      </w:r>
      <w:r w:rsidRPr="00FD281E">
        <w:rPr>
          <w:noProof/>
        </w:rPr>
        <w:t>2018)</w:t>
      </w:r>
      <w:r>
        <w:fldChar w:fldCharType="end"/>
      </w:r>
      <w:r>
        <w:t>.</w:t>
      </w:r>
      <w:r w:rsidR="00AE5D1F">
        <w:t xml:space="preserve"> </w:t>
      </w:r>
      <w:r>
        <w:t xml:space="preserve"> </w:t>
      </w:r>
      <w:r w:rsidR="00F07F84">
        <w:t>M</w:t>
      </w:r>
      <w:r>
        <w:t xml:space="preserve">ulti-spectral </w:t>
      </w:r>
      <w:proofErr w:type="spellStart"/>
      <w:r>
        <w:t>VHSR</w:t>
      </w:r>
      <w:proofErr w:type="spellEnd"/>
      <w:r>
        <w:t xml:space="preserve"> aerial imagery</w:t>
      </w:r>
      <w:r w:rsidR="0086225C">
        <w:t xml:space="preserve"> from National Geo-spatial Information (</w:t>
      </w:r>
      <w:proofErr w:type="spellStart"/>
      <w:r w:rsidR="0086225C">
        <w:t>NGI</w:t>
      </w:r>
      <w:proofErr w:type="spellEnd"/>
      <w:r w:rsidR="0086225C">
        <w:t>)</w:t>
      </w:r>
      <w:r>
        <w:t xml:space="preserve"> </w:t>
      </w:r>
      <w:r>
        <w:fldChar w:fldCharType="begin" w:fldLock="1"/>
      </w:r>
      <w:r>
        <w:instrText>ADDIN CSL_CITATION {"citationItems":[{"id":"ITEM-1","itemData":{"URL":"http://www.ngi.gov.za/index.php/what-we-do/aerial-photography-and-imagery","accessed":{"date-parts":[["2012","5","22"]]},"author":[{"dropping-particle":"","family":"National Geo-spatial Information","given":"","non-dropping-particle":"","parse-names":false,"suffix":""}],"container-title":"Department of Rural Development and Land Reform (DRDLR)","id":"ITEM-1","issued":{"date-parts":[["2012"]]},"title":"National aerial photography and imagery programme","type":"webpage"},"uris":["http://www.mendeley.com/documents/?uuid=86728a70-21d6-486b-9c43-859854bb722a"]}],"mendeley":{"formattedCitation":"(National Geo-spatial Information 2012)","plainTextFormattedCitation":"(National Geo-spatial Information 2012)","previouslyFormattedCitation":"(National Geo-spatial Information 2012)"},"properties":{"noteIndex":0},"schema":"https://github.com/citation-style-language/schema/raw/master/csl-citation.json"}</w:instrText>
      </w:r>
      <w:r>
        <w:fldChar w:fldCharType="separate"/>
      </w:r>
      <w:r w:rsidRPr="00A90319">
        <w:rPr>
          <w:noProof/>
        </w:rPr>
        <w:t>(National Geo-spatial Information 2012)</w:t>
      </w:r>
      <w:r>
        <w:fldChar w:fldCharType="end"/>
      </w:r>
      <w:r>
        <w:t xml:space="preserve"> of a large </w:t>
      </w:r>
      <w:r w:rsidR="00F07F84">
        <w:t>region</w:t>
      </w:r>
      <w:r>
        <w:t xml:space="preserve"> in the Little Karoo was corrected for spatially varying atmospheric and anisotropic effects using a radiometric homogenisation procedure </w:t>
      </w:r>
      <w:r>
        <w:fldChar w:fldCharType="begin" w:fldLock="1"/>
      </w:r>
      <w:r>
        <w:instrText>ADDIN CSL_CITATION {"citationItems":[{"id":"ITEM-1","itemData":{"DOI":"10.1080/01431161.2018.1528404","ISSN":"0143-1161","abstract":"ABSTRACTThe use of very high resolution (VHR) aerial imagery for quantitative remote sensing has been limited by unwanted radiometric variation over temporal and spatial extents. In this paper we propose a simple yet effective technique for the radiometric homogenisation of the digital numbers of aerial images. The technique requires a collocated and concurrent, well-calibrated satellite image as surface reflectance reference to which the aerial images are calibrated. The bands of the reference satellite sensor should be spectrally similar to those of the aerial sensor. Using radiative transfer theory, we show that a spatially varying local linear model can be used to approximate the relationship between the surface reflectance of the reference image and the digital numbers of the aerial images. The model parameters for each satellite pixel location are estimated using least squares regression inside a small sliding window. The technique was applied to a set of aerial images captured over multiple days wi...","author":[{"dropping-particle":"","family":"Harris","given":"Dugal","non-dropping-particle":"","parse-names":false,"suffix":""},{"dropping-particle":"","family":"Niekerk","given":"Adriaan","non-dropping-particle":"Van","parse-names":false,"suffix":""}],"container-title":"International Journal of Remote Sensing","id":"ITEM-1","issue":"7","issued":{"date-parts":[["2019","4","3"]]},"page":"2623-2647","publisher":"Taylor &amp; Francis","title":"Radiometric homogenisation of aerial images by calibrating with satellite data","type":"article-journal","volume":"40"},"uris":["http://www.mendeley.com/documents/?uuid=f2bbbf37-78af-3a76-914f-822fc7fbd05f"]}],"mendeley":{"formattedCitation":"(Harris &amp; Van Niekerk 2019)","plainTextFormattedCitation":"(Harris &amp; Van Niekerk 2019)","previouslyFormattedCitation":"(Harris &amp; Van Niekerk 2019)"},"properties":{"noteIndex":0},"schema":"https://github.com/citation-style-language/schema/raw/master/csl-citation.json"}</w:instrText>
      </w:r>
      <w:r>
        <w:fldChar w:fldCharType="separate"/>
      </w:r>
      <w:r w:rsidRPr="00A90319">
        <w:rPr>
          <w:noProof/>
        </w:rPr>
        <w:t>(Harris &amp; Van Niekerk 2019)</w:t>
      </w:r>
      <w:r>
        <w:fldChar w:fldCharType="end"/>
      </w:r>
      <w:r>
        <w:t>.</w:t>
      </w:r>
      <w:r w:rsidR="00AE5D1F">
        <w:t xml:space="preserve"> </w:t>
      </w:r>
      <w:r w:rsidR="00AA46B7">
        <w:t>Feature clustering and ranking (</w:t>
      </w:r>
      <w:proofErr w:type="spellStart"/>
      <w:r w:rsidR="00AA46B7">
        <w:t>FCR</w:t>
      </w:r>
      <w:proofErr w:type="spellEnd"/>
      <w:r w:rsidR="00AA46B7">
        <w:t xml:space="preserve">) </w:t>
      </w:r>
      <w:r w:rsidR="00AA46B7">
        <w:fldChar w:fldCharType="begin" w:fldLock="1"/>
      </w:r>
      <w:r w:rsidR="008C3A19">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Sensing","id":"ITEM-1","issue":"23","issued":{"date-parts":[["2018","12","2"]]},"note":"From Duplicate 1 (Feature clustering and ranking for selecting stable features from high dimensional remotely sensed data - Harris, Dugal; Van Niekerk, Adriaan)\n\ndoi: 10.1080/01431161.2018.1500730","page":"8934-8949","publisher":"Taylor &amp; Francis","title":"Feature clustering and ranking for selecting stable features from high dimensional remotely sensed data","type":"article-journal","volume":"39"},"uris":["http://www.mendeley.com/documents/?uuid=ab6dd4b1-9d04-4396-85e1-05fc3855f0f0"]}],"mendeley":{"formattedCitation":"(Harris &amp; Van Niekerk 2018)","plainTextFormattedCitation":"(Harris &amp; Van Niekerk 2018)","previouslyFormattedCitation":"(Harris &amp; Van Niekerk 2018)"},"properties":{"noteIndex":0},"schema":"https://github.com/citation-style-language/schema/raw/master/csl-citation.json"}</w:instrText>
      </w:r>
      <w:r w:rsidR="00AA46B7">
        <w:fldChar w:fldCharType="separate"/>
      </w:r>
      <w:r w:rsidR="00AA46B7" w:rsidRPr="00AA46B7">
        <w:rPr>
          <w:noProof/>
        </w:rPr>
        <w:t>(Harris &amp; Van Niekerk 2018)</w:t>
      </w:r>
      <w:r w:rsidR="00AA46B7">
        <w:fldChar w:fldCharType="end"/>
      </w:r>
      <w:r w:rsidR="00AA46B7">
        <w:t xml:space="preserve"> was applied to select an informative set of features from a high dimensional set </w:t>
      </w:r>
      <w:r w:rsidR="005D11CE">
        <w:t>of spectral, vegetation index and texture features</w:t>
      </w:r>
      <w:r w:rsidR="00AA46B7">
        <w:t>.</w:t>
      </w:r>
      <w:r w:rsidR="00AE5D1F">
        <w:t xml:space="preserve"> </w:t>
      </w:r>
      <w:r>
        <w:t xml:space="preserve">A supervised classification (decision tree) approach was subsequently applied to </w:t>
      </w:r>
      <w:r w:rsidR="005D11CE">
        <w:t xml:space="preserve">the </w:t>
      </w:r>
      <w:r>
        <w:t xml:space="preserve">reduced </w:t>
      </w:r>
      <w:r w:rsidR="005D11CE">
        <w:t xml:space="preserve">feature </w:t>
      </w:r>
      <w:r>
        <w:t>set, to produce the canopy cover map.</w:t>
      </w:r>
      <w:r w:rsidR="00AE5D1F">
        <w:t xml:space="preserve"> </w:t>
      </w:r>
    </w:p>
    <w:p w14:paraId="25017356" w14:textId="42895335" w:rsidR="009C44A1" w:rsidRPr="00027681" w:rsidRDefault="00271565" w:rsidP="00027681">
      <w:pPr>
        <w:pStyle w:val="Heading2"/>
      </w:pPr>
      <w:bookmarkStart w:id="11" w:name="_Toc40363116"/>
      <w:r w:rsidRPr="00027681">
        <w:t xml:space="preserve">Contribution to the </w:t>
      </w:r>
      <w:r w:rsidR="005A214F" w:rsidRPr="00027681">
        <w:t>GEF-</w:t>
      </w:r>
      <w:r w:rsidR="002C753B" w:rsidRPr="00027681">
        <w:t xml:space="preserve">5 </w:t>
      </w:r>
      <w:proofErr w:type="spellStart"/>
      <w:r w:rsidR="002C753B" w:rsidRPr="00027681">
        <w:t>SLM</w:t>
      </w:r>
      <w:proofErr w:type="spellEnd"/>
      <w:r w:rsidR="005A214F" w:rsidRPr="00027681">
        <w:t xml:space="preserve"> project</w:t>
      </w:r>
      <w:bookmarkEnd w:id="11"/>
    </w:p>
    <w:p w14:paraId="71B0959F" w14:textId="424B3429" w:rsidR="00271565" w:rsidRDefault="003208B6" w:rsidP="00271565">
      <w:r>
        <w:t xml:space="preserve">This report </w:t>
      </w:r>
      <w:r w:rsidR="004F76FB">
        <w:t>presents</w:t>
      </w:r>
      <w:r>
        <w:t xml:space="preserve"> the development and evaluation of technique</w:t>
      </w:r>
      <w:r w:rsidR="0086225C">
        <w:t>s</w:t>
      </w:r>
      <w:r>
        <w:t xml:space="preserve"> for the remote sensing of </w:t>
      </w:r>
      <w:proofErr w:type="spellStart"/>
      <w:r w:rsidR="00EC3CAE">
        <w:t>AGC</w:t>
      </w:r>
      <w:proofErr w:type="spellEnd"/>
      <w:r>
        <w:t xml:space="preserve"> in subtropical thicket.</w:t>
      </w:r>
      <w:r w:rsidR="00AE5D1F">
        <w:t xml:space="preserve"> </w:t>
      </w:r>
      <w:r>
        <w:t xml:space="preserve">The </w:t>
      </w:r>
      <w:r w:rsidR="0086225C">
        <w:t>research</w:t>
      </w:r>
      <w:r>
        <w:t xml:space="preserve"> contribute</w:t>
      </w:r>
      <w:r w:rsidR="00172158">
        <w:t>s</w:t>
      </w:r>
      <w:r>
        <w:t xml:space="preserve"> to outcome 3.1, i.e. “</w:t>
      </w:r>
      <w:r w:rsidRPr="003208B6">
        <w:t xml:space="preserve">Government approved methodology developed for the generation of carbon credits through restoration of </w:t>
      </w:r>
      <w:proofErr w:type="spellStart"/>
      <w:r w:rsidRPr="003208B6">
        <w:t>spekboomveld</w:t>
      </w:r>
      <w:proofErr w:type="spellEnd"/>
      <w:r>
        <w:t xml:space="preserve">”, of the GEF-5 “Securing multiple ecosystems benefit through </w:t>
      </w:r>
      <w:proofErr w:type="spellStart"/>
      <w:r>
        <w:t>SLM</w:t>
      </w:r>
      <w:proofErr w:type="spellEnd"/>
      <w:r>
        <w:t xml:space="preserve"> in the productive but degraded landscapes of South Africa” (</w:t>
      </w:r>
      <w:proofErr w:type="spellStart"/>
      <w:r>
        <w:t>SLM</w:t>
      </w:r>
      <w:proofErr w:type="spellEnd"/>
      <w:r>
        <w:t xml:space="preserve">) project </w:t>
      </w:r>
      <w:r>
        <w:fldChar w:fldCharType="begin" w:fldLock="1"/>
      </w:r>
      <w:r w:rsidR="00D7626C">
        <w:instrText>ADDIN CSL_CITATION {"citationItems":[{"id":"ITEM-1","itemData":{"URL":"https://www.za.undp.org/content/south_africa/en/home/operations/projects/environment_and_energy/the-gef-small-grant-programme-.html","accessed":{"date-parts":[["2019","10","27"]]},"author":[{"dropping-particle":"","family":"GEF","given":"","non-dropping-particle":"","parse-names":false,"suffix":""}],"id":"ITEM-1","issued":{"date-parts":[["2013"]]},"title":"Securing multiple ecosystems benefit through SLM in the productive but degraded landscapes of South Africa","type":"webpage"},"uris":["http://www.mendeley.com/documents/?uuid=03480a67-92ac-32e2-8113-a735c20d7b0b"]}],"mendeley":{"formattedCitation":"(GEF 2013)","plainTextFormattedCitation":"(GEF 2013)","previouslyFormattedCitation":"(GEF 2013)"},"properties":{"noteIndex":0},"schema":"https://github.com/citation-style-language/schema/raw/master/csl-citation.json"}</w:instrText>
      </w:r>
      <w:r>
        <w:fldChar w:fldCharType="separate"/>
      </w:r>
      <w:r w:rsidRPr="003208B6">
        <w:rPr>
          <w:noProof/>
        </w:rPr>
        <w:t>(GEF 2013)</w:t>
      </w:r>
      <w:r>
        <w:fldChar w:fldCharType="end"/>
      </w:r>
      <w:r>
        <w:t>.</w:t>
      </w:r>
      <w:r w:rsidR="00AE5D1F">
        <w:t xml:space="preserve"> </w:t>
      </w:r>
    </w:p>
    <w:p w14:paraId="041587C5" w14:textId="77777777" w:rsidR="00DE78AE" w:rsidRDefault="00B00AF6" w:rsidP="00DE78AE">
      <w:r>
        <w:t>Practical constraints of budget</w:t>
      </w:r>
      <w:r w:rsidR="008C3A19">
        <w:t>,</w:t>
      </w:r>
      <w:r w:rsidR="008D4994">
        <w:t xml:space="preserve"> known challenges of using LiDAR in short stature habitats </w:t>
      </w:r>
      <w:r w:rsidR="008D4994">
        <w:fldChar w:fldCharType="begin" w:fldLock="1"/>
      </w:r>
      <w:r w:rsidR="008D4994">
        <w:instrText>ADDIN CSL_CITATION {"citationItems":[{"id":"ITEM-1","itemData":{"DOI":"10.15287/afr.2016.719","ISSN":"20652445","abstract":"Lidar (light detection and ranging) remote sensing technology provides promising tools for 3D characterization of the earth’s surface. In ecosystem studies, lidar derived structural parameters relating to vegetation and terrain have been extensively used in many applications and are rapidly expanding. Yet, most of the lidar applications have focused on tall, woody vegetation in forested environments and less research attention is given to non-forest, short stature vegetation dominated ecosystems. Similar to the lidar developments in forestry, novel methodological approaches and algorithm developments will be necessary to improve estimates of structural and biophysical properties (i.e. biomass and carbon storage) in non-forested short stature environments. Under changing climate scenarios, the latter is particularly useful to improve our understanding of their future role as terrestrial carbon sinks. In an attempt to identify research gaps in airborne lidar remote sensing application in short stature vegetation studies, in this review article we provide a comprehensive overview on the current state of airborne lidar applications. Our focus is mainly on the levels of accuracies and errors reported, as well as the potentials and limitations of the methods applied in these studies. We also provide insights into future research needs and applications in these environments. © 2017, Editura Silvica. All rights reserved.","author":[{"dropping-particle":"","family":"Kulawardhana","given":"Ranjani W.","non-dropping-particle":"","parse-names":false,"suffix":""},{"dropping-particle":"","family":"Popescu","given":"Sorin C.","non-dropping-particle":"","parse-names":false,"suffix":""},{"dropping-particle":"","family":"Feagin","given":"Rusty A.","non-dropping-particle":"","parse-names":false,"suffix":""}],"container-title":"Annals of Forest Research","id":"ITEM-1","issue":"1","issued":{"date-parts":[["2017"]]},"note":"General veg structure (i.e. not biomass specific) from lidar. FOcus on &amp;quot;short&amp;quot; veg not forest. \n\nHas some very nb details on lidar that i have been searching for. eg lidar rarely reaches ground in some dense veg types. this makes DTM tricky and may also confound correl with veg height in rugged areas.\n\nShorter veg can actually make veg height est more challenging as there is less variation / separability between ground, under-storey and canopy reflections. Add multiple reflections and the separability decreases further.\n\nSo lidar derived plant height is not actually a direct measurement but probably also a modeliing / regression type approach. And also subject to ecological (veg structure) variations over time and space.","page":"127-150","title":"Airborne lidar remote sensing applications in non-forested short stature environments: A review","type":"article-journal","volume":"60"},"uris":["http://www.mendeley.com/documents/?uuid=8428f5cc-a92c-4827-a3cf-32fbcc7ba52f"]}],"mendeley":{"formattedCitation":"(Kulawardhana, Popescu &amp; Feagin 2017)","plainTextFormattedCitation":"(Kulawardhana, Popescu &amp; Feagin 2017)","previouslyFormattedCitation":"(Kulawardhana, Popescu &amp; Feagin 2017)"},"properties":{"noteIndex":0},"schema":"https://github.com/citation-style-language/schema/raw/master/csl-citation.json"}</w:instrText>
      </w:r>
      <w:r w:rsidR="008D4994">
        <w:fldChar w:fldCharType="separate"/>
      </w:r>
      <w:r w:rsidR="008D4994" w:rsidRPr="008D4994">
        <w:rPr>
          <w:noProof/>
        </w:rPr>
        <w:t>(Kulawardhana, Popescu &amp; Feagin 2017)</w:t>
      </w:r>
      <w:r w:rsidR="008D4994">
        <w:fldChar w:fldCharType="end"/>
      </w:r>
      <w:r w:rsidR="008D4994">
        <w:t xml:space="preserve">, </w:t>
      </w:r>
      <w:r w:rsidR="008C3A19">
        <w:t xml:space="preserve">and a lack of established methods in semi-arid habitats </w:t>
      </w:r>
      <w:r w:rsidR="008C3A19">
        <w:fldChar w:fldCharType="begin" w:fldLock="1"/>
      </w:r>
      <w:r w:rsidR="00204A7A">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data","type":"article-journal","volume":"33"},"uris":["http://www.mendeley.com/documents/?uuid=0c2b21a5-07d2-4331-a168-618b2a13fe65"]}],"mendeley":{"formattedCitation":"(Eisfelder, Kuenzer &amp; Dech 2012)","plainTextFormattedCitation":"(Eisfelder, Kuenzer &amp; Dech 2012)","previouslyFormattedCitation":"(Eisfelder, Kuenzer &amp; Dech 2012)"},"properties":{"noteIndex":0},"schema":"https://github.com/citation-style-language/schema/raw/master/csl-citation.json"}</w:instrText>
      </w:r>
      <w:r w:rsidR="008C3A19">
        <w:fldChar w:fldCharType="separate"/>
      </w:r>
      <w:r w:rsidR="008C3A19" w:rsidRPr="008C3A19">
        <w:rPr>
          <w:noProof/>
        </w:rPr>
        <w:t>(Eisfelder, Kuenzer &amp; Dech 2012)</w:t>
      </w:r>
      <w:r w:rsidR="008C3A19">
        <w:fldChar w:fldCharType="end"/>
      </w:r>
      <w:r w:rsidR="008C3A19">
        <w:t xml:space="preserve">, </w:t>
      </w:r>
      <w:r w:rsidR="009172AC">
        <w:t xml:space="preserve">meant that </w:t>
      </w:r>
      <w:r>
        <w:t xml:space="preserve">SAR and LiDAR were </w:t>
      </w:r>
      <w:r w:rsidR="009172AC">
        <w:t>not considered in this study</w:t>
      </w:r>
      <w:r>
        <w:t>.</w:t>
      </w:r>
      <w:r w:rsidR="00AE5D1F">
        <w:t xml:space="preserve"> </w:t>
      </w:r>
      <w:r w:rsidR="0017675A">
        <w:t xml:space="preserve">WorldView-3 8-band imagery of a small </w:t>
      </w:r>
      <w:r w:rsidR="004F76FB">
        <w:t xml:space="preserve">(3000 ha) </w:t>
      </w:r>
      <w:r w:rsidR="0017675A">
        <w:t xml:space="preserve">study site in the </w:t>
      </w:r>
      <w:proofErr w:type="spellStart"/>
      <w:r w:rsidR="0017675A">
        <w:t>Baviaanskloof</w:t>
      </w:r>
      <w:proofErr w:type="spellEnd"/>
      <w:r w:rsidR="00424C4C">
        <w:t xml:space="preserve"> </w:t>
      </w:r>
      <w:r w:rsidR="004F76FB">
        <w:t xml:space="preserve">was </w:t>
      </w:r>
      <w:r w:rsidR="0086225C">
        <w:t xml:space="preserve">the principal source of data for </w:t>
      </w:r>
      <w:r w:rsidR="004F76FB">
        <w:t>the technique</w:t>
      </w:r>
      <w:r w:rsidR="0017675A">
        <w:t>.</w:t>
      </w:r>
      <w:r w:rsidR="00AE5D1F">
        <w:t xml:space="preserve"> </w:t>
      </w:r>
      <w:r w:rsidR="007F00F1">
        <w:t xml:space="preserve">Multi-spectral imagery has been used successfully in related studies in thicket </w:t>
      </w:r>
      <w:r w:rsidR="007F00F1">
        <w:fldChar w:fldCharType="begin" w:fldLock="1"/>
      </w:r>
      <w:r w:rsidR="007F00F1">
        <w:instrText>ADDIN CSL_CITATION {"citationItems":[{"id":"ITEM-1","itemData":{"DOI":"10.1117/1.JRS.12.046022","ISSN":"1931-3195","author":[{"dropping-particle":"","family":"Harris","given":"Dugal","non-dropping-particle":"","parse-names":false,"suffix":""},{"dropping-particle":"","family":"Vlok","given":"Jan","non-dropping-particle":"","parse-names":false,"suffix":""},{"dropping-particle":"","family":"Niekerk","given":"Adriaan","non-dropping-particle":"Van","parse-names":false,"suffix":""}],"container-title":"Journal of Applied Remote Sensing","id":"ITEM-1","issue":"04","issued":{"date-parts":[["2018","11","22"]]},"page":"1","title":"Regional mapping of spekboom canopy cover using very high resolution aerial imagery","type":"article-journal","volume":"12"},"uris":["http://www.mendeley.com/documents/?uuid=32d16196-82e7-4d67-9b08-ffdc97d48480"]},{"id":"ITEM-2","itemData":{"DOI":"10.17159/sajs.2015/20140170","ISSN":"19967489","abstract":"Monitoring temporal changes of aboveground carbon (AGC) stocks distribution in subtropical thicket is key to understanding the role of vegetation in carbon sequestration. The main objectives of this research paper were to model and quantify the temporal changes of AGC stocks between 1972 and 2010 in the Great Fish River Nature Reserve and its environs, Eastern Cape Province, South Africa. We used a method based on the integration of remote sensing and geographical information systems to estimate AGC stocks in a time series framework. A non-linear regression model was developed using Normalised Difference Vegetation Index values generated from SPOT 5 High Resolution Geometric satellite imagery of 2010 as an independent variable and AGC stock estimates from field plots as the dependent variable. The regression model was used to estimate AGC stocks from satellite imagery for 1972 (Landsat TM), 1982 (Landsat 4 TM), 1992 (Landsat 7 ETM), 2002 (Landsat ETM+) and 2010 (SPOT 5) satellite imagery. AGC stocks for the respective years were compared by means of change detection analysis at the subtropical thicket class level. The results showed a decline of AGC stocks in all the classes from 1972 to 2010. Degraded and transformed thicket classes had the highest AGC stock losses. The decline of AGC stocks was attributed to thicket transformation and degradation, which were attributed to anthropogenic activities.","author":[{"dropping-particle":"","family":"Nyamugama","given":"Adolph","non-dropping-particle":"","parse-names":false,"suffix":""},{"dropping-particle":"","family":"Kakembo","given":"Vincent","non-dropping-particle":"","parse-names":false,"suffix":""}],"container-title":"South African Journal of Science","id":"ITEM-2","issue":"9-10","issued":{"date-parts":[["2015"]]},"note":"From Duplicate 1 (Estimation and monitoring of aboveground carbon stocks using spatial technology - Nyamugama, Adolph; Kakembo, Vincent)\n\nNB thorough article. Why are we not aware of this? We should get their data if possible. They have 90 30x30m plots. Their study area is pretty big too.\n\nThere is not enough detail (or temporal validation) for confidence in the results though. The fig4 maps and legend look a bit odd and not .","page":"1-7","title":"Estimation and monitoring of aboveground carbon stocks using spatial technology","type":"article-journal","volume":"111"},"uris":["http://www.mendeley.com/documents/?uuid=59ea31db-b42e-4166-9901-ced9ad6be435"]}],"mendeley":{"formattedCitation":"(Harris, Vlok &amp; Van Niekerk 2018; Nyamugama &amp; Kakembo 2015)","plainTextFormattedCitation":"(Harris, Vlok &amp; Van Niekerk 2018; Nyamugama &amp; Kakembo 2015)","previouslyFormattedCitation":"(Harris, Vlok &amp; Van Niekerk 2018; Nyamugama &amp; Kakembo 2015)"},"properties":{"noteIndex":0},"schema":"https://github.com/citation-style-language/schema/raw/master/csl-citation.json"}</w:instrText>
      </w:r>
      <w:r w:rsidR="007F00F1">
        <w:fldChar w:fldCharType="separate"/>
      </w:r>
      <w:r w:rsidR="007F00F1" w:rsidRPr="007F00F1">
        <w:rPr>
          <w:noProof/>
        </w:rPr>
        <w:t>(Harris, Vlok &amp; Van Niekerk 2018; Nyamugama &amp; Kakembo 2015)</w:t>
      </w:r>
      <w:r w:rsidR="007F00F1">
        <w:fldChar w:fldCharType="end"/>
      </w:r>
      <w:r w:rsidR="007F00F1">
        <w:t>.</w:t>
      </w:r>
      <w:r w:rsidR="00AE5D1F">
        <w:t xml:space="preserve"> </w:t>
      </w:r>
      <w:r w:rsidR="007F00F1">
        <w:t>The WorldView-3 imagery provides four bands in the red-infrared</w:t>
      </w:r>
      <w:r w:rsidR="00AB4FA0">
        <w:t xml:space="preserve"> spectral</w:t>
      </w:r>
      <w:r w:rsidR="007F00F1">
        <w:t xml:space="preserve"> region which </w:t>
      </w:r>
      <w:r w:rsidR="00AB4FA0">
        <w:t>is</w:t>
      </w:r>
      <w:r w:rsidR="007F00F1">
        <w:t xml:space="preserve"> known to be informative for vegetation characterisation </w:t>
      </w:r>
      <w:r w:rsidR="007F00F1">
        <w:fldChar w:fldCharType="begin" w:fldLock="1"/>
      </w:r>
      <w:r>
        <w:instrText>ADDIN CSL_CITATION {"citationItems":[{"id":"ITEM-1","itemData":{"DOI":"10.1016/j.rse.2016.08.013","ISBN":"9788578110796","ISSN":"00344257","PMID":"25246403","abstract":"Spatially explicit information on tree species composition of managed and natural forests, plantations and urban vegetation provides valuable information for nature conservationists as well as for forest and urban managers and is frequently required over large spatial extents. Over the last four decades, advances in remote sensing technology have enabled the classification of tree species from several sensor types. While studies using remote sensing data to classify and map tree species reach back several decades, a recent review on the status, potentials, challenges and outlooks in this realm is missing. Here, we search for major trends in remote sensing techniques for tree species classification and discuss the effectiveness of different sensors and algorithms based on a literature review. This review demonstrates that the number of studies focusing on tree species classification has increased constantly over the last four decades and promising local scale approaches have been presented for several sensor types. However, there are few examples for tree species classifications over large geographic extents, and bridging the gap between current approaches and tree species inventories over large geographic extents is still one of the biggest challenges of this research field. Furthermore, we found only few studies which systematically described and examined the traits that drive the observed variance in the remote sensing signal and thereby enable or hamper species classifications. Most studies followed data-driven approaches and pursued an optimization of classification accuracy, while a concrete hypothesis or a targeted application was missing in all but a few exceptional studies. We recommend that future research efforts focus stronger on the causal understanding of why tree species classification approaches work under certain conditions or – maybe even more important - why they do not work in other cases. This might require more complex field acquisitions than those typically used in the reviewed studies. At the same time, we recommend reducing the number of purely data-driven studies and algorithm-benchmarking studies as these studies are of limited value, especially if the experimental design is limited, e.g. the tree population is not representative and only a few sensors or acquisition settings are simultaneously investigated.","author":[{"dropping-particle":"","family":"Fassnacht","given":"Fabian Ewald","non-dropping-particle":"","parse-names":false,"suffix":""},{"dropping-particle":"","family":"Latifi","given":"Hooman","non-dropping-particle":"","parse-names":false,"suffix":""},{"dropping-particle":"","family":"Stereńczak","given":"Krzysztof","non-dropping-particle":"","parse-names":false,"suffix":""},{"dropping-particle":"","family":"Modzelewska","given":"Aneta","non-dropping-particle":"","parse-names":false,"suffix":""},{"dropping-particle":"","family":"Lefsky","given":"Michael","non-dropping-particle":"","parse-names":false,"suffix":""},{"dropping-particle":"","family":"Waser","given":"Lars T.","non-dropping-particle":"","parse-names":false,"suffix":""},{"dropping-particle":"","family":"Straub","given":"Christoph","non-dropping-particle":"","parse-names":false,"suffix":""},{"dropping-particle":"","family":"Ghosh","given":"Aniruddha","non-dropping-particle":"","parse-names":false,"suffix":""}],"container-title":"Remote Sensing of Environment","id":"ITEM-1","issued":{"date-parts":[["2016"]]},"note":"NB paper - very comprehesive review of all aspects of species id","page":"64-87","title":"Review of studies on tree species classification from remotely sensed data","type":"article-journal","volume":"186"},"uris":["http://www.mendeley.com/documents/?uuid=5d9465b4-5b86-42be-8b68-aa1c0ccf9b4a"]}],"mendeley":{"formattedCitation":"(Fassnacht et al. 2016)","plainTextFormattedCitation":"(Fassnacht et al. 2016)","previouslyFormattedCitation":"(Fassnacht et al. 2016)"},"properties":{"noteIndex":0},"schema":"https://github.com/citation-style-language/schema/raw/master/csl-citation.json"}</w:instrText>
      </w:r>
      <w:r w:rsidR="007F00F1">
        <w:fldChar w:fldCharType="separate"/>
      </w:r>
      <w:r w:rsidR="007F00F1" w:rsidRPr="007F00F1">
        <w:rPr>
          <w:noProof/>
        </w:rPr>
        <w:t>(Fassnacht et al. 2016)</w:t>
      </w:r>
      <w:r w:rsidR="007F00F1">
        <w:fldChar w:fldCharType="end"/>
      </w:r>
      <w:r w:rsidR="003404CC">
        <w:t>.</w:t>
      </w:r>
      <w:r w:rsidR="00AE5D1F">
        <w:t xml:space="preserve"> </w:t>
      </w:r>
      <w:r w:rsidR="003404CC">
        <w:t>The</w:t>
      </w:r>
      <w:r w:rsidR="007F00F1">
        <w:t xml:space="preserve"> high </w:t>
      </w:r>
      <w:r>
        <w:t xml:space="preserve">WorldView-3 </w:t>
      </w:r>
      <w:r w:rsidR="007F00F1">
        <w:t>spatial resolution of 0.3</w:t>
      </w:r>
      <w:r w:rsidR="00725676">
        <w:t>4</w:t>
      </w:r>
      <w:r w:rsidR="007F00F1">
        <w:t xml:space="preserve"> m </w:t>
      </w:r>
      <w:r w:rsidR="009172AC">
        <w:t xml:space="preserve">facilitated the use of features describing vegetation texture and </w:t>
      </w:r>
      <w:r>
        <w:t>allowed</w:t>
      </w:r>
      <w:r w:rsidR="003404CC">
        <w:t xml:space="preserve"> detailed </w:t>
      </w:r>
      <w:r w:rsidR="007F00F1">
        <w:t>coverage of small</w:t>
      </w:r>
      <w:r w:rsidR="00EC3CAE">
        <w:t xml:space="preserve"> (10 m </w:t>
      </w:r>
      <w:r w:rsidR="00EC3CAE">
        <w:rPr>
          <w:rFonts w:cstheme="minorHAnsi"/>
        </w:rPr>
        <w:t>× 10 m</w:t>
      </w:r>
      <w:r w:rsidR="00EC3CAE">
        <w:t>)</w:t>
      </w:r>
      <w:r w:rsidR="007F00F1">
        <w:t xml:space="preserve"> ground truth plots.</w:t>
      </w:r>
      <w:r w:rsidR="00AE5D1F">
        <w:t xml:space="preserve"> </w:t>
      </w:r>
    </w:p>
    <w:p w14:paraId="16A79144" w14:textId="49063E1F" w:rsidR="00B839AB" w:rsidRDefault="00B00AF6" w:rsidP="00DE78AE">
      <w:r>
        <w:t xml:space="preserve">A set of </w:t>
      </w:r>
      <w:r w:rsidR="008D4994">
        <w:t xml:space="preserve">typical </w:t>
      </w:r>
      <w:r>
        <w:t>vegetation index, band ratio and texture features</w:t>
      </w:r>
      <w:r w:rsidR="008D4994">
        <w:t xml:space="preserve"> </w:t>
      </w:r>
      <w:r>
        <w:t xml:space="preserve">(and non-linear transformations thereof) were generated from the imagery and reduced to an informative minimum using a stepwise forward selection approach </w:t>
      </w:r>
      <w:r>
        <w:fldChar w:fldCharType="begin" w:fldLock="1"/>
      </w:r>
      <w:r w:rsidR="008D4994">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fldChar w:fldCharType="separate"/>
      </w:r>
      <w:r w:rsidRPr="00B00AF6">
        <w:rPr>
          <w:noProof/>
        </w:rPr>
        <w:t>(Jain, Duin &amp; Mao 2000)</w:t>
      </w:r>
      <w:r>
        <w:fldChar w:fldCharType="end"/>
      </w:r>
      <w:r>
        <w:t>.</w:t>
      </w:r>
      <w:r w:rsidR="00AE5D1F">
        <w:t xml:space="preserve"> </w:t>
      </w:r>
      <w:r w:rsidR="00FE744F">
        <w:t>Univariate and</w:t>
      </w:r>
      <w:r w:rsidR="009172AC">
        <w:t xml:space="preserve"> </w:t>
      </w:r>
      <w:r w:rsidR="00A71B21">
        <w:t>multivariate</w:t>
      </w:r>
      <w:r w:rsidR="009172AC">
        <w:t xml:space="preserve"> linear regression model</w:t>
      </w:r>
      <w:r w:rsidR="00FE744F">
        <w:t>s</w:t>
      </w:r>
      <w:r w:rsidR="009172AC">
        <w:t xml:space="preserve"> w</w:t>
      </w:r>
      <w:r w:rsidR="00FE744F">
        <w:t>ere</w:t>
      </w:r>
      <w:r w:rsidR="009172AC">
        <w:t xml:space="preserve"> subsequently fitted </w:t>
      </w:r>
      <w:r w:rsidR="00B502E8">
        <w:t xml:space="preserve">to selected features </w:t>
      </w:r>
      <w:r w:rsidR="009172AC">
        <w:t xml:space="preserve">and evaluated </w:t>
      </w:r>
      <w:r w:rsidR="00B502E8">
        <w:t>with</w:t>
      </w:r>
      <w:r w:rsidR="009172AC">
        <w:t xml:space="preserve"> </w:t>
      </w:r>
      <w:proofErr w:type="spellStart"/>
      <w:r w:rsidR="00725676">
        <w:t>AGC</w:t>
      </w:r>
      <w:proofErr w:type="spellEnd"/>
      <w:r w:rsidR="009172AC">
        <w:t xml:space="preserve"> ground truth data comprised of 9</w:t>
      </w:r>
      <w:r w:rsidR="00725676">
        <w:t>0</w:t>
      </w:r>
      <w:r w:rsidR="009172AC">
        <w:t xml:space="preserve"> plots.</w:t>
      </w:r>
      <w:r w:rsidR="00AE5D1F">
        <w:t xml:space="preserve"> </w:t>
      </w:r>
      <w:r w:rsidR="0086225C">
        <w:t xml:space="preserve">Experiments were conducted </w:t>
      </w:r>
      <w:r w:rsidR="007C328E">
        <w:t>to investigate the efficacy of a</w:t>
      </w:r>
      <w:r w:rsidR="0086225C">
        <w:t xml:space="preserve"> technique </w:t>
      </w:r>
      <w:r w:rsidR="007C328E">
        <w:t>for</w:t>
      </w:r>
      <w:r w:rsidR="0086225C">
        <w:t xml:space="preserve"> temporally transfer</w:t>
      </w:r>
      <w:r w:rsidR="007C328E">
        <w:t>ring</w:t>
      </w:r>
      <w:r w:rsidR="0086225C">
        <w:t xml:space="preserve"> </w:t>
      </w:r>
      <w:proofErr w:type="spellStart"/>
      <w:r w:rsidR="0086225C">
        <w:t>AGC</w:t>
      </w:r>
      <w:proofErr w:type="spellEnd"/>
      <w:r w:rsidR="0086225C">
        <w:t xml:space="preserve"> models to repeat images of the </w:t>
      </w:r>
      <w:r w:rsidR="007C328E">
        <w:t>study</w:t>
      </w:r>
      <w:r w:rsidR="0086225C">
        <w:t xml:space="preserve"> area</w:t>
      </w:r>
      <w:r w:rsidR="007C328E">
        <w:t>.</w:t>
      </w:r>
      <w:r w:rsidR="00AE5D1F">
        <w:t xml:space="preserve"> </w:t>
      </w:r>
      <w:r w:rsidR="007C328E">
        <w:t>The temporal calibration technique</w:t>
      </w:r>
      <w:r w:rsidR="0086225C">
        <w:t xml:space="preserve"> </w:t>
      </w:r>
      <w:r w:rsidR="007C328E">
        <w:t>made use of</w:t>
      </w:r>
      <w:r w:rsidR="0086225C">
        <w:t xml:space="preserve"> a linear calibration transform fitted </w:t>
      </w:r>
      <w:r w:rsidR="007C328E">
        <w:t>to data from</w:t>
      </w:r>
      <w:r w:rsidR="0086225C">
        <w:t xml:space="preserve"> </w:t>
      </w:r>
      <w:r w:rsidR="007C328E">
        <w:t>areas</w:t>
      </w:r>
      <w:r w:rsidR="0086225C">
        <w:t xml:space="preserve"> of invariant land cover.</w:t>
      </w:r>
      <w:r w:rsidR="00AE5D1F">
        <w:t xml:space="preserve"> </w:t>
      </w:r>
      <w:r w:rsidR="007C328E">
        <w:t xml:space="preserve">Lastly, the relationship between vegetation volume and </w:t>
      </w:r>
      <w:proofErr w:type="spellStart"/>
      <w:r w:rsidR="007C328E">
        <w:t>AGC</w:t>
      </w:r>
      <w:proofErr w:type="spellEnd"/>
      <w:r w:rsidR="007C328E">
        <w:t xml:space="preserve"> was investigated as a preliminary step to inform future remote sensing research in the biome.</w:t>
      </w:r>
    </w:p>
    <w:p w14:paraId="0C6EB266" w14:textId="41F5F550" w:rsidR="00F13D8C" w:rsidRPr="00027681" w:rsidRDefault="007D6155" w:rsidP="00027681">
      <w:pPr>
        <w:pStyle w:val="Heading1"/>
      </w:pPr>
      <w:bookmarkStart w:id="12" w:name="_Toc40363117"/>
      <w:r w:rsidRPr="00027681">
        <w:lastRenderedPageBreak/>
        <w:t>Methods</w:t>
      </w:r>
      <w:bookmarkEnd w:id="12"/>
    </w:p>
    <w:p w14:paraId="0D0AD9EB" w14:textId="71951BEF" w:rsidR="003633EA" w:rsidRPr="00027681" w:rsidRDefault="003633EA" w:rsidP="00027681">
      <w:pPr>
        <w:pStyle w:val="Heading2"/>
      </w:pPr>
      <w:bookmarkStart w:id="13" w:name="_Toc40363118"/>
      <w:r w:rsidRPr="00027681">
        <w:rPr>
          <w:rStyle w:val="Heading3Char"/>
          <w:color w:val="2E74B5" w:themeColor="accent1" w:themeShade="BF"/>
          <w:sz w:val="26"/>
          <w:szCs w:val="26"/>
        </w:rPr>
        <w:t>Study</w:t>
      </w:r>
      <w:r w:rsidRPr="00027681">
        <w:t xml:space="preserve"> </w:t>
      </w:r>
      <w:r w:rsidR="00962BD3" w:rsidRPr="00027681">
        <w:t>site</w:t>
      </w:r>
      <w:bookmarkEnd w:id="13"/>
    </w:p>
    <w:p w14:paraId="434AF213" w14:textId="650A432D" w:rsidR="007C4185" w:rsidRPr="007C4185" w:rsidRDefault="007C4185" w:rsidP="007C4185">
      <w:r>
        <w:t xml:space="preserve">The study area is </w:t>
      </w:r>
      <w:r w:rsidR="00FF7F2C">
        <w:t>spread over</w:t>
      </w:r>
      <w:r>
        <w:t xml:space="preserve"> </w:t>
      </w:r>
      <w:r w:rsidR="002F4447">
        <w:t xml:space="preserve">the farms </w:t>
      </w:r>
      <w:proofErr w:type="spellStart"/>
      <w:r w:rsidR="002F4447">
        <w:t>Sewefontein</w:t>
      </w:r>
      <w:proofErr w:type="spellEnd"/>
      <w:r w:rsidR="002F4447">
        <w:t xml:space="preserve">, </w:t>
      </w:r>
      <w:proofErr w:type="spellStart"/>
      <w:r w:rsidR="002F4447">
        <w:t>Tchnugan</w:t>
      </w:r>
      <w:r w:rsidR="008C032D">
        <w:t>oo</w:t>
      </w:r>
      <w:proofErr w:type="spellEnd"/>
      <w:r w:rsidR="002F4447">
        <w:t xml:space="preserve"> and </w:t>
      </w:r>
      <w:proofErr w:type="spellStart"/>
      <w:r w:rsidR="002F4447">
        <w:t>Beacosnek</w:t>
      </w:r>
      <w:proofErr w:type="spellEnd"/>
      <w:r w:rsidR="002F4447">
        <w:t xml:space="preserve">, </w:t>
      </w:r>
      <w:r>
        <w:t xml:space="preserve">in the </w:t>
      </w:r>
      <w:r w:rsidR="00DB2663">
        <w:t>central</w:t>
      </w:r>
      <w:r>
        <w:t xml:space="preserve"> </w:t>
      </w:r>
      <w:proofErr w:type="spellStart"/>
      <w:r>
        <w:t>Baviaanskloof</w:t>
      </w:r>
      <w:proofErr w:type="spellEnd"/>
      <w:r>
        <w:t xml:space="preserve">, </w:t>
      </w:r>
      <w:r w:rsidR="002F4447">
        <w:t>South Africa</w:t>
      </w:r>
      <w:r>
        <w:t xml:space="preserve"> (see </w:t>
      </w:r>
      <w:r w:rsidR="00995B5D">
        <w:fldChar w:fldCharType="begin"/>
      </w:r>
      <w:r w:rsidR="00995B5D">
        <w:instrText xml:space="preserve"> REF _Ref23328712 \h </w:instrText>
      </w:r>
      <w:r w:rsidR="00995B5D">
        <w:fldChar w:fldCharType="separate"/>
      </w:r>
      <w:r w:rsidR="00994033">
        <w:t xml:space="preserve">Figure </w:t>
      </w:r>
      <w:r w:rsidR="00994033">
        <w:rPr>
          <w:noProof/>
        </w:rPr>
        <w:t>2</w:t>
      </w:r>
      <w:r w:rsidR="00994033">
        <w:t>.</w:t>
      </w:r>
      <w:r w:rsidR="00994033">
        <w:rPr>
          <w:noProof/>
        </w:rPr>
        <w:t>1</w:t>
      </w:r>
      <w:r w:rsidR="00995B5D">
        <w:fldChar w:fldCharType="end"/>
      </w:r>
      <w:r>
        <w:t>).</w:t>
      </w:r>
      <w:r w:rsidR="00AE5D1F">
        <w:t xml:space="preserve"> </w:t>
      </w:r>
      <w:r>
        <w:t xml:space="preserve"> </w:t>
      </w:r>
      <w:r w:rsidR="00DB2663">
        <w:t>S</w:t>
      </w:r>
      <w:r w:rsidR="00962BD3">
        <w:t xml:space="preserve">ubtropical thicket, fynbos and </w:t>
      </w:r>
      <w:proofErr w:type="spellStart"/>
      <w:r w:rsidR="00962BD3">
        <w:t>renosterveld</w:t>
      </w:r>
      <w:proofErr w:type="spellEnd"/>
      <w:r w:rsidR="00D71802">
        <w:t xml:space="preserve"> </w:t>
      </w:r>
      <w:r w:rsidR="007C328E">
        <w:t>vegetation types</w:t>
      </w:r>
      <w:r w:rsidR="00DB6390">
        <w:t xml:space="preserve"> </w:t>
      </w:r>
      <w:r w:rsidR="001915CF">
        <w:t>are all found</w:t>
      </w:r>
      <w:r w:rsidR="00DB2663">
        <w:t xml:space="preserve"> </w:t>
      </w:r>
      <w:r w:rsidR="00D6073D">
        <w:t>in the</w:t>
      </w:r>
      <w:r w:rsidR="008C032D">
        <w:t xml:space="preserve"> </w:t>
      </w:r>
      <w:r w:rsidR="00DB2663">
        <w:t xml:space="preserve">study </w:t>
      </w:r>
      <w:r w:rsidR="008C032D">
        <w:t>area</w:t>
      </w:r>
      <w:r w:rsidR="00D71802">
        <w:t xml:space="preserve"> </w:t>
      </w:r>
      <w:r w:rsidR="00D71802">
        <w:fldChar w:fldCharType="begin" w:fldLock="1"/>
      </w:r>
      <w:r w:rsidR="00A971B0">
        <w:instrText>ADDIN CSL_CITATION {"citationItems":[{"id":"ITEM-1","itemData":{"URL":"http://bgis.sanbi.org/SpatialDataset/Detail/249","accessed":{"date-parts":[["2019","10","30"]]},"author":[{"dropping-particle":"","family":"Skowno","given":"Andrew","non-dropping-particle":"","parse-names":false,"suffix":""},{"dropping-particle":"","family":"Euston-Brown","given":"D.I.W.","non-dropping-particle":"","parse-names":false,"suffix":""}],"container-title":"SANBI BGIS","id":"ITEM-1","issued":{"date-parts":[["2006"]]},"title":"BMR Vegetation 2006","type":"webpage"},"uris":["http://www.mendeley.com/documents/?uuid=c973666d-4bf4-39a5-b562-5f4a5c87a0c1"]}],"mendeley":{"formattedCitation":"(Skowno &amp; Euston-Brown 2006)","plainTextFormattedCitation":"(Skowno &amp; Euston-Brown 2006)","previouslyFormattedCitation":"(Skowno &amp; Euston-Brown 2006)"},"properties":{"noteIndex":0},"schema":"https://github.com/citation-style-language/schema/raw/master/csl-citation.json"}</w:instrText>
      </w:r>
      <w:r w:rsidR="00D71802">
        <w:fldChar w:fldCharType="separate"/>
      </w:r>
      <w:r w:rsidR="00D71802" w:rsidRPr="00D71802">
        <w:rPr>
          <w:noProof/>
        </w:rPr>
        <w:t>(Skowno &amp; Euston-Brown 2006)</w:t>
      </w:r>
      <w:r w:rsidR="00D71802">
        <w:fldChar w:fldCharType="end"/>
      </w:r>
      <w:r w:rsidR="00962BD3">
        <w:t>.</w:t>
      </w:r>
      <w:r w:rsidR="00AE5D1F">
        <w:t xml:space="preserve"> </w:t>
      </w:r>
      <w:r w:rsidR="00962BD3">
        <w:t xml:space="preserve"> </w:t>
      </w:r>
      <w:proofErr w:type="spellStart"/>
      <w:r w:rsidR="00543505">
        <w:t>Spekboom</w:t>
      </w:r>
      <w:proofErr w:type="spellEnd"/>
      <w:r w:rsidR="00543505">
        <w:t xml:space="preserve"> thicket on the </w:t>
      </w:r>
      <w:r w:rsidR="003A5442">
        <w:t xml:space="preserve">mid to </w:t>
      </w:r>
      <w:r w:rsidR="00543505">
        <w:t>l</w:t>
      </w:r>
      <w:r w:rsidR="0085341E">
        <w:t>ower slopes in this area ha</w:t>
      </w:r>
      <w:r w:rsidR="00543505">
        <w:t>s</w:t>
      </w:r>
      <w:r w:rsidR="0085341E">
        <w:t xml:space="preserve"> been severely degraded</w:t>
      </w:r>
      <w:r w:rsidR="00543505">
        <w:t xml:space="preserve"> by over-browsing</w:t>
      </w:r>
      <w:r w:rsidR="0085341E">
        <w:t>.</w:t>
      </w:r>
      <w:r w:rsidR="00AE5D1F">
        <w:t xml:space="preserve"> </w:t>
      </w:r>
      <w:r w:rsidR="00B1008B">
        <w:t xml:space="preserve">The less accessible, and more rugged upper slopes </w:t>
      </w:r>
      <w:r w:rsidR="00A46CEE">
        <w:t xml:space="preserve">in the western </w:t>
      </w:r>
      <w:proofErr w:type="spellStart"/>
      <w:r w:rsidR="001915CF">
        <w:t>Beacosnek</w:t>
      </w:r>
      <w:proofErr w:type="spellEnd"/>
      <w:r w:rsidR="001915CF">
        <w:t xml:space="preserve"> </w:t>
      </w:r>
      <w:r w:rsidR="00A46CEE">
        <w:t xml:space="preserve">section </w:t>
      </w:r>
      <w:r w:rsidR="00B1008B">
        <w:t xml:space="preserve">contain </w:t>
      </w:r>
      <w:r w:rsidR="00543505">
        <w:t>areas of intact and moderately degraded thicket.</w:t>
      </w:r>
      <w:r w:rsidR="00AE5D1F">
        <w:t xml:space="preserve"> </w:t>
      </w:r>
      <w:r w:rsidR="00AE6F84">
        <w:t xml:space="preserve">Spatial extent of </w:t>
      </w:r>
      <w:r w:rsidR="00314861">
        <w:t xml:space="preserve">the </w:t>
      </w:r>
      <w:r w:rsidR="00D71802">
        <w:t xml:space="preserve">thicket </w:t>
      </w:r>
      <w:r w:rsidR="00314861">
        <w:t xml:space="preserve">habitat and its </w:t>
      </w:r>
      <w:r w:rsidR="00AE6F84">
        <w:t>degradation classes are shown in in</w:t>
      </w:r>
      <w:r w:rsidR="009C4F0F">
        <w:t xml:space="preserve"> </w:t>
      </w:r>
      <w:r w:rsidR="00962BD3">
        <w:fldChar w:fldCharType="begin"/>
      </w:r>
      <w:r w:rsidR="00962BD3">
        <w:instrText xml:space="preserve"> REF _Ref23335482 \h </w:instrText>
      </w:r>
      <w:r w:rsidR="00962BD3">
        <w:fldChar w:fldCharType="separate"/>
      </w:r>
      <w:r w:rsidR="00994033">
        <w:t xml:space="preserve">Figure </w:t>
      </w:r>
      <w:r w:rsidR="00994033">
        <w:rPr>
          <w:noProof/>
        </w:rPr>
        <w:t>2</w:t>
      </w:r>
      <w:r w:rsidR="00994033">
        <w:t>.</w:t>
      </w:r>
      <w:r w:rsidR="00994033">
        <w:rPr>
          <w:noProof/>
        </w:rPr>
        <w:t>2</w:t>
      </w:r>
      <w:r w:rsidR="00962BD3">
        <w:fldChar w:fldCharType="end"/>
      </w:r>
      <w:r w:rsidR="009E3997">
        <w:t>.</w:t>
      </w:r>
      <w:r w:rsidR="00AE5D1F">
        <w:t xml:space="preserve"> </w:t>
      </w:r>
    </w:p>
    <w:p w14:paraId="18FC89EA" w14:textId="016BBC37" w:rsidR="003633EA" w:rsidRDefault="000372C0" w:rsidP="0085341E">
      <w:pPr>
        <w:keepNext/>
        <w:spacing w:line="240" w:lineRule="auto"/>
      </w:pPr>
      <w:r>
        <w:rPr>
          <w:noProof/>
          <w:lang w:eastAsia="en-GB"/>
        </w:rPr>
        <w:drawing>
          <wp:inline distT="0" distB="0" distL="0" distR="0" wp14:anchorId="1D203A29" wp14:editId="5B7CF6E2">
            <wp:extent cx="4006850" cy="28476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F Context 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7576" cy="2855226"/>
                    </a:xfrm>
                    <a:prstGeom prst="rect">
                      <a:avLst/>
                    </a:prstGeom>
                  </pic:spPr>
                </pic:pic>
              </a:graphicData>
            </a:graphic>
          </wp:inline>
        </w:drawing>
      </w:r>
    </w:p>
    <w:p w14:paraId="0DBEB85E" w14:textId="2C158980" w:rsidR="00F13D8C" w:rsidRDefault="003633EA" w:rsidP="0085341E">
      <w:pPr>
        <w:pStyle w:val="Caption"/>
      </w:pPr>
      <w:bookmarkStart w:id="14" w:name="_Ref23328712"/>
      <w:bookmarkStart w:id="15" w:name="_Toc24894497"/>
      <w:bookmarkStart w:id="16" w:name="_Toc40363142"/>
      <w:r>
        <w:t xml:space="preserve">Figure </w:t>
      </w:r>
      <w:r w:rsidR="00E9744F">
        <w:fldChar w:fldCharType="begin"/>
      </w:r>
      <w:r w:rsidR="00E9744F">
        <w:instrText xml:space="preserve"> STYLEREF 1 \s </w:instrText>
      </w:r>
      <w:r w:rsidR="00E9744F">
        <w:fldChar w:fldCharType="separate"/>
      </w:r>
      <w:r w:rsidR="00994033">
        <w:rPr>
          <w:noProof/>
        </w:rPr>
        <w:t>2</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1</w:t>
      </w:r>
      <w:r w:rsidR="00E9744F">
        <w:fldChar w:fldCharType="end"/>
      </w:r>
      <w:bookmarkEnd w:id="14"/>
      <w:r>
        <w:t xml:space="preserve"> Study area context map</w:t>
      </w:r>
      <w:bookmarkEnd w:id="15"/>
      <w:bookmarkEnd w:id="16"/>
    </w:p>
    <w:p w14:paraId="7161EBA6" w14:textId="6A6494DA" w:rsidR="003633EA" w:rsidRPr="00027681" w:rsidRDefault="00FA3A8E" w:rsidP="00027681">
      <w:pPr>
        <w:pStyle w:val="Heading2"/>
      </w:pPr>
      <w:bookmarkStart w:id="17" w:name="_Toc40363119"/>
      <w:r w:rsidRPr="00027681">
        <w:t>Data</w:t>
      </w:r>
      <w:bookmarkEnd w:id="17"/>
    </w:p>
    <w:p w14:paraId="56F169B6" w14:textId="10EA3150" w:rsidR="00840EAC" w:rsidRDefault="004C7CB1" w:rsidP="00B754F8">
      <w:r>
        <w:t>Three image</w:t>
      </w:r>
      <w:r w:rsidR="00536C54">
        <w:t>s</w:t>
      </w:r>
      <w:r w:rsidR="00610E2F">
        <w:t xml:space="preserve"> of the study area were obtained, consisting</w:t>
      </w:r>
      <w:r>
        <w:t xml:space="preserve"> of t</w:t>
      </w:r>
      <w:r w:rsidR="001C5111">
        <w:t xml:space="preserve">wo WorldView-3 0.34 m 8-band satellite images, and one 0.5 m 4-band </w:t>
      </w:r>
      <w:r w:rsidR="00610E2F">
        <w:t xml:space="preserve">stereo </w:t>
      </w:r>
      <w:r w:rsidR="001C5111">
        <w:t>aerial mosaic</w:t>
      </w:r>
      <w:r w:rsidR="00610E2F">
        <w:t xml:space="preserve"> from </w:t>
      </w:r>
      <w:proofErr w:type="spellStart"/>
      <w:r w:rsidR="007C328E">
        <w:t>NGI</w:t>
      </w:r>
      <w:proofErr w:type="spellEnd"/>
      <w:r w:rsidR="007C328E">
        <w:t xml:space="preserve"> </w:t>
      </w:r>
      <w:r w:rsidR="00610E2F">
        <w:fldChar w:fldCharType="begin" w:fldLock="1"/>
      </w:r>
      <w:r w:rsidR="00B119E3">
        <w:instrText>ADDIN CSL_CITATION {"citationItems":[{"id":"ITEM-1","itemData":{"URL":"http://www.ngi.gov.za/index.php/what-we-do/aerial-photography-and-imagery","accessed":{"date-parts":[["2012","5","22"]]},"author":[{"dropping-particle":"","family":"National Geo-spatial Information","given":"","non-dropping-particle":"","parse-names":false,"suffix":""}],"container-title":"Department of Rural Development and Land Reform (DRDLR)","id":"ITEM-1","issued":{"date-parts":[["2012"]]},"title":"National aerial photography and imagery programme","type":"webpage"},"uris":["http://www.mendeley.com/documents/?uuid=86728a70-21d6-486b-9c43-859854bb722a"]}],"mendeley":{"formattedCitation":"(National Geo-spatial Information 2012)","plainTextFormattedCitation":"(National Geo-spatial Information 2012)","previouslyFormattedCitation":"(National Geo-spatial Information 2012)"},"properties":{"noteIndex":0},"schema":"https://github.com/citation-style-language/schema/raw/master/csl-citation.json"}</w:instrText>
      </w:r>
      <w:r w:rsidR="00610E2F">
        <w:fldChar w:fldCharType="separate"/>
      </w:r>
      <w:r w:rsidR="00610E2F" w:rsidRPr="00610E2F">
        <w:rPr>
          <w:noProof/>
        </w:rPr>
        <w:t>(National Geo-spatial Information 2012)</w:t>
      </w:r>
      <w:r w:rsidR="00610E2F">
        <w:fldChar w:fldCharType="end"/>
      </w:r>
      <w:r w:rsidR="001C5111">
        <w:t>.</w:t>
      </w:r>
      <w:r w:rsidR="00AE5D1F">
        <w:t xml:space="preserve"> </w:t>
      </w:r>
      <w:r w:rsidR="001C5111">
        <w:t xml:space="preserve">Details of the imagery are shown in </w:t>
      </w:r>
      <w:r w:rsidR="001C5111">
        <w:fldChar w:fldCharType="begin"/>
      </w:r>
      <w:r w:rsidR="001C5111">
        <w:instrText xml:space="preserve"> REF _Ref24720263 \h </w:instrText>
      </w:r>
      <w:r w:rsidR="001C5111">
        <w:fldChar w:fldCharType="separate"/>
      </w:r>
      <w:r w:rsidR="00994033">
        <w:t xml:space="preserve">Table </w:t>
      </w:r>
      <w:r w:rsidR="00994033">
        <w:rPr>
          <w:noProof/>
        </w:rPr>
        <w:t>2</w:t>
      </w:r>
      <w:r w:rsidR="00994033">
        <w:t>.</w:t>
      </w:r>
      <w:r w:rsidR="00994033">
        <w:rPr>
          <w:noProof/>
        </w:rPr>
        <w:t>1</w:t>
      </w:r>
      <w:r w:rsidR="001C5111">
        <w:fldChar w:fldCharType="end"/>
      </w:r>
      <w:r w:rsidR="001C5111">
        <w:t>.</w:t>
      </w:r>
      <w:r w:rsidR="00AE5D1F">
        <w:t xml:space="preserve"> </w:t>
      </w:r>
      <w:r w:rsidR="003443C1">
        <w:t>A set of 30 ground control points (</w:t>
      </w:r>
      <w:proofErr w:type="spellStart"/>
      <w:r w:rsidR="003443C1">
        <w:t>GCPs</w:t>
      </w:r>
      <w:proofErr w:type="spellEnd"/>
      <w:r w:rsidR="003443C1">
        <w:t>)</w:t>
      </w:r>
      <w:r w:rsidR="00E375E1">
        <w:t xml:space="preserve"> of clearly distinguishable ground features</w:t>
      </w:r>
      <w:r w:rsidR="003443C1">
        <w:t xml:space="preserve"> were gathered </w:t>
      </w:r>
      <w:r w:rsidR="00727710">
        <w:t xml:space="preserve">in situ </w:t>
      </w:r>
      <w:r w:rsidR="003443C1">
        <w:t xml:space="preserve">with a </w:t>
      </w:r>
      <w:r w:rsidR="003443C1" w:rsidRPr="00B44B64">
        <w:t xml:space="preserve">differential global positioning system </w:t>
      </w:r>
      <w:r w:rsidR="003443C1">
        <w:t>(</w:t>
      </w:r>
      <w:proofErr w:type="spellStart"/>
      <w:r w:rsidR="003443C1">
        <w:t>DGPS</w:t>
      </w:r>
      <w:proofErr w:type="spellEnd"/>
      <w:r w:rsidR="003443C1">
        <w:t>) device and post-processed to 20 cm accuracy.</w:t>
      </w:r>
      <w:r w:rsidR="00AE5D1F">
        <w:t xml:space="preserve"> </w:t>
      </w:r>
      <w:r w:rsidR="00DC6DED">
        <w:t xml:space="preserve">Using the </w:t>
      </w:r>
      <w:proofErr w:type="spellStart"/>
      <w:r w:rsidR="00DC6DED">
        <w:t>GCPs</w:t>
      </w:r>
      <w:proofErr w:type="spellEnd"/>
      <w:r w:rsidR="00DC6DED">
        <w:t xml:space="preserve"> in combination with the </w:t>
      </w:r>
      <w:proofErr w:type="spellStart"/>
      <w:r w:rsidR="00DC6DED">
        <w:t>NGI</w:t>
      </w:r>
      <w:proofErr w:type="spellEnd"/>
      <w:r w:rsidR="00DC6DED">
        <w:t xml:space="preserve"> </w:t>
      </w:r>
      <w:r w:rsidR="004C4ABF">
        <w:t>2015 stereo</w:t>
      </w:r>
      <w:r w:rsidR="00DC6DED">
        <w:t xml:space="preserve"> imagery, a</w:t>
      </w:r>
      <w:r w:rsidR="003960CD">
        <w:t xml:space="preserve"> </w:t>
      </w:r>
      <w:proofErr w:type="spellStart"/>
      <w:r w:rsidR="00093975">
        <w:t>VHSR</w:t>
      </w:r>
      <w:proofErr w:type="spellEnd"/>
      <w:r w:rsidR="003960CD">
        <w:t xml:space="preserve"> (0.5 m) digital surface model (DSM) was produced </w:t>
      </w:r>
      <w:r w:rsidR="00DC6DED">
        <w:t>with</w:t>
      </w:r>
      <w:r w:rsidR="0034467E">
        <w:t xml:space="preserve"> </w:t>
      </w:r>
      <w:r w:rsidR="004C4ABF">
        <w:t xml:space="preserve">the </w:t>
      </w:r>
      <w:proofErr w:type="spellStart"/>
      <w:r w:rsidR="0034467E">
        <w:t>Agisoft</w:t>
      </w:r>
      <w:proofErr w:type="spellEnd"/>
      <w:r w:rsidR="0034467E">
        <w:t xml:space="preserve"> </w:t>
      </w:r>
      <w:proofErr w:type="spellStart"/>
      <w:r w:rsidR="0034467E">
        <w:t>Photoscan</w:t>
      </w:r>
      <w:proofErr w:type="spellEnd"/>
      <w:r w:rsidR="0034467E">
        <w:t xml:space="preserve"> </w:t>
      </w:r>
      <w:r w:rsidR="0034467E">
        <w:fldChar w:fldCharType="begin" w:fldLock="1"/>
      </w:r>
      <w:r w:rsidR="00D6073D">
        <w:instrText>ADDIN CSL_CITATION {"citationItems":[{"id":"ITEM-1","itemData":{"URL":"https://www.agisoft.com/","accessed":{"date-parts":[["2019","10","30"]]},"author":[{"dropping-particle":"","family":"Agisoft","given":"","non-dropping-particle":"","parse-names":false,"suffix":""}],"id":"ITEM-1","issued":{"date-parts":[["2019"]]},"title":"Agisoft Metashape","type":"webpage"},"uris":["http://www.mendeley.com/documents/?uuid=603ab6b9-697b-3ce8-b4d2-f134fb5596a4"]}],"mendeley":{"formattedCitation":"(Agisoft 2019)","plainTextFormattedCitation":"(Agisoft 2019)","previouslyFormattedCitation":"(Agisoft 2019)"},"properties":{"noteIndex":0},"schema":"https://github.com/citation-style-language/schema/raw/master/csl-citation.json"}</w:instrText>
      </w:r>
      <w:r w:rsidR="0034467E">
        <w:fldChar w:fldCharType="separate"/>
      </w:r>
      <w:r w:rsidR="0034467E" w:rsidRPr="006639B0">
        <w:rPr>
          <w:noProof/>
        </w:rPr>
        <w:t>(Agisoft 2019)</w:t>
      </w:r>
      <w:r w:rsidR="0034467E">
        <w:fldChar w:fldCharType="end"/>
      </w:r>
      <w:r w:rsidR="004C4ABF">
        <w:t xml:space="preserve"> photogrammetry application</w:t>
      </w:r>
      <w:r w:rsidR="003960CD">
        <w:t>.</w:t>
      </w:r>
      <w:r w:rsidR="00AE5D1F">
        <w:t xml:space="preserve"> </w:t>
      </w:r>
      <w:r w:rsidR="00277C7B">
        <w:t>T</w:t>
      </w:r>
      <w:r w:rsidR="004C4ABF">
        <w:t>he</w:t>
      </w:r>
      <w:r w:rsidR="00D50030">
        <w:t xml:space="preserve"> </w:t>
      </w:r>
      <w:proofErr w:type="spellStart"/>
      <w:r w:rsidR="00D50030">
        <w:t>GCP</w:t>
      </w:r>
      <w:proofErr w:type="spellEnd"/>
      <w:r w:rsidR="004C4ABF">
        <w:t xml:space="preserve"> locations</w:t>
      </w:r>
      <w:r w:rsidR="00D50030">
        <w:t xml:space="preserve"> and DSM </w:t>
      </w:r>
      <w:r w:rsidR="00277C7B">
        <w:t>are</w:t>
      </w:r>
      <w:r w:rsidR="00D50030">
        <w:t xml:space="preserve"> shown in </w:t>
      </w:r>
      <w:r w:rsidR="00D50030">
        <w:fldChar w:fldCharType="begin"/>
      </w:r>
      <w:r w:rsidR="00D50030">
        <w:instrText xml:space="preserve"> REF _Ref23335482 \h </w:instrText>
      </w:r>
      <w:r w:rsidR="00D50030">
        <w:fldChar w:fldCharType="separate"/>
      </w:r>
      <w:r w:rsidR="00994033">
        <w:t xml:space="preserve">Figure </w:t>
      </w:r>
      <w:r w:rsidR="00994033">
        <w:rPr>
          <w:noProof/>
        </w:rPr>
        <w:t>2</w:t>
      </w:r>
      <w:r w:rsidR="00994033">
        <w:t>.</w:t>
      </w:r>
      <w:r w:rsidR="00994033">
        <w:rPr>
          <w:noProof/>
        </w:rPr>
        <w:t>2</w:t>
      </w:r>
      <w:r w:rsidR="00D50030">
        <w:fldChar w:fldCharType="end"/>
      </w:r>
      <w:r w:rsidR="00D50030">
        <w:t>.</w:t>
      </w:r>
      <w:r w:rsidR="00AE5D1F">
        <w:t xml:space="preserve"> </w:t>
      </w:r>
      <w:r w:rsidR="004C4ABF">
        <w:t>Using t</w:t>
      </w:r>
      <w:r w:rsidR="00DC6DED">
        <w:t xml:space="preserve">he </w:t>
      </w:r>
      <w:proofErr w:type="spellStart"/>
      <w:r w:rsidR="00D50030">
        <w:t>GCPs</w:t>
      </w:r>
      <w:proofErr w:type="spellEnd"/>
      <w:r w:rsidR="00D50030">
        <w:t xml:space="preserve"> and DSM</w:t>
      </w:r>
      <w:r w:rsidR="004C4ABF">
        <w:t xml:space="preserve">, </w:t>
      </w:r>
      <w:r w:rsidR="00D50030">
        <w:t xml:space="preserve">the </w:t>
      </w:r>
      <w:r w:rsidR="004C4ABF">
        <w:t>WV3 2017</w:t>
      </w:r>
      <w:r w:rsidR="00DC6DED">
        <w:t xml:space="preserve"> image </w:t>
      </w:r>
      <w:r w:rsidR="00FC11AA">
        <w:t xml:space="preserve">was </w:t>
      </w:r>
      <w:proofErr w:type="spellStart"/>
      <w:r w:rsidR="00FC11AA">
        <w:t>ortho</w:t>
      </w:r>
      <w:r w:rsidR="004C4ABF">
        <w:t>rectified</w:t>
      </w:r>
      <w:proofErr w:type="spellEnd"/>
      <w:r w:rsidR="004C4ABF">
        <w:t xml:space="preserve"> </w:t>
      </w:r>
      <w:r w:rsidR="00DC6DED">
        <w:t>to sub-meter accuracy</w:t>
      </w:r>
      <w:r w:rsidR="004C4ABF">
        <w:t>, and</w:t>
      </w:r>
      <w:r w:rsidR="00A20BC0">
        <w:t xml:space="preserve"> </w:t>
      </w:r>
      <w:r w:rsidR="008C032D">
        <w:t xml:space="preserve">subsequently </w:t>
      </w:r>
      <w:r w:rsidR="00A20BC0">
        <w:t>corrected for atmospheric effects using ATCOR-3</w:t>
      </w:r>
      <w:r w:rsidR="00CD48BE">
        <w:t xml:space="preserve"> </w:t>
      </w:r>
      <w:r w:rsidR="00CD48BE">
        <w:fldChar w:fldCharType="begin" w:fldLock="1"/>
      </w:r>
      <w:r w:rsidR="00677BB1">
        <w:instrText>ADDIN CSL_CITATION {"citationItems":[{"id":"ITEM-1","itemData":{"abstract":"A method for the combined correction of atmospheric and topographic e</w:instrText>
      </w:r>
      <w:r w:rsidR="00677BB1">
        <w:rPr>
          <w:rFonts w:hint="eastAsia"/>
        </w:rPr>
        <w:instrText></w:instrText>
      </w:r>
      <w:r w:rsidR="00677BB1">
        <w:instrText xml:space="preserve"> ects has been developed. It accounts for horizontally varying atmospheric conditions and also includes the height dependence of the atmospheric radiance and transmittance functions to simulate the simpli® ed properties of a three- dimensional atmosphere. A Digital Elevation Model (DEM) is used to obtain information about surface elevation, slope, and orientation. Based on the Lambertian assumption the surface re¯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discussed.","author":[{"dropping-particle":"","family":"Richter","given":"R.","non-dropping-particle":"","parse-names":false,"suffix":""}],"container-title":"International Journal of Remote Sensing","id":"ITEM-1","issue":"5","issued":{"date-parts":[["1997"]]},"page":"1099-1111","title":"Correction of atmospheric and topographic effects for high spatial resolution satellite imagery","type":"article-journal","volume":"18"},"uris":["http://www.mendeley.com/documents/?uuid=e9d41c10-45ef-438a-8dd6-3ab2ab237706"]}],"mendeley":{"formattedCitation":"(Richter 1997)","plainTextFormattedCitation":"(Richter 1997)","previouslyFormattedCitation":"(Richter 1997)"},"properties":{"noteIndex":0},"schema":"https://github.com/citation-style-language/schema/raw/master/csl-citation.json"}</w:instrText>
      </w:r>
      <w:r w:rsidR="00CD48BE">
        <w:fldChar w:fldCharType="separate"/>
      </w:r>
      <w:r w:rsidR="00CD48BE" w:rsidRPr="00CD48BE">
        <w:rPr>
          <w:noProof/>
        </w:rPr>
        <w:t>(Richter 1997)</w:t>
      </w:r>
      <w:r w:rsidR="00CD48BE">
        <w:fldChar w:fldCharType="end"/>
      </w:r>
      <w:r w:rsidR="00727710">
        <w:t>, and pan-sharpened to 0</w:t>
      </w:r>
      <w:r w:rsidR="00FC11AA">
        <w:t>.34 m spatial resolution.</w:t>
      </w:r>
      <w:r w:rsidR="00AE5D1F">
        <w:t xml:space="preserve"> </w:t>
      </w:r>
      <w:r w:rsidR="00FC11AA">
        <w:t xml:space="preserve">The WV3 2018 image </w:t>
      </w:r>
      <w:r w:rsidR="00FC5E75">
        <w:t xml:space="preserve">and </w:t>
      </w:r>
      <w:proofErr w:type="spellStart"/>
      <w:r w:rsidR="00FC5E75">
        <w:t>NGI</w:t>
      </w:r>
      <w:proofErr w:type="spellEnd"/>
      <w:r w:rsidR="00FC5E75">
        <w:t xml:space="preserve"> 2015 images were </w:t>
      </w:r>
      <w:proofErr w:type="spellStart"/>
      <w:r w:rsidR="00FC5E75">
        <w:t>orthorectified</w:t>
      </w:r>
      <w:proofErr w:type="spellEnd"/>
      <w:r w:rsidR="00FC5E75">
        <w:t xml:space="preserve"> using automatic </w:t>
      </w:r>
      <w:proofErr w:type="spellStart"/>
      <w:r w:rsidR="00FC5E75">
        <w:t>GCP</w:t>
      </w:r>
      <w:proofErr w:type="spellEnd"/>
      <w:r w:rsidR="00FC5E75">
        <w:t xml:space="preserve"> generation with the </w:t>
      </w:r>
      <w:r w:rsidR="00FC11AA">
        <w:t xml:space="preserve">WV3 2017 </w:t>
      </w:r>
      <w:proofErr w:type="spellStart"/>
      <w:r w:rsidR="00FC11AA">
        <w:t>orthorectified</w:t>
      </w:r>
      <w:proofErr w:type="spellEnd"/>
      <w:r w:rsidR="00FC11AA">
        <w:t xml:space="preserve"> image as reference.</w:t>
      </w:r>
      <w:r w:rsidR="00AE5D1F">
        <w:t xml:space="preserve"> </w:t>
      </w:r>
      <w:r w:rsidR="00FC11AA">
        <w:rPr>
          <w:rFonts w:eastAsia="Calibri" w:cs="Calibri"/>
          <w:bCs/>
        </w:rPr>
        <w:t xml:space="preserve">The </w:t>
      </w:r>
      <w:proofErr w:type="spellStart"/>
      <w:r w:rsidR="00B119E3">
        <w:rPr>
          <w:rFonts w:eastAsia="Calibri" w:cs="Calibri"/>
          <w:bCs/>
        </w:rPr>
        <w:t>orthorectified</w:t>
      </w:r>
      <w:proofErr w:type="spellEnd"/>
      <w:r w:rsidR="00B119E3">
        <w:rPr>
          <w:rFonts w:eastAsia="Calibri" w:cs="Calibri"/>
          <w:bCs/>
        </w:rPr>
        <w:t xml:space="preserve"> </w:t>
      </w:r>
      <w:proofErr w:type="spellStart"/>
      <w:r w:rsidR="00FC11AA">
        <w:rPr>
          <w:rFonts w:eastAsia="Calibri" w:cs="Calibri"/>
          <w:bCs/>
        </w:rPr>
        <w:t>NGI</w:t>
      </w:r>
      <w:proofErr w:type="spellEnd"/>
      <w:r w:rsidR="00FC11AA">
        <w:rPr>
          <w:rFonts w:eastAsia="Calibri" w:cs="Calibri"/>
          <w:bCs/>
        </w:rPr>
        <w:t xml:space="preserve"> 2015 mosaic </w:t>
      </w:r>
      <w:r w:rsidR="00FC5E75">
        <w:rPr>
          <w:rFonts w:eastAsia="Calibri" w:cs="Calibri"/>
          <w:bCs/>
        </w:rPr>
        <w:t xml:space="preserve">was </w:t>
      </w:r>
      <w:proofErr w:type="spellStart"/>
      <w:r w:rsidR="00FC5E75">
        <w:rPr>
          <w:rFonts w:eastAsia="Calibri" w:cs="Calibri"/>
          <w:bCs/>
        </w:rPr>
        <w:t>radiometrically</w:t>
      </w:r>
      <w:proofErr w:type="spellEnd"/>
      <w:r w:rsidR="00FC5E75">
        <w:rPr>
          <w:rFonts w:eastAsia="Calibri" w:cs="Calibri"/>
          <w:bCs/>
        </w:rPr>
        <w:t xml:space="preserve"> corrected </w:t>
      </w:r>
      <w:r w:rsidR="00B119E3">
        <w:rPr>
          <w:rFonts w:eastAsia="Calibri" w:cs="Calibri"/>
          <w:bCs/>
        </w:rPr>
        <w:t xml:space="preserve">using radiometric homogenisation </w:t>
      </w:r>
      <w:r w:rsidR="00B119E3">
        <w:rPr>
          <w:rFonts w:eastAsia="Calibri" w:cs="Calibri"/>
          <w:bCs/>
        </w:rPr>
        <w:fldChar w:fldCharType="begin" w:fldLock="1"/>
      </w:r>
      <w:r w:rsidR="00E03411">
        <w:rPr>
          <w:rFonts w:eastAsia="Calibri" w:cs="Calibri"/>
          <w:bCs/>
        </w:rPr>
        <w:instrText>ADDIN CSL_CITATION {"citationItems":[{"id":"ITEM-1","itemData":{"DOI":"10.1080/01431161.2018.1528404","ISSN":"0143-1161","abstract":"ABSTRACTThe use of very high resolution (VHR) aerial imagery for quantitative remote sensing has been limited by unwanted radiometric variation over temporal and spatial extents. In this paper we propose a simple yet effective technique for the radiometric homogenisation of the digital numbers of aerial images. The technique requires a collocated and concurrent, well-calibrated satellite image as surface reflectance reference to which the aerial images are calibrated. The bands of the reference satellite sensor should be spectrally similar to those of the aerial sensor. Using radiative transfer theory, we show that a spatially varying local linear model can be used to approximate the relationship between the surface reflectance of the reference image and the digital numbers of the aerial images. The model parameters for each satellite pixel location are estimated using least squares regression inside a small sliding window. The technique was applied to a set of aerial images captured over multiple days wi...","author":[{"dropping-particle":"","family":"Harris","given":"Dugal","non-dropping-particle":"","parse-names":false,"suffix":""},{"dropping-particle":"","family":"Niekerk","given":"Adriaan","non-dropping-particle":"Van","parse-names":false,"suffix":""}],"container-title":"International Journal of Remote Sensing","id":"ITEM-1","issue":"7","issued":{"date-parts":[["2019","4","3"]]},"page":"2623-2647","publisher":"Taylor &amp; Francis","title":"Radiometric homogenisation of aerial images by calibrating with satellite data","type":"article-journal","volume":"40"},"uris":["http://www.mendeley.com/documents/?uuid=f2bbbf37-78af-3a76-914f-822fc7fbd05f"]}],"mendeley":{"formattedCitation":"(Harris &amp; Van Niekerk 2019)","plainTextFormattedCitation":"(Harris &amp; Van Niekerk 2019)","previouslyFormattedCitation":"(Harris &amp; Van Niekerk 2019)"},"properties":{"noteIndex":0},"schema":"https://github.com/citation-style-language/schema/raw/master/csl-citation.json"}</w:instrText>
      </w:r>
      <w:r w:rsidR="00B119E3">
        <w:rPr>
          <w:rFonts w:eastAsia="Calibri" w:cs="Calibri"/>
          <w:bCs/>
        </w:rPr>
        <w:fldChar w:fldCharType="separate"/>
      </w:r>
      <w:r w:rsidR="00B119E3" w:rsidRPr="00B119E3">
        <w:rPr>
          <w:rFonts w:eastAsia="Calibri" w:cs="Calibri"/>
          <w:bCs/>
          <w:noProof/>
        </w:rPr>
        <w:t>(Harris &amp; Van Niekerk 2019)</w:t>
      </w:r>
      <w:r w:rsidR="00B119E3">
        <w:rPr>
          <w:rFonts w:eastAsia="Calibri" w:cs="Calibri"/>
          <w:bCs/>
        </w:rPr>
        <w:fldChar w:fldCharType="end"/>
      </w:r>
      <w:r w:rsidR="00B119E3">
        <w:rPr>
          <w:rFonts w:eastAsia="Calibri" w:cs="Calibri"/>
          <w:bCs/>
        </w:rPr>
        <w:t xml:space="preserve"> with a concurrent and collocated MODIS </w:t>
      </w:r>
      <w:r w:rsidR="00B119E3" w:rsidRPr="00B119E3">
        <w:rPr>
          <w:rFonts w:eastAsia="Calibri" w:cs="Calibri"/>
          <w:bCs/>
        </w:rPr>
        <w:t>MCD43A4</w:t>
      </w:r>
      <w:r w:rsidR="00B119E3">
        <w:rPr>
          <w:rFonts w:eastAsia="Calibri" w:cs="Calibri"/>
          <w:bCs/>
        </w:rPr>
        <w:t xml:space="preserve"> product as surface reflectance reference.</w:t>
      </w:r>
      <w:r w:rsidR="00AE5D1F">
        <w:rPr>
          <w:rFonts w:eastAsia="Calibri" w:cs="Calibri"/>
          <w:bCs/>
        </w:rPr>
        <w:t xml:space="preserve"> </w:t>
      </w:r>
      <w:r w:rsidR="00A86CDA" w:rsidRPr="00FC11AA">
        <w:rPr>
          <w:rFonts w:eastAsia="Calibri" w:cs="Calibri"/>
          <w:bCs/>
        </w:rPr>
        <w:t xml:space="preserve">As key orbital and view geometry metadata </w:t>
      </w:r>
      <w:r w:rsidR="00611B24">
        <w:rPr>
          <w:rFonts w:eastAsia="Calibri" w:cs="Calibri"/>
          <w:bCs/>
        </w:rPr>
        <w:t>were</w:t>
      </w:r>
      <w:r w:rsidR="00A86CDA" w:rsidRPr="00FC11AA">
        <w:rPr>
          <w:rFonts w:eastAsia="Calibri" w:cs="Calibri"/>
          <w:bCs/>
        </w:rPr>
        <w:t xml:space="preserve"> not available for th</w:t>
      </w:r>
      <w:r w:rsidR="00A86CDA">
        <w:rPr>
          <w:rFonts w:eastAsia="Calibri" w:cs="Calibri"/>
          <w:bCs/>
        </w:rPr>
        <w:t>e WV3 2018</w:t>
      </w:r>
      <w:r w:rsidR="00A86CDA" w:rsidRPr="00FC11AA">
        <w:rPr>
          <w:rFonts w:eastAsia="Calibri" w:cs="Calibri"/>
          <w:bCs/>
        </w:rPr>
        <w:t xml:space="preserve"> image, it could not be atmospherically corrected.</w:t>
      </w:r>
      <w:r w:rsidR="00AE5D1F">
        <w:rPr>
          <w:rFonts w:eastAsia="Calibri" w:cs="Calibri"/>
          <w:bCs/>
        </w:rPr>
        <w:t xml:space="preserve"> </w:t>
      </w:r>
    </w:p>
    <w:p w14:paraId="28A62DB0" w14:textId="62093B5C" w:rsidR="009D6B83" w:rsidRDefault="00073AC2" w:rsidP="00840EAC">
      <w:pPr>
        <w:pStyle w:val="Caption"/>
        <w:keepNext/>
        <w:widowControl w:val="0"/>
        <w:spacing w:after="120"/>
      </w:pPr>
      <w:bookmarkStart w:id="18" w:name="_Ref24720263"/>
      <w:r>
        <w:lastRenderedPageBreak/>
        <w:t xml:space="preserve">Table </w:t>
      </w:r>
      <w:r w:rsidR="00AE5D1F">
        <w:fldChar w:fldCharType="begin"/>
      </w:r>
      <w:r w:rsidR="00AE5D1F">
        <w:instrText xml:space="preserve"> STYLEREF 1 \s </w:instrText>
      </w:r>
      <w:r w:rsidR="00AE5D1F">
        <w:fldChar w:fldCharType="separate"/>
      </w:r>
      <w:r w:rsidR="00994033">
        <w:rPr>
          <w:noProof/>
        </w:rPr>
        <w:t>2</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1</w:t>
      </w:r>
      <w:r w:rsidR="00AE5D1F">
        <w:rPr>
          <w:noProof/>
        </w:rPr>
        <w:fldChar w:fldCharType="end"/>
      </w:r>
      <w:bookmarkEnd w:id="18"/>
      <w:r>
        <w:t xml:space="preserve"> Imagery details</w:t>
      </w:r>
    </w:p>
    <w:tbl>
      <w:tblPr>
        <w:tblStyle w:val="MyThesisTable"/>
        <w:tblW w:w="8820" w:type="dxa"/>
        <w:tblLayout w:type="fixed"/>
        <w:tblLook w:val="01E0" w:firstRow="1" w:lastRow="1" w:firstColumn="1" w:lastColumn="1" w:noHBand="0" w:noVBand="0"/>
      </w:tblPr>
      <w:tblGrid>
        <w:gridCol w:w="1198"/>
        <w:gridCol w:w="1232"/>
        <w:gridCol w:w="990"/>
        <w:gridCol w:w="990"/>
        <w:gridCol w:w="1260"/>
        <w:gridCol w:w="1080"/>
        <w:gridCol w:w="1080"/>
        <w:gridCol w:w="990"/>
      </w:tblGrid>
      <w:tr w:rsidR="00B119E3" w14:paraId="3AE35C62" w14:textId="19879DAD" w:rsidTr="00B119E3">
        <w:trPr>
          <w:cnfStyle w:val="100000000000" w:firstRow="1" w:lastRow="0" w:firstColumn="0" w:lastColumn="0" w:oddVBand="0" w:evenVBand="0" w:oddHBand="0" w:evenHBand="0" w:firstRowFirstColumn="0" w:firstRowLastColumn="0" w:lastRowFirstColumn="0" w:lastRowLastColumn="0"/>
          <w:trHeight w:val="274"/>
        </w:trPr>
        <w:tc>
          <w:tcPr>
            <w:tcW w:w="1198" w:type="dxa"/>
          </w:tcPr>
          <w:p w14:paraId="3A716F99" w14:textId="675D8D11" w:rsidR="00B119E3" w:rsidRPr="00610E2F" w:rsidRDefault="00B119E3" w:rsidP="00840EAC">
            <w:pPr>
              <w:pStyle w:val="1TableText"/>
              <w:keepNext w:val="0"/>
              <w:rPr>
                <w:rFonts w:cs="Arial"/>
              </w:rPr>
            </w:pPr>
            <w:r w:rsidRPr="00610E2F">
              <w:rPr>
                <w:rFonts w:cs="Arial"/>
              </w:rPr>
              <w:t>Abbreviation</w:t>
            </w:r>
          </w:p>
        </w:tc>
        <w:tc>
          <w:tcPr>
            <w:tcW w:w="1232" w:type="dxa"/>
            <w:hideMark/>
          </w:tcPr>
          <w:p w14:paraId="53EBA5CD" w14:textId="597B7946" w:rsidR="00B119E3" w:rsidRPr="00B03D26" w:rsidRDefault="00B119E3" w:rsidP="00840EAC">
            <w:pPr>
              <w:pStyle w:val="1TableText"/>
              <w:keepNext w:val="0"/>
              <w:rPr>
                <w:rFonts w:cs="Arial"/>
              </w:rPr>
            </w:pPr>
            <w:r w:rsidRPr="00B03D26">
              <w:rPr>
                <w:rFonts w:cs="Arial"/>
              </w:rPr>
              <w:t>Source</w:t>
            </w:r>
          </w:p>
        </w:tc>
        <w:tc>
          <w:tcPr>
            <w:tcW w:w="990" w:type="dxa"/>
          </w:tcPr>
          <w:p w14:paraId="78D99E0F" w14:textId="7CA5AE7E" w:rsidR="00B119E3" w:rsidRPr="00B03D26" w:rsidRDefault="00B119E3" w:rsidP="00840EAC">
            <w:pPr>
              <w:pStyle w:val="1TableText"/>
              <w:keepNext w:val="0"/>
              <w:rPr>
                <w:rFonts w:cs="Arial"/>
              </w:rPr>
            </w:pPr>
            <w:r w:rsidRPr="00B03D26">
              <w:rPr>
                <w:rFonts w:cs="Arial"/>
              </w:rPr>
              <w:t>Spatial resolution</w:t>
            </w:r>
          </w:p>
        </w:tc>
        <w:tc>
          <w:tcPr>
            <w:tcW w:w="990" w:type="dxa"/>
          </w:tcPr>
          <w:p w14:paraId="2D9B4847" w14:textId="550E44BB" w:rsidR="00B119E3" w:rsidRPr="00B03D26" w:rsidRDefault="00B119E3" w:rsidP="00840EAC">
            <w:pPr>
              <w:pStyle w:val="1TableText"/>
              <w:keepNext w:val="0"/>
              <w:rPr>
                <w:rFonts w:cs="Arial"/>
              </w:rPr>
            </w:pPr>
            <w:r w:rsidRPr="00B03D26">
              <w:rPr>
                <w:rFonts w:cs="Arial"/>
              </w:rPr>
              <w:t>Spectral bands</w:t>
            </w:r>
          </w:p>
        </w:tc>
        <w:tc>
          <w:tcPr>
            <w:tcW w:w="1260" w:type="dxa"/>
          </w:tcPr>
          <w:p w14:paraId="7FDD3029" w14:textId="1801D586" w:rsidR="00B119E3" w:rsidRPr="00B03D26" w:rsidRDefault="00B119E3" w:rsidP="00840EAC">
            <w:pPr>
              <w:pStyle w:val="1TableText"/>
              <w:keepNext w:val="0"/>
              <w:rPr>
                <w:rFonts w:cs="Arial"/>
              </w:rPr>
            </w:pPr>
            <w:r>
              <w:rPr>
                <w:rFonts w:cs="Arial"/>
              </w:rPr>
              <w:t>Component images</w:t>
            </w:r>
          </w:p>
        </w:tc>
        <w:tc>
          <w:tcPr>
            <w:tcW w:w="1080" w:type="dxa"/>
          </w:tcPr>
          <w:p w14:paraId="6A545B63" w14:textId="199B8F82" w:rsidR="00B119E3" w:rsidRPr="00B03D26" w:rsidRDefault="00B119E3" w:rsidP="00840EAC">
            <w:pPr>
              <w:pStyle w:val="1TableText"/>
              <w:keepNext w:val="0"/>
              <w:rPr>
                <w:rFonts w:cs="Arial"/>
              </w:rPr>
            </w:pPr>
            <w:r w:rsidRPr="00B03D26">
              <w:rPr>
                <w:rFonts w:cs="Arial"/>
              </w:rPr>
              <w:t>Date</w:t>
            </w:r>
          </w:p>
        </w:tc>
        <w:tc>
          <w:tcPr>
            <w:tcW w:w="1080" w:type="dxa"/>
          </w:tcPr>
          <w:p w14:paraId="4142CDF1" w14:textId="5665E3D6" w:rsidR="00B119E3" w:rsidRPr="00B03D26" w:rsidRDefault="00B119E3" w:rsidP="00840EAC">
            <w:pPr>
              <w:pStyle w:val="1TableText"/>
              <w:keepNext w:val="0"/>
              <w:rPr>
                <w:rFonts w:cs="Arial"/>
              </w:rPr>
            </w:pPr>
            <w:r w:rsidRPr="00B03D26">
              <w:rPr>
                <w:rFonts w:cs="Arial"/>
              </w:rPr>
              <w:t>Image nadir</w:t>
            </w:r>
          </w:p>
        </w:tc>
        <w:tc>
          <w:tcPr>
            <w:tcW w:w="990" w:type="dxa"/>
          </w:tcPr>
          <w:p w14:paraId="5043AFF2" w14:textId="60DF60FC" w:rsidR="00B119E3" w:rsidRPr="00B03D26" w:rsidRDefault="00B119E3" w:rsidP="00840EAC">
            <w:pPr>
              <w:pStyle w:val="1TableText"/>
              <w:keepNext w:val="0"/>
              <w:rPr>
                <w:rFonts w:cs="Arial"/>
              </w:rPr>
            </w:pPr>
            <w:r w:rsidRPr="00B03D26">
              <w:rPr>
                <w:rFonts w:cs="Arial"/>
              </w:rPr>
              <w:t>Sun elevation</w:t>
            </w:r>
          </w:p>
        </w:tc>
      </w:tr>
      <w:tr w:rsidR="00B119E3" w14:paraId="2DC4A991" w14:textId="0294F7B2" w:rsidTr="00B119E3">
        <w:trPr>
          <w:trHeight w:val="274"/>
        </w:trPr>
        <w:tc>
          <w:tcPr>
            <w:tcW w:w="1198" w:type="dxa"/>
          </w:tcPr>
          <w:p w14:paraId="37D4E7FD" w14:textId="0AF9AF94" w:rsidR="00B119E3" w:rsidRPr="00610E2F" w:rsidRDefault="00B119E3" w:rsidP="00840EAC">
            <w:pPr>
              <w:pStyle w:val="1TableText"/>
              <w:keepNext w:val="0"/>
              <w:rPr>
                <w:rFonts w:cs="Arial"/>
                <w:b/>
              </w:rPr>
            </w:pPr>
            <w:r w:rsidRPr="00610E2F">
              <w:rPr>
                <w:rFonts w:cs="Arial"/>
                <w:b/>
              </w:rPr>
              <w:t>WV3 2017</w:t>
            </w:r>
          </w:p>
        </w:tc>
        <w:tc>
          <w:tcPr>
            <w:tcW w:w="1232" w:type="dxa"/>
          </w:tcPr>
          <w:p w14:paraId="3F5C0088" w14:textId="1F2C71EA" w:rsidR="00B119E3" w:rsidRPr="00B03D26" w:rsidRDefault="00B119E3" w:rsidP="00840EAC">
            <w:pPr>
              <w:pStyle w:val="1TableText"/>
              <w:keepNext w:val="0"/>
              <w:rPr>
                <w:rFonts w:cs="Arial"/>
              </w:rPr>
            </w:pPr>
            <w:r w:rsidRPr="00B03D26">
              <w:rPr>
                <w:rFonts w:cs="Arial"/>
              </w:rPr>
              <w:t>WorldView-3</w:t>
            </w:r>
          </w:p>
        </w:tc>
        <w:tc>
          <w:tcPr>
            <w:tcW w:w="990" w:type="dxa"/>
          </w:tcPr>
          <w:p w14:paraId="1F5F2282" w14:textId="24FBD04F" w:rsidR="00B119E3" w:rsidRPr="00B03D26" w:rsidRDefault="00B119E3" w:rsidP="00840EAC">
            <w:pPr>
              <w:pStyle w:val="1TableText"/>
              <w:keepNext w:val="0"/>
              <w:rPr>
                <w:rFonts w:cs="Arial"/>
              </w:rPr>
            </w:pPr>
            <w:r w:rsidRPr="00B03D26">
              <w:rPr>
                <w:rFonts w:cs="Arial"/>
              </w:rPr>
              <w:t>0.34 m</w:t>
            </w:r>
          </w:p>
        </w:tc>
        <w:tc>
          <w:tcPr>
            <w:tcW w:w="990" w:type="dxa"/>
          </w:tcPr>
          <w:p w14:paraId="1A91268D" w14:textId="1F6FA396" w:rsidR="00B119E3" w:rsidRPr="00B03D26" w:rsidRDefault="00B119E3" w:rsidP="00840EAC">
            <w:pPr>
              <w:pStyle w:val="1TableText"/>
              <w:keepNext w:val="0"/>
              <w:rPr>
                <w:rFonts w:cs="Arial"/>
              </w:rPr>
            </w:pPr>
            <w:r w:rsidRPr="00B03D26">
              <w:rPr>
                <w:rFonts w:cs="Arial"/>
              </w:rPr>
              <w:t>8</w:t>
            </w:r>
          </w:p>
        </w:tc>
        <w:tc>
          <w:tcPr>
            <w:tcW w:w="1260" w:type="dxa"/>
          </w:tcPr>
          <w:p w14:paraId="48B7BC2D" w14:textId="2B4DFEA2" w:rsidR="00B119E3" w:rsidRPr="00B03D26" w:rsidRDefault="00B119E3" w:rsidP="00840EAC">
            <w:pPr>
              <w:keepNext w:val="0"/>
              <w:jc w:val="center"/>
              <w:rPr>
                <w:rFonts w:cs="Arial"/>
                <w:color w:val="000000"/>
                <w:szCs w:val="16"/>
              </w:rPr>
            </w:pPr>
            <w:r>
              <w:rPr>
                <w:rFonts w:cs="Arial"/>
                <w:color w:val="000000"/>
                <w:szCs w:val="16"/>
              </w:rPr>
              <w:t>1</w:t>
            </w:r>
          </w:p>
        </w:tc>
        <w:tc>
          <w:tcPr>
            <w:tcW w:w="1080" w:type="dxa"/>
          </w:tcPr>
          <w:p w14:paraId="0E40E76B" w14:textId="638D8F1A" w:rsidR="00B119E3" w:rsidRPr="00B03D26" w:rsidRDefault="00B119E3" w:rsidP="00840EAC">
            <w:pPr>
              <w:keepNext w:val="0"/>
              <w:jc w:val="center"/>
              <w:rPr>
                <w:rFonts w:cs="Arial"/>
                <w:color w:val="000000"/>
                <w:szCs w:val="16"/>
              </w:rPr>
            </w:pPr>
            <w:r w:rsidRPr="00B03D26">
              <w:rPr>
                <w:rFonts w:cs="Arial"/>
                <w:color w:val="000000"/>
                <w:szCs w:val="16"/>
              </w:rPr>
              <w:t>2017/10/01</w:t>
            </w:r>
          </w:p>
        </w:tc>
        <w:tc>
          <w:tcPr>
            <w:tcW w:w="1080" w:type="dxa"/>
          </w:tcPr>
          <w:p w14:paraId="6AFAACD0" w14:textId="6ED61C5A" w:rsidR="00B119E3" w:rsidRPr="00B03D26" w:rsidRDefault="00B119E3" w:rsidP="00840EAC">
            <w:pPr>
              <w:pStyle w:val="1TableText"/>
              <w:keepNext w:val="0"/>
              <w:rPr>
                <w:rFonts w:cs="Arial"/>
              </w:rPr>
            </w:pPr>
            <w:r w:rsidRPr="00B03D26">
              <w:rPr>
                <w:rFonts w:cs="Arial"/>
                <w:color w:val="000000"/>
              </w:rPr>
              <w:t>16.9°</w:t>
            </w:r>
          </w:p>
        </w:tc>
        <w:tc>
          <w:tcPr>
            <w:tcW w:w="990" w:type="dxa"/>
          </w:tcPr>
          <w:p w14:paraId="53E8F652" w14:textId="270AAAC6" w:rsidR="00B119E3" w:rsidRPr="00B03D26" w:rsidRDefault="00B119E3" w:rsidP="00840EAC">
            <w:pPr>
              <w:pStyle w:val="1TableText"/>
              <w:keepNext w:val="0"/>
              <w:rPr>
                <w:rFonts w:cs="Arial"/>
              </w:rPr>
            </w:pPr>
            <w:r w:rsidRPr="00B03D26">
              <w:rPr>
                <w:rFonts w:cs="Arial"/>
                <w:color w:val="000000"/>
              </w:rPr>
              <w:t>53.7°</w:t>
            </w:r>
          </w:p>
        </w:tc>
      </w:tr>
      <w:tr w:rsidR="00B119E3" w14:paraId="1F9B265D" w14:textId="1D5B20F2" w:rsidTr="00B119E3">
        <w:trPr>
          <w:trHeight w:val="274"/>
        </w:trPr>
        <w:tc>
          <w:tcPr>
            <w:tcW w:w="1198" w:type="dxa"/>
          </w:tcPr>
          <w:p w14:paraId="605E0EA8" w14:textId="27D1718C" w:rsidR="00B119E3" w:rsidRPr="00610E2F" w:rsidRDefault="00B119E3" w:rsidP="00840EAC">
            <w:pPr>
              <w:pStyle w:val="1TableText"/>
              <w:keepNext w:val="0"/>
              <w:rPr>
                <w:rFonts w:cs="Arial"/>
                <w:b/>
              </w:rPr>
            </w:pPr>
            <w:r w:rsidRPr="00610E2F">
              <w:rPr>
                <w:rFonts w:cs="Arial"/>
                <w:b/>
              </w:rPr>
              <w:t>WV3 2018</w:t>
            </w:r>
          </w:p>
        </w:tc>
        <w:tc>
          <w:tcPr>
            <w:tcW w:w="1232" w:type="dxa"/>
          </w:tcPr>
          <w:p w14:paraId="6CA9D8D8" w14:textId="2F55A082" w:rsidR="00B119E3" w:rsidRPr="00B03D26" w:rsidRDefault="00B119E3" w:rsidP="00840EAC">
            <w:pPr>
              <w:pStyle w:val="1TableText"/>
              <w:keepNext w:val="0"/>
              <w:rPr>
                <w:rFonts w:cs="Arial"/>
              </w:rPr>
            </w:pPr>
            <w:r w:rsidRPr="00B03D26">
              <w:rPr>
                <w:rFonts w:cs="Arial"/>
              </w:rPr>
              <w:t>WorldView-3</w:t>
            </w:r>
          </w:p>
        </w:tc>
        <w:tc>
          <w:tcPr>
            <w:tcW w:w="990" w:type="dxa"/>
          </w:tcPr>
          <w:p w14:paraId="7886926A" w14:textId="6B731E38" w:rsidR="00B119E3" w:rsidRPr="00B03D26" w:rsidRDefault="00B119E3" w:rsidP="00840EAC">
            <w:pPr>
              <w:pStyle w:val="1TableText"/>
              <w:keepNext w:val="0"/>
              <w:rPr>
                <w:rFonts w:cs="Arial"/>
              </w:rPr>
            </w:pPr>
            <w:r w:rsidRPr="00B03D26">
              <w:rPr>
                <w:rFonts w:cs="Arial"/>
              </w:rPr>
              <w:t>0.34 m</w:t>
            </w:r>
          </w:p>
        </w:tc>
        <w:tc>
          <w:tcPr>
            <w:tcW w:w="990" w:type="dxa"/>
          </w:tcPr>
          <w:p w14:paraId="5DE83C6D" w14:textId="18E36951" w:rsidR="00B119E3" w:rsidRPr="00B03D26" w:rsidRDefault="00B119E3" w:rsidP="00840EAC">
            <w:pPr>
              <w:pStyle w:val="1TableText"/>
              <w:keepNext w:val="0"/>
              <w:rPr>
                <w:rFonts w:cs="Arial"/>
              </w:rPr>
            </w:pPr>
            <w:r w:rsidRPr="00B03D26">
              <w:rPr>
                <w:rFonts w:cs="Arial"/>
              </w:rPr>
              <w:t>8</w:t>
            </w:r>
          </w:p>
        </w:tc>
        <w:tc>
          <w:tcPr>
            <w:tcW w:w="1260" w:type="dxa"/>
          </w:tcPr>
          <w:p w14:paraId="5A7506C2" w14:textId="6A2E4B6A" w:rsidR="00B119E3" w:rsidRPr="00B03D26" w:rsidRDefault="00B119E3" w:rsidP="00840EAC">
            <w:pPr>
              <w:keepNext w:val="0"/>
              <w:jc w:val="center"/>
              <w:rPr>
                <w:rFonts w:cs="Arial"/>
                <w:color w:val="000000"/>
                <w:szCs w:val="16"/>
              </w:rPr>
            </w:pPr>
            <w:r>
              <w:rPr>
                <w:rFonts w:cs="Arial"/>
                <w:color w:val="000000"/>
                <w:szCs w:val="16"/>
              </w:rPr>
              <w:t>1</w:t>
            </w:r>
          </w:p>
        </w:tc>
        <w:tc>
          <w:tcPr>
            <w:tcW w:w="1080" w:type="dxa"/>
          </w:tcPr>
          <w:p w14:paraId="120F9157" w14:textId="4BBADB1F" w:rsidR="00B119E3" w:rsidRPr="00B03D26" w:rsidRDefault="00B119E3" w:rsidP="00840EAC">
            <w:pPr>
              <w:keepNext w:val="0"/>
              <w:jc w:val="center"/>
              <w:rPr>
                <w:rFonts w:cs="Arial"/>
                <w:color w:val="000000"/>
                <w:szCs w:val="16"/>
              </w:rPr>
            </w:pPr>
            <w:r w:rsidRPr="00B03D26">
              <w:rPr>
                <w:rFonts w:cs="Arial"/>
                <w:color w:val="000000"/>
                <w:szCs w:val="16"/>
              </w:rPr>
              <w:t>2018/11/25</w:t>
            </w:r>
          </w:p>
        </w:tc>
        <w:tc>
          <w:tcPr>
            <w:tcW w:w="1080" w:type="dxa"/>
          </w:tcPr>
          <w:p w14:paraId="7A476283" w14:textId="0AA629ED" w:rsidR="00B119E3" w:rsidRPr="00B03D26" w:rsidRDefault="00B119E3" w:rsidP="00840EAC">
            <w:pPr>
              <w:pStyle w:val="1TableText"/>
              <w:keepNext w:val="0"/>
              <w:rPr>
                <w:rFonts w:cs="Arial"/>
              </w:rPr>
            </w:pPr>
            <w:r w:rsidRPr="00B03D26">
              <w:rPr>
                <w:rFonts w:cs="Arial"/>
                <w:color w:val="000000"/>
              </w:rPr>
              <w:t>15.9°</w:t>
            </w:r>
          </w:p>
        </w:tc>
        <w:tc>
          <w:tcPr>
            <w:tcW w:w="990" w:type="dxa"/>
          </w:tcPr>
          <w:p w14:paraId="1872C9FD" w14:textId="23A31861" w:rsidR="00B119E3" w:rsidRPr="00B03D26" w:rsidRDefault="00B119E3" w:rsidP="00840EAC">
            <w:pPr>
              <w:pStyle w:val="1TableText"/>
              <w:keepNext w:val="0"/>
              <w:rPr>
                <w:rFonts w:cs="Arial"/>
              </w:rPr>
            </w:pPr>
            <w:r w:rsidRPr="00B03D26">
              <w:rPr>
                <w:rFonts w:cs="Arial"/>
                <w:color w:val="000000"/>
              </w:rPr>
              <w:t>68.0°</w:t>
            </w:r>
          </w:p>
        </w:tc>
      </w:tr>
      <w:tr w:rsidR="00B119E3" w14:paraId="73577C10" w14:textId="765C4ABC" w:rsidTr="00B119E3">
        <w:trPr>
          <w:trHeight w:val="274"/>
        </w:trPr>
        <w:tc>
          <w:tcPr>
            <w:tcW w:w="1198" w:type="dxa"/>
            <w:tcBorders>
              <w:bottom w:val="single" w:sz="12" w:space="0" w:color="auto"/>
            </w:tcBorders>
          </w:tcPr>
          <w:p w14:paraId="2C81011D" w14:textId="28FDC4DA" w:rsidR="00B119E3" w:rsidRPr="00610E2F" w:rsidRDefault="00B119E3" w:rsidP="00840EAC">
            <w:pPr>
              <w:pStyle w:val="1TableText"/>
              <w:keepNext w:val="0"/>
              <w:rPr>
                <w:rFonts w:cs="Arial"/>
                <w:b/>
              </w:rPr>
            </w:pPr>
            <w:proofErr w:type="spellStart"/>
            <w:r w:rsidRPr="00610E2F">
              <w:rPr>
                <w:rFonts w:cs="Arial"/>
                <w:b/>
              </w:rPr>
              <w:t>NGI</w:t>
            </w:r>
            <w:proofErr w:type="spellEnd"/>
            <w:r w:rsidRPr="00610E2F">
              <w:rPr>
                <w:rFonts w:cs="Arial"/>
                <w:b/>
              </w:rPr>
              <w:t xml:space="preserve"> 2015</w:t>
            </w:r>
          </w:p>
        </w:tc>
        <w:tc>
          <w:tcPr>
            <w:tcW w:w="1232" w:type="dxa"/>
            <w:tcBorders>
              <w:bottom w:val="single" w:sz="12" w:space="0" w:color="auto"/>
            </w:tcBorders>
          </w:tcPr>
          <w:p w14:paraId="1E1B917C" w14:textId="009C4352" w:rsidR="00B119E3" w:rsidRPr="00B03D26" w:rsidRDefault="00B119E3" w:rsidP="00840EAC">
            <w:pPr>
              <w:pStyle w:val="1TableText"/>
              <w:keepNext w:val="0"/>
              <w:rPr>
                <w:rFonts w:cs="Arial"/>
              </w:rPr>
            </w:pPr>
            <w:proofErr w:type="spellStart"/>
            <w:r w:rsidRPr="00B03D26">
              <w:rPr>
                <w:rFonts w:cs="Arial"/>
              </w:rPr>
              <w:t>NGI</w:t>
            </w:r>
            <w:proofErr w:type="spellEnd"/>
            <w:r w:rsidRPr="00B03D26">
              <w:rPr>
                <w:rFonts w:cs="Arial"/>
              </w:rPr>
              <w:t xml:space="preserve"> aerial</w:t>
            </w:r>
          </w:p>
        </w:tc>
        <w:tc>
          <w:tcPr>
            <w:tcW w:w="990" w:type="dxa"/>
            <w:tcBorders>
              <w:bottom w:val="single" w:sz="12" w:space="0" w:color="auto"/>
            </w:tcBorders>
          </w:tcPr>
          <w:p w14:paraId="247D1848" w14:textId="3A5B3B09" w:rsidR="00B119E3" w:rsidRPr="00B03D26" w:rsidRDefault="00B119E3" w:rsidP="00840EAC">
            <w:pPr>
              <w:pStyle w:val="1TableText"/>
              <w:keepNext w:val="0"/>
              <w:rPr>
                <w:rFonts w:cs="Arial"/>
              </w:rPr>
            </w:pPr>
            <w:r w:rsidRPr="00B03D26">
              <w:rPr>
                <w:rFonts w:cs="Arial"/>
              </w:rPr>
              <w:t>0.50 m</w:t>
            </w:r>
          </w:p>
        </w:tc>
        <w:tc>
          <w:tcPr>
            <w:tcW w:w="990" w:type="dxa"/>
            <w:tcBorders>
              <w:bottom w:val="single" w:sz="12" w:space="0" w:color="auto"/>
            </w:tcBorders>
          </w:tcPr>
          <w:p w14:paraId="405446D4" w14:textId="674C0843" w:rsidR="00B119E3" w:rsidRPr="00B03D26" w:rsidRDefault="00B119E3" w:rsidP="00840EAC">
            <w:pPr>
              <w:pStyle w:val="1TableText"/>
              <w:keepNext w:val="0"/>
              <w:rPr>
                <w:rFonts w:cs="Arial"/>
              </w:rPr>
            </w:pPr>
            <w:r w:rsidRPr="00B03D26">
              <w:rPr>
                <w:rFonts w:cs="Arial"/>
              </w:rPr>
              <w:t>4</w:t>
            </w:r>
          </w:p>
        </w:tc>
        <w:tc>
          <w:tcPr>
            <w:tcW w:w="1260" w:type="dxa"/>
            <w:tcBorders>
              <w:bottom w:val="single" w:sz="12" w:space="0" w:color="auto"/>
            </w:tcBorders>
          </w:tcPr>
          <w:p w14:paraId="17974801" w14:textId="0D10150D" w:rsidR="00B119E3" w:rsidRDefault="00B119E3" w:rsidP="00840EAC">
            <w:pPr>
              <w:pStyle w:val="1TableText"/>
              <w:keepNext w:val="0"/>
              <w:rPr>
                <w:rFonts w:cs="Arial"/>
              </w:rPr>
            </w:pPr>
            <w:r>
              <w:rPr>
                <w:rFonts w:cs="Arial"/>
              </w:rPr>
              <w:t>4</w:t>
            </w:r>
          </w:p>
        </w:tc>
        <w:tc>
          <w:tcPr>
            <w:tcW w:w="1080" w:type="dxa"/>
            <w:tcBorders>
              <w:bottom w:val="single" w:sz="12" w:space="0" w:color="auto"/>
            </w:tcBorders>
          </w:tcPr>
          <w:p w14:paraId="4641CE77" w14:textId="569119CA" w:rsidR="00B119E3" w:rsidRPr="00B03D26" w:rsidRDefault="00B119E3" w:rsidP="00840EAC">
            <w:pPr>
              <w:pStyle w:val="1TableText"/>
              <w:keepNext w:val="0"/>
              <w:rPr>
                <w:rFonts w:cs="Arial"/>
              </w:rPr>
            </w:pPr>
            <w:r>
              <w:rPr>
                <w:rFonts w:cs="Arial"/>
              </w:rPr>
              <w:t>2015/04</w:t>
            </w:r>
            <w:r w:rsidRPr="00B03D26">
              <w:rPr>
                <w:rFonts w:cs="Arial"/>
              </w:rPr>
              <w:t>/</w:t>
            </w:r>
            <w:r>
              <w:rPr>
                <w:rFonts w:cs="Arial"/>
              </w:rPr>
              <w:t>27</w:t>
            </w:r>
          </w:p>
        </w:tc>
        <w:tc>
          <w:tcPr>
            <w:tcW w:w="1080" w:type="dxa"/>
            <w:tcBorders>
              <w:bottom w:val="single" w:sz="12" w:space="0" w:color="auto"/>
            </w:tcBorders>
          </w:tcPr>
          <w:p w14:paraId="659A8119" w14:textId="33004DBE" w:rsidR="00B119E3" w:rsidRPr="00B03D26" w:rsidRDefault="00B119E3" w:rsidP="00840EAC">
            <w:pPr>
              <w:pStyle w:val="1TableText"/>
              <w:keepNext w:val="0"/>
              <w:rPr>
                <w:rFonts w:cs="Arial"/>
              </w:rPr>
            </w:pPr>
            <w:r>
              <w:rPr>
                <w:rFonts w:cs="Arial"/>
                <w:color w:val="000000"/>
              </w:rPr>
              <w:t>-5</w:t>
            </w:r>
            <w:r w:rsidRPr="00B03D26">
              <w:rPr>
                <w:rFonts w:cs="Arial"/>
                <w:color w:val="000000"/>
              </w:rPr>
              <w:t>.0°</w:t>
            </w:r>
            <w:r>
              <w:rPr>
                <w:rFonts w:cs="Arial"/>
                <w:color w:val="000000"/>
              </w:rPr>
              <w:t xml:space="preserve"> – 5</w:t>
            </w:r>
            <w:r w:rsidRPr="00B03D26">
              <w:rPr>
                <w:rFonts w:cs="Arial"/>
                <w:color w:val="000000"/>
              </w:rPr>
              <w:t>.0°</w:t>
            </w:r>
          </w:p>
        </w:tc>
        <w:tc>
          <w:tcPr>
            <w:tcW w:w="990" w:type="dxa"/>
            <w:tcBorders>
              <w:bottom w:val="single" w:sz="12" w:space="0" w:color="auto"/>
            </w:tcBorders>
          </w:tcPr>
          <w:p w14:paraId="6B4B13DA" w14:textId="50731952" w:rsidR="00B119E3" w:rsidRPr="00B03D26" w:rsidRDefault="00B119E3" w:rsidP="00840EAC">
            <w:pPr>
              <w:pStyle w:val="1TableText"/>
              <w:keepNext w:val="0"/>
              <w:rPr>
                <w:rFonts w:cs="Arial"/>
              </w:rPr>
            </w:pPr>
            <w:r>
              <w:t>&gt;</w:t>
            </w:r>
            <w:r w:rsidRPr="00505798">
              <w:t>30.0</w:t>
            </w:r>
            <w:r w:rsidRPr="00505798">
              <w:rPr>
                <w:lang w:val="en-US"/>
              </w:rPr>
              <w:t>°</w:t>
            </w:r>
          </w:p>
        </w:tc>
      </w:tr>
    </w:tbl>
    <w:p w14:paraId="2065BBA4" w14:textId="77777777" w:rsidR="00840EAC" w:rsidRDefault="00840EAC" w:rsidP="00840EAC"/>
    <w:p w14:paraId="7617A4F5" w14:textId="4EBBBE1C" w:rsidR="007F1B2D" w:rsidRDefault="00A86CDA" w:rsidP="00840EAC">
      <w:r>
        <w:t>P</w:t>
      </w:r>
      <w:r w:rsidR="00B95D63">
        <w:t xml:space="preserve">lant </w:t>
      </w:r>
      <w:proofErr w:type="spellStart"/>
      <w:r w:rsidR="00515B99">
        <w:t>allometr</w:t>
      </w:r>
      <w:r>
        <w:t>ic</w:t>
      </w:r>
      <w:proofErr w:type="spellEnd"/>
      <w:r>
        <w:t xml:space="preserve"> measurements</w:t>
      </w:r>
      <w:r w:rsidR="00515B99">
        <w:t xml:space="preserve"> </w:t>
      </w:r>
      <w:r w:rsidR="00B95D63">
        <w:t>and litter samples</w:t>
      </w:r>
      <w:r>
        <w:t xml:space="preserve"> were gathered in a </w:t>
      </w:r>
      <w:r w:rsidR="002F5FBA">
        <w:t xml:space="preserve">series of </w:t>
      </w:r>
      <w:r>
        <w:t>field sampling exercise</w:t>
      </w:r>
      <w:r w:rsidR="002F5FBA">
        <w:t>s</w:t>
      </w:r>
      <w:r w:rsidR="00872445">
        <w:t xml:space="preserve"> </w:t>
      </w:r>
      <w:r w:rsidR="002F5FBA">
        <w:t>between</w:t>
      </w:r>
      <w:r w:rsidR="00E70746">
        <w:t xml:space="preserve"> December 2017 </w:t>
      </w:r>
      <w:r w:rsidR="002F5FBA">
        <w:t>and</w:t>
      </w:r>
      <w:r w:rsidR="00E70746">
        <w:t xml:space="preserve"> March </w:t>
      </w:r>
      <w:r w:rsidR="00E70746" w:rsidRPr="00F34752">
        <w:t>2019</w:t>
      </w:r>
      <w:r w:rsidR="00AE5D1F" w:rsidRPr="00F34752">
        <w:t xml:space="preserve"> </w:t>
      </w:r>
      <w:r w:rsidR="00925EBD">
        <w:fldChar w:fldCharType="begin" w:fldLock="1"/>
      </w:r>
      <w:r w:rsidR="00B848C8">
        <w:instrText>ADDIN CSL_CITATION {"citationItems":[{"id":"ITEM-1","itemData":{"author":[{"dropping-particle":"","family":"Bolus","given":"Cosman","non-dropping-particle":"","parse-names":false,"suffix":""},{"dropping-particle":"","family":"Harris","given":"Dugal","non-dropping-particle":"","parse-names":false,"suffix":""},{"dropping-particle":"","family":"Reeler","given":"James","non-dropping-particle":"","parse-names":false,"suffix":""},{"dropping-particle":"","family":"Powell","given":"Michael John","non-dropping-particle":"","parse-names":false,"suffix":""},{"dropping-particle":"","family":"Powell","given":"Rebecca L.","non-dropping-particle":"","parse-names":false,"suffix":""},{"dropping-particle":"","family":"Ngwenya","given":"Mdoda","non-dropping-particle":"","parse-names":false,"suffix":""}],"id":"ITEM-1","issued":{"date-parts":[["2020"]]},"publisher":"GEF5 SLM","publisher-place":"Makhanda","title":"Above ground carbon baseline assessment, using species specific allometric models, across three degradation classes in Baviaanskloof Spekboom Thicket","type":"report"},"uris":["http://www.mendeley.com/documents/?uuid=103dbefe-05ee-4d78-af92-d631e7409c9f"]}],"mendeley":{"formattedCitation":"(Bolus et al. 2020)","plainTextFormattedCitation":"(Bolus et al. 2020)","previouslyFormattedCitation":"(Bolus et al. 2020)"},"properties":{"noteIndex":0},"schema":"https://github.com/citation-style-language/schema/raw/master/csl-citation.json"}</w:instrText>
      </w:r>
      <w:r w:rsidR="00925EBD">
        <w:fldChar w:fldCharType="separate"/>
      </w:r>
      <w:r w:rsidR="00B848C8" w:rsidRPr="00B848C8">
        <w:rPr>
          <w:noProof/>
        </w:rPr>
        <w:t>(Bolus et al. 2020)</w:t>
      </w:r>
      <w:r w:rsidR="00925EBD">
        <w:fldChar w:fldCharType="end"/>
      </w:r>
      <w:r w:rsidR="00B95D63" w:rsidRPr="00F34752">
        <w:t>.</w:t>
      </w:r>
      <w:r w:rsidR="00AE5D1F">
        <w:t xml:space="preserve"> </w:t>
      </w:r>
      <w:r w:rsidR="00E423D7">
        <w:t>A total of 90 sampling plots were spread over</w:t>
      </w:r>
      <w:r w:rsidR="00E423D7" w:rsidRPr="00E423D7">
        <w:t xml:space="preserve"> </w:t>
      </w:r>
      <w:r w:rsidR="00E423D7">
        <w:t xml:space="preserve">intact, moderate and severe </w:t>
      </w:r>
      <w:r w:rsidR="003940F8">
        <w:t xml:space="preserve">thicket </w:t>
      </w:r>
      <w:r w:rsidR="00E423D7">
        <w:t>degradation strata in a s</w:t>
      </w:r>
      <w:r w:rsidR="00B95D63">
        <w:t>tratified random sampling</w:t>
      </w:r>
      <w:r w:rsidR="00E423D7">
        <w:t xml:space="preserve"> approach</w:t>
      </w:r>
      <w:r w:rsidR="0064263E">
        <w:t>.</w:t>
      </w:r>
      <w:r w:rsidR="00AE5D1F">
        <w:t xml:space="preserve"> </w:t>
      </w:r>
      <w:r w:rsidR="00B95D63">
        <w:t xml:space="preserve">Severely degraded areas suitable for restoration by </w:t>
      </w:r>
      <w:proofErr w:type="spellStart"/>
      <w:r w:rsidR="00B95D63">
        <w:t>spekboom</w:t>
      </w:r>
      <w:proofErr w:type="spellEnd"/>
      <w:r w:rsidR="00B95D63">
        <w:t xml:space="preserve"> planting were mapped in situ by </w:t>
      </w:r>
      <w:r w:rsidR="00B95D63">
        <w:fldChar w:fldCharType="begin" w:fldLock="1"/>
      </w:r>
      <w:r w:rsidR="00B95D63">
        <w:instrText>ADDIN CSL_CITATION {"citationItems":[{"id":"ITEM-1","itemData":{"author":[{"dropping-particle":"","family":"Vlok","given":"J.H.J.","non-dropping-particle":"","parse-names":false,"suffix":""}],"id":"ITEM-1","issued":{"date-parts":[["2017"]]},"publisher-place":"Oudtshoorn","title":"Guidelines for spekboom and veld restoration on sewefontein and tchuganoo","type":"report"},"uris":["http://www.mendeley.com/documents/?uuid=89a163d3-6c35-455f-86c7-b80b1119d508"]}],"mendeley":{"formattedCitation":"(Vlok 2017)","manualFormatting":"Vlok (2017)","plainTextFormattedCitation":"(Vlok 2017)","previouslyFormattedCitation":"(Vlok 2017)"},"properties":{"noteIndex":0},"schema":"https://github.com/citation-style-language/schema/raw/master/csl-citation.json"}</w:instrText>
      </w:r>
      <w:r w:rsidR="00B95D63">
        <w:fldChar w:fldCharType="separate"/>
      </w:r>
      <w:r w:rsidR="00B95D63" w:rsidRPr="00A971B0">
        <w:rPr>
          <w:noProof/>
        </w:rPr>
        <w:t xml:space="preserve">Vlok </w:t>
      </w:r>
      <w:r w:rsidR="00B95D63">
        <w:rPr>
          <w:noProof/>
        </w:rPr>
        <w:t>(</w:t>
      </w:r>
      <w:r w:rsidR="00B95D63" w:rsidRPr="00A971B0">
        <w:rPr>
          <w:noProof/>
        </w:rPr>
        <w:t>2017)</w:t>
      </w:r>
      <w:r w:rsidR="00B95D63">
        <w:fldChar w:fldCharType="end"/>
      </w:r>
      <w:r w:rsidR="00B95D63">
        <w:t>.</w:t>
      </w:r>
      <w:r w:rsidR="00AE5D1F">
        <w:t xml:space="preserve"> </w:t>
      </w:r>
      <w:r w:rsidR="00B95D63">
        <w:t xml:space="preserve">Intact and moderate degradation </w:t>
      </w:r>
      <w:r w:rsidR="003940F8">
        <w:t xml:space="preserve">thicket </w:t>
      </w:r>
      <w:r w:rsidR="00B95D63">
        <w:t xml:space="preserve">strata were subsequently added to this map by visual delineation of </w:t>
      </w:r>
      <w:r w:rsidR="00515B99">
        <w:t>the</w:t>
      </w:r>
      <w:r w:rsidR="00B95D63">
        <w:t xml:space="preserve"> </w:t>
      </w:r>
      <w:r w:rsidR="0005034C">
        <w:t>WV3 2017</w:t>
      </w:r>
      <w:r w:rsidR="00B95D63">
        <w:t xml:space="preserve"> image.</w:t>
      </w:r>
      <w:r w:rsidR="00AE5D1F">
        <w:t xml:space="preserve"> </w:t>
      </w:r>
      <w:r w:rsidR="007F1B2D">
        <w:t>Stratified random sampling helped ensure</w:t>
      </w:r>
      <w:r w:rsidR="00204A7A">
        <w:t xml:space="preserve"> ground truth</w:t>
      </w:r>
      <w:r w:rsidR="007F1B2D">
        <w:t xml:space="preserve"> </w:t>
      </w:r>
      <w:proofErr w:type="spellStart"/>
      <w:r w:rsidR="007F1B2D">
        <w:t>representivity</w:t>
      </w:r>
      <w:proofErr w:type="spellEnd"/>
      <w:r w:rsidR="007F1B2D">
        <w:t xml:space="preserve"> of the range of carbon stocks present in the landscape.</w:t>
      </w:r>
      <w:r w:rsidR="00AE5D1F">
        <w:t xml:space="preserve"> </w:t>
      </w:r>
      <w:r w:rsidR="00D16212">
        <w:t xml:space="preserve">Based on the rule-of-thumb that one needs approximately ten times the number of data points as there are features in the model </w:t>
      </w:r>
      <w:r w:rsidR="00D16212">
        <w:fldChar w:fldCharType="begin" w:fldLock="1"/>
      </w:r>
      <w:r w:rsidR="0088599E">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rsidR="00D16212">
        <w:fldChar w:fldCharType="separate"/>
      </w:r>
      <w:r w:rsidR="00D16212" w:rsidRPr="00D16212">
        <w:rPr>
          <w:noProof/>
        </w:rPr>
        <w:t>(Jain, Duin &amp; Mao 2000)</w:t>
      </w:r>
      <w:r w:rsidR="00D16212">
        <w:fldChar w:fldCharType="end"/>
      </w:r>
      <w:r w:rsidR="00D16212">
        <w:t>, t</w:t>
      </w:r>
      <w:r w:rsidR="009309A1">
        <w:t xml:space="preserve">he sample size of 90 plots </w:t>
      </w:r>
      <w:r w:rsidR="00942A3F">
        <w:t>allow</w:t>
      </w:r>
      <w:r w:rsidR="00872445">
        <w:t>s</w:t>
      </w:r>
      <w:r w:rsidR="00D16212">
        <w:t xml:space="preserve"> for fitting </w:t>
      </w:r>
      <w:r w:rsidR="00942A3F">
        <w:t xml:space="preserve">of </w:t>
      </w:r>
      <w:r w:rsidR="00D16212">
        <w:t xml:space="preserve">a reasonably complex model, and </w:t>
      </w:r>
      <w:r w:rsidR="005465EF">
        <w:t>falls</w:t>
      </w:r>
      <w:r w:rsidR="00594FFF">
        <w:t xml:space="preserve"> </w:t>
      </w:r>
      <w:r w:rsidR="005465EF">
        <w:t>in</w:t>
      </w:r>
      <w:r w:rsidR="00594FFF">
        <w:t xml:space="preserve"> the upper range of similar studies </w:t>
      </w:r>
      <w:r w:rsidR="005465EF">
        <w:fldChar w:fldCharType="begin" w:fldLock="1"/>
      </w:r>
      <w:r w:rsidR="00A8652A">
        <w:instrText>ADDIN CSL_CITATION {"citationItems":[{"id":"ITEM-1","itemData":{"DOI":"10.1016/j.rse.2014.07.028","ISBN":"0034-4257","ISSN":"00344257","abstract":"Estimates of forest biomass are needed for various technical and scientific applications, ranging from carbon and bioenergy policies to sustainable forest management. As local measurements are costly, there is a great interest in obtaining reliable estimates over large areas from remote sensing data. Currently, such estimates are obtained with a variety of data sources, statistical methods and prediction standards, and there is no agreement on what are best practices for this task. To improve our understanding of how these different methods affect prediction quality, we first conducted a systematic review of the available literature to identify the most common sensor types and prediction methods. Based on the review, we identified sample size of the reference points on the ground, prediction method (stepwise linear regression, support vector machines, random forest, Gaussian processes and k-nearest neighbor), and sensor type as the main differences that could potentially affect predictive quality. We then compared those factors in two case study areas in Germany and Chile, for which airborne discrete return Light Detection And Ranging (LiDAR) and airborne hyperspectral as well as airborne discrete return LiDAR and spaceborne hyperspectral data were available. For each factor combination, we calculated Pearson's coefficient of correlation between observations and predictions (r2) and root mean squared error (RMSE) for bootstrapped estimates using k-fold cross-validation with a varying number of folds. Finally, Analysis of Variance (ANOVA) was used to quantify the influence of the factors on the predictive error of the biomass models. Our results confirm previous findings that predictor data (sensor) type is the most important factor for the accuracy of biomass estimates, with LiDAR being preferable to hyperspectral data. In contrast to some previous studies, complementing LiDAR with hyperspectral data did not improve predictive accuracy. Also the prediction method had a substantial effect on accuracy and was generally more important than the sample size. In most cases, random forest performed best and stepwise linear models worst, judging from r2 and RMSE under cross-validation. Additional results suggested that r2 may deliver unrealistically large values when the hold-out sample during the cross-validation is too small. In conclusion, our literature review revealed that different methods for biomass estimation are currently used, with no general agreeme…","author":[{"dropping-particle":"","family":"Fassnacht","given":"F. E.","non-dropping-particle":"","parse-names":false,"suffix":""},{"dropping-particle":"","family":"Hartig","given":"F.","non-dropping-particle":"","parse-names":false,"suffix":""},{"dropping-particle":"","family":"Latifi","given":"H.","non-dropping-particle":"","parse-names":false,"suffix":""},{"dropping-particle":"","family":"Berger","given":"C.","non-dropping-particle":"","parse-names":false,"suffix":""},{"dropping-particle":"","family":"Hernández","given":"J.","non-dropping-particle":"","parse-names":false,"suffix":""},{"dropping-particle":"","family":"Corvalán","given":"P.","non-dropping-particle":"","parse-names":false,"suffix":""},{"dropping-particle":"","family":"Koch","given":"B.","non-dropping-particle":"","parse-names":false,"suffix":""}],"container-title":"Remote Sensing of Environment","id":"ITEM-1","issue":"1","issued":{"date-parts":[["2014"]]},"note":"NB Good reference paper summarising different approaches and issues involved. Because each study reviewed has its own local conditions, I question how meaningful their conclusions are on what are the most effective designs / techniques. Nevertheless, it provides a really useful overview of the field. And it does not give too much hope for multispec...\n\nThe N they tested on vaired from ~40 to 300 (I think) \n\nlidar better than multispec / hyperspec\nrandom forest best model and model used is nb\n\nIn reviewed methods N &amp;lt; 100 is common\n\nr2 &amp;lt; 0.6 was common in their results on their data","page":"102-114","title":"Importance of sample size, data type and prediction method for remote sensing-based estimations of aboveground forest biomass","type":"article-journal","volume":"154"},"uris":["http://www.mendeley.com/documents/?uuid=7b41ebcb-eb37-4d0d-98bc-39a5e350287b"]}],"mendeley":{"formattedCitation":"(Fassnacht et al. 2014)","plainTextFormattedCitation":"(Fassnacht et al. 2014)","previouslyFormattedCitation":"(Fassnacht et al. 2014)"},"properties":{"noteIndex":0},"schema":"https://github.com/citation-style-language/schema/raw/master/csl-citation.json"}</w:instrText>
      </w:r>
      <w:r w:rsidR="005465EF">
        <w:fldChar w:fldCharType="separate"/>
      </w:r>
      <w:r w:rsidR="005465EF" w:rsidRPr="005465EF">
        <w:rPr>
          <w:noProof/>
        </w:rPr>
        <w:t>(Fassnacht et al. 2014)</w:t>
      </w:r>
      <w:r w:rsidR="005465EF">
        <w:fldChar w:fldCharType="end"/>
      </w:r>
      <w:r w:rsidR="009309A1">
        <w:t>.</w:t>
      </w:r>
      <w:r w:rsidR="00AE5D1F">
        <w:t xml:space="preserve"> </w:t>
      </w:r>
      <w:r w:rsidR="00B95D63">
        <w:t>The</w:t>
      </w:r>
      <w:r w:rsidR="00ED22BA">
        <w:t xml:space="preserve"> location of the sampling plots and</w:t>
      </w:r>
      <w:r w:rsidR="00B95D63">
        <w:t xml:space="preserve"> spatial extents of the degradation classes are shown in </w:t>
      </w:r>
      <w:r w:rsidR="00B95D63">
        <w:fldChar w:fldCharType="begin"/>
      </w:r>
      <w:r w:rsidR="00B95D63">
        <w:instrText xml:space="preserve"> REF _Ref23335482 \h </w:instrText>
      </w:r>
      <w:r w:rsidR="00B95D63">
        <w:fldChar w:fldCharType="separate"/>
      </w:r>
      <w:r w:rsidR="00994033">
        <w:t xml:space="preserve">Figure </w:t>
      </w:r>
      <w:r w:rsidR="00994033">
        <w:rPr>
          <w:noProof/>
        </w:rPr>
        <w:t>2</w:t>
      </w:r>
      <w:r w:rsidR="00994033">
        <w:t>.</w:t>
      </w:r>
      <w:r w:rsidR="00994033">
        <w:rPr>
          <w:noProof/>
        </w:rPr>
        <w:t>2</w:t>
      </w:r>
      <w:r w:rsidR="00B95D63">
        <w:fldChar w:fldCharType="end"/>
      </w:r>
      <w:r w:rsidR="00B95D63">
        <w:t xml:space="preserve"> against a background of the </w:t>
      </w:r>
      <w:proofErr w:type="spellStart"/>
      <w:r w:rsidR="00093975">
        <w:t>VHSR</w:t>
      </w:r>
      <w:proofErr w:type="spellEnd"/>
      <w:r w:rsidR="00093975">
        <w:t xml:space="preserve"> DSM</w:t>
      </w:r>
      <w:r w:rsidR="00B95D63">
        <w:t>.</w:t>
      </w:r>
      <w:r w:rsidR="00AE5D1F">
        <w:t xml:space="preserve"> </w:t>
      </w:r>
    </w:p>
    <w:p w14:paraId="1947C2B1" w14:textId="6631E0F5" w:rsidR="00B95D63" w:rsidRDefault="00942A3F" w:rsidP="00840EAC">
      <w:r>
        <w:t xml:space="preserve">Plot sizes were chosen as 10 m </w:t>
      </w:r>
      <w:r>
        <w:rPr>
          <w:rFonts w:cstheme="minorHAnsi"/>
        </w:rPr>
        <w:t xml:space="preserve">× </w:t>
      </w:r>
      <w:r>
        <w:t xml:space="preserve">10 m for the moderate and intact classes, and as 20 m </w:t>
      </w:r>
      <w:r>
        <w:rPr>
          <w:rFonts w:cstheme="minorHAnsi"/>
        </w:rPr>
        <w:t xml:space="preserve">× </w:t>
      </w:r>
      <w:r>
        <w:t xml:space="preserve">20 m for the more sparsely vegetated degraded class based on previous work </w:t>
      </w:r>
      <w:r>
        <w:fldChar w:fldCharType="begin" w:fldLock="1"/>
      </w:r>
      <w:r>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Africa","type":"thesis"},"uris":["http://www.mendeley.com/documents/?uuid=d717f24d-d825-48c5-af2e-4f650755204e"]}],"mendeley":{"formattedCitation":"(Powell 2009)","plainTextFormattedCitation":"(Powell 2009)","previouslyFormattedCitation":"(Powell 2009)"},"properties":{"noteIndex":0},"schema":"https://github.com/citation-style-language/schema/raw/master/csl-citation.json"}</w:instrText>
      </w:r>
      <w:r>
        <w:fldChar w:fldCharType="separate"/>
      </w:r>
      <w:r w:rsidRPr="0088599E">
        <w:rPr>
          <w:noProof/>
        </w:rPr>
        <w:t>(Powell 2009)</w:t>
      </w:r>
      <w:r>
        <w:fldChar w:fldCharType="end"/>
      </w:r>
      <w:r>
        <w:t>.</w:t>
      </w:r>
      <w:r w:rsidR="00AE5D1F">
        <w:t xml:space="preserve"> </w:t>
      </w:r>
      <w:r w:rsidR="00280695">
        <w:t>While l</w:t>
      </w:r>
      <w:r w:rsidR="00C56B54">
        <w:t>arger plot sizes are associated with improved estimation accuracy, reduced variability, and decreased sensitivity to spatial inaccurac</w:t>
      </w:r>
      <w:r w:rsidR="00D060FA">
        <w:t>y</w:t>
      </w:r>
      <w:r w:rsidR="00C56B54">
        <w:t xml:space="preserve"> </w:t>
      </w:r>
      <w:r w:rsidR="00A8652A">
        <w:fldChar w:fldCharType="begin" w:fldLock="1"/>
      </w:r>
      <w:r w:rsidR="00280695">
        <w:instrText>ADDIN CSL_CITATION {"citationItems":[{"id":"ITEM-1","itemData":{"DOI":"10.1016/j.rse.2010.10.008","ISBN":"0034-4257","ISSN":"00344257","abstract":"Regression has been widely applied in Light Detection And Ranging (LiDAR) remote sensing to spatially extend predictions of total aboveground biomass (TAGB) and other biophysical properties over large forested areas. Sample (field) plot size has long been considered a key sampling design parameter and focal point for optimization in forest surveys, because of its impact on sampling effort and the estimation accuracy of forest inventory attributes. In this study, we demonstrate how plot size and co-registration error interact to influence the estimation of LiDAR canopy height and density metrics, regression model coefficients, and the prediction accuracy of least-squares estimators of TAGB. We made use of simulated forest canopies and synthetic LiDAR point clouds, so that we could maintain strict control over the spatial scale and complexity of forest scenes, as well as the magnitude and type of planimetric error inherent in ground-reference and LiDAR datasets. Our results showed that predictions of TAGB improved markedly as plot size increased from 314 (10m radius) to 1964m2 (25m radius). The co-registration error (spatial overlap) between ground-reference and LiDAR samples negatively impacted the estimation of LiDAR metrics, regression model fit, and the prediction accuracy of TAGB. We found that larger plots maintained a higher degree of spatial overlap between ground-reference and LiDAR datasets for any given GPS error, and were therefore more resilient to the ill effects of co-registration error compared to small plots. The impact of co-registration error was more pronounced in tall, spatially heterogeneous stands than short, homogeneous stands. We identify and briefly discuss three possible ways that LiDAR data could be used to optimize plot size, sample selection, and the deployment of GPS resources in forest biomass surveys. © 2010 Elsevier Inc.","author":[{"dropping-particle":"","family":"Frazer","given":"G. W.","non-dropping-particle":"","parse-names":false,"suffix":""},{"dropping-particle":"","family":"Magnussen","given":"S.","non-dropping-particle":"","parse-names":false,"suffix":""},{"dropping-particle":"","family":"Wulder","given":"M. A.","non-dropping-particle":"","parse-names":false,"suffix":""},{"dropping-particle":"","family":"Niemann","given":"K. O.","non-dropping-particle":"","parse-names":false,"suffix":""}],"container-title":"Remote Sensing of Environment","id":"ITEM-1","issue":"2","issued":{"date-parts":[["2011"]]},"page":"636-649","publisher":"Elsevier Inc.","title":"Simulated impact of sample plot size and co-registration error on the accuracy and uncertainty of LiDAR-derived estimates of forest stand biomass","type":"article-journal","volume":"115"},"uris":["http://www.mendeley.com/documents/?uuid=6e50d2c9-419f-4ec6-851d-0fa87736999a"]}],"mendeley":{"formattedCitation":"(Frazer et al. 2011)","plainTextFormattedCitation":"(Frazer et al. 2011)","previouslyFormattedCitation":"(Frazer et al. 2011)"},"properties":{"noteIndex":0},"schema":"https://github.com/citation-style-language/schema/raw/master/csl-citation.json"}</w:instrText>
      </w:r>
      <w:r w:rsidR="00A8652A">
        <w:fldChar w:fldCharType="separate"/>
      </w:r>
      <w:r w:rsidR="00A8652A" w:rsidRPr="00A8652A">
        <w:rPr>
          <w:noProof/>
        </w:rPr>
        <w:t>(Frazer et al. 2011)</w:t>
      </w:r>
      <w:r w:rsidR="00A8652A">
        <w:fldChar w:fldCharType="end"/>
      </w:r>
      <w:r w:rsidR="00280695">
        <w:t>, these benefits need to traded off against the time and cost of field measurements</w:t>
      </w:r>
      <w:r w:rsidR="00A8652A">
        <w:t>.</w:t>
      </w:r>
      <w:r w:rsidR="00AE5D1F">
        <w:t xml:space="preserve"> </w:t>
      </w:r>
      <w:r w:rsidR="00872445">
        <w:t xml:space="preserve">A nested plot design was adopted, where all </w:t>
      </w:r>
      <w:r w:rsidR="000227A5">
        <w:t xml:space="preserve">vegetation was measured in a small 5 m </w:t>
      </w:r>
      <w:r w:rsidR="000227A5">
        <w:rPr>
          <w:rFonts w:cstheme="minorHAnsi"/>
        </w:rPr>
        <w:t xml:space="preserve">× </w:t>
      </w:r>
      <w:r w:rsidR="000227A5">
        <w:t>5 m subplot, and only vegetation over 0.5 m high was measured in the remainder of the containing plot.</w:t>
      </w:r>
      <w:r w:rsidR="00AE5D1F">
        <w:t xml:space="preserve"> </w:t>
      </w:r>
      <w:r>
        <w:t>The nested plot design reduce</w:t>
      </w:r>
      <w:r w:rsidR="000227A5">
        <w:t>s</w:t>
      </w:r>
      <w:r>
        <w:t xml:space="preserve"> field work </w:t>
      </w:r>
      <w:r w:rsidR="00A20C57">
        <w:t>while having</w:t>
      </w:r>
      <w:r>
        <w:t xml:space="preserve"> minimal impact on </w:t>
      </w:r>
      <w:proofErr w:type="spellStart"/>
      <w:r>
        <w:t>AGC</w:t>
      </w:r>
      <w:proofErr w:type="spellEnd"/>
      <w:r>
        <w:t xml:space="preserve"> estimation accuracy (</w:t>
      </w:r>
      <w:proofErr w:type="spellStart"/>
      <w:r>
        <w:fldChar w:fldCharType="begin" w:fldLock="1"/>
      </w:r>
      <w:r>
        <w:instrText>ADDIN CSL_CITATION {"citationItems":[{"id":"ITEM-1","itemData":{"author":[{"dropping-particle":"","family":"Lackmann","given":"Steffen","non-dropping-particle":"","parse-names":false,"suffix":""}],"container-title":"Coalition for Rainforest Nations","id":"ITEM-1","issue":"May","issued":{"date-parts":[["2011"]]},"note":"brief and to the point review of many relevant and useful aspects of experiment design\n\nBUT this is experiment design for est the mean of the population which is not the same as exp design for building a relationship between local TAGC and image features. Still if you cant use your samples to find mean TAGC see it seems intuitively unlikely that you will be able to use it to find a regression.","page":"75","title":"Good practice in designing a forest inventory","type":"article-journal"},"uris":["http://www.mendeley.com/documents/?uuid=35e5c379-5b0f-4dc4-9eea-0250390e3e01"]}],"mendeley":{"formattedCitation":"(Lackmann 2011)","manualFormatting":"Lackmann 2011)","plainTextFormattedCitation":"(Lackmann 2011)","previouslyFormattedCitation":"(Lackmann 2011)"},"properties":{"noteIndex":0},"schema":"https://github.com/citation-style-language/schema/raw/master/csl-citation.json"}</w:instrText>
      </w:r>
      <w:r>
        <w:fldChar w:fldCharType="separate"/>
      </w:r>
      <w:r w:rsidRPr="007F1B2D">
        <w:rPr>
          <w:noProof/>
        </w:rPr>
        <w:t>Lackmann</w:t>
      </w:r>
      <w:proofErr w:type="spellEnd"/>
      <w:r w:rsidRPr="007F1B2D">
        <w:rPr>
          <w:noProof/>
        </w:rPr>
        <w:t xml:space="preserve"> 2011)</w:t>
      </w:r>
      <w:r>
        <w:fldChar w:fldCharType="end"/>
      </w:r>
      <w:r w:rsidR="000227A5">
        <w:t>.</w:t>
      </w:r>
      <w:r w:rsidR="00AE5D1F">
        <w:t xml:space="preserve"> </w:t>
      </w:r>
      <w:r w:rsidR="0031444D">
        <w:t xml:space="preserve">Plot corners were recorded with a </w:t>
      </w:r>
      <w:proofErr w:type="spellStart"/>
      <w:r w:rsidR="0031444D">
        <w:t>DGPS</w:t>
      </w:r>
      <w:proofErr w:type="spellEnd"/>
      <w:r w:rsidR="0031444D">
        <w:t xml:space="preserve"> device and post-processed to </w:t>
      </w:r>
      <w:r w:rsidR="0031444D">
        <w:rPr>
          <w:rFonts w:cstheme="minorHAnsi"/>
        </w:rPr>
        <w:t>±</w:t>
      </w:r>
      <w:r w:rsidR="0031444D">
        <w:t>30 cm accuracy.</w:t>
      </w:r>
      <w:r w:rsidR="00AE5D1F">
        <w:t xml:space="preserve"> </w:t>
      </w:r>
      <w:r w:rsidR="005F47D1">
        <w:t xml:space="preserve">The detrimental effects of </w:t>
      </w:r>
      <w:r w:rsidR="00A20C57">
        <w:t xml:space="preserve">the </w:t>
      </w:r>
      <w:r w:rsidR="0031444D">
        <w:t>modest</w:t>
      </w:r>
      <w:r w:rsidR="005F47D1">
        <w:t xml:space="preserve"> plot sizes were somewhat mitigated by the </w:t>
      </w:r>
      <w:r w:rsidR="00AC3449">
        <w:t>high spatial accuracy of</w:t>
      </w:r>
      <w:r w:rsidR="005F47D1">
        <w:t xml:space="preserve"> </w:t>
      </w:r>
      <w:r w:rsidR="00AC3449">
        <w:t xml:space="preserve">the </w:t>
      </w:r>
      <w:proofErr w:type="spellStart"/>
      <w:r w:rsidR="005F47D1">
        <w:t>orthorectifi</w:t>
      </w:r>
      <w:r w:rsidR="00AC3449">
        <w:t>ed</w:t>
      </w:r>
      <w:proofErr w:type="spellEnd"/>
      <w:r w:rsidR="00AC3449">
        <w:t xml:space="preserve"> image</w:t>
      </w:r>
      <w:r w:rsidR="00A20C57">
        <w:t>s</w:t>
      </w:r>
      <w:r w:rsidR="00AC3449">
        <w:t xml:space="preserve"> and </w:t>
      </w:r>
      <w:proofErr w:type="spellStart"/>
      <w:r w:rsidR="0031444D">
        <w:t>AGC</w:t>
      </w:r>
      <w:proofErr w:type="spellEnd"/>
      <w:r w:rsidR="0031444D">
        <w:t xml:space="preserve"> </w:t>
      </w:r>
      <w:r w:rsidR="00AC3449">
        <w:t>plot locations, in addition to the</w:t>
      </w:r>
      <w:r w:rsidR="005F47D1">
        <w:t xml:space="preserve"> high spatial resolution of the image</w:t>
      </w:r>
      <w:r w:rsidR="00A20C57">
        <w:t>s</w:t>
      </w:r>
      <w:r w:rsidR="00AC3449">
        <w:t xml:space="preserve"> </w:t>
      </w:r>
      <w:r w:rsidR="00340250">
        <w:t>(</w:t>
      </w:r>
      <w:r w:rsidR="00AC3449">
        <w:t xml:space="preserve">which </w:t>
      </w:r>
      <w:r w:rsidR="0031444D">
        <w:t xml:space="preserve">gave a coverage of </w:t>
      </w:r>
      <w:r w:rsidR="00340250">
        <w:rPr>
          <w:rFonts w:cstheme="minorHAnsi"/>
        </w:rPr>
        <w:t>±</w:t>
      </w:r>
      <w:r w:rsidR="0031444D">
        <w:t xml:space="preserve">850 </w:t>
      </w:r>
      <w:r w:rsidR="00A20C57">
        <w:t xml:space="preserve">WorldView-3 </w:t>
      </w:r>
      <w:r w:rsidR="0031444D">
        <w:t>pixels for the 10</w:t>
      </w:r>
      <w:r w:rsidR="006D31A8">
        <w:t xml:space="preserve"> </w:t>
      </w:r>
      <w:r w:rsidR="0031444D">
        <w:t>m</w:t>
      </w:r>
      <w:r w:rsidR="006D31A8">
        <w:t xml:space="preserve"> </w:t>
      </w:r>
      <w:r w:rsidR="0031444D">
        <w:rPr>
          <w:rFonts w:cstheme="minorHAnsi"/>
        </w:rPr>
        <w:t>×</w:t>
      </w:r>
      <w:r w:rsidR="006D31A8">
        <w:rPr>
          <w:rFonts w:cstheme="minorHAnsi"/>
        </w:rPr>
        <w:t xml:space="preserve"> </w:t>
      </w:r>
      <w:r w:rsidR="0031444D">
        <w:t>10</w:t>
      </w:r>
      <w:r w:rsidR="006D31A8">
        <w:t xml:space="preserve"> </w:t>
      </w:r>
      <w:r w:rsidR="0031444D">
        <w:t>m plots</w:t>
      </w:r>
      <w:r w:rsidR="00340250">
        <w:t>)</w:t>
      </w:r>
      <w:r w:rsidR="005F47D1">
        <w:t>.</w:t>
      </w:r>
      <w:r w:rsidR="00AE5D1F">
        <w:t xml:space="preserve"> </w:t>
      </w:r>
      <w:r w:rsidR="00B84768">
        <w:fldChar w:fldCharType="begin"/>
      </w:r>
      <w:r w:rsidR="00B84768">
        <w:instrText xml:space="preserve"> REF _Ref23345454 \h </w:instrText>
      </w:r>
      <w:r w:rsidR="00B84768">
        <w:fldChar w:fldCharType="separate"/>
      </w:r>
      <w:r w:rsidR="00994033">
        <w:t xml:space="preserve">Table </w:t>
      </w:r>
      <w:r w:rsidR="00994033">
        <w:rPr>
          <w:noProof/>
        </w:rPr>
        <w:t>2</w:t>
      </w:r>
      <w:r w:rsidR="00994033">
        <w:t>.</w:t>
      </w:r>
      <w:r w:rsidR="00994033">
        <w:rPr>
          <w:noProof/>
        </w:rPr>
        <w:t>2</w:t>
      </w:r>
      <w:r w:rsidR="00B84768">
        <w:fldChar w:fldCharType="end"/>
      </w:r>
      <w:r w:rsidR="00B95D63">
        <w:t xml:space="preserve"> </w:t>
      </w:r>
      <w:r w:rsidR="00B84768">
        <w:t>contains d</w:t>
      </w:r>
      <w:r w:rsidR="00B95D63">
        <w:t>etails of area</w:t>
      </w:r>
      <w:r w:rsidR="007F1B2D">
        <w:t>,</w:t>
      </w:r>
      <w:r w:rsidR="00B95D63">
        <w:t xml:space="preserve"> number of plots</w:t>
      </w:r>
      <w:r w:rsidR="007F1B2D">
        <w:t xml:space="preserve"> and plot size</w:t>
      </w:r>
      <w:r w:rsidR="00B95D63">
        <w:t xml:space="preserve"> per stratum</w:t>
      </w:r>
      <w:r w:rsidR="0031444D">
        <w:t>.</w:t>
      </w:r>
      <w:r w:rsidR="00AE5D1F">
        <w:t xml:space="preserve"> </w:t>
      </w:r>
      <w:r w:rsidR="00FC20FD">
        <w:t>Appendix A documents an earlier study that used data from trial plots to inform the sampling approach</w:t>
      </w:r>
      <w:r w:rsidR="0005034C">
        <w:t xml:space="preserve"> and plot design</w:t>
      </w:r>
      <w:r w:rsidR="00FC20FD">
        <w:t>.</w:t>
      </w:r>
      <w:r w:rsidR="00AE5D1F">
        <w:t xml:space="preserve"> </w:t>
      </w:r>
      <w:r w:rsidR="00FC20FD">
        <w:t xml:space="preserve">Further details of the field data and sampling approach can be found in </w:t>
      </w:r>
      <w:r w:rsidR="009E59C9">
        <w:fldChar w:fldCharType="begin" w:fldLock="1"/>
      </w:r>
      <w:r w:rsidR="00956D1D">
        <w:instrText>ADDIN CSL_CITATION {"citationItems":[{"id":"ITEM-1","itemData":{"author":[{"dropping-particle":"","family":"Bolus","given":"Cosman","non-dropping-particle":"","parse-names":false,"suffix":""},{"dropping-particle":"","family":"Reeler","given":"James","non-dropping-particle":"","parse-names":false,"suffix":""},{"dropping-particle":"","family":"Harris","given":"Dugal","non-dropping-particle":"","parse-names":false,"suffix":""},{"dropping-particle":"","family":"Powell","given":"Michael John","non-dropping-particle":"","parse-names":false,"suffix":""},{"dropping-particle":"","family":"Powell","given":"Rebecca L.","non-dropping-particle":"","parse-names":false,"suffix":""}],"id":"ITEM-1","issue":"v.01","issued":{"date-parts":[["2018"]]},"publisher":"GEF5 SLM PROJECT","publisher-place":"Cape Town","title":"Standard operating procedure (SOP) for above ground carbon baseline field sampling","type":"report"},"uris":["http://www.mendeley.com/documents/?uuid=f8e9ee90-9cd8-46db-80cb-dc88ccbac846"]}],"mendeley":{"formattedCitation":"(Bolus et al. 2018)","manualFormatting":"Bolus et al. (2018)","plainTextFormattedCitation":"(Bolus et al. 2018)","previouslyFormattedCitation":"(Bolus et al. 2018)"},"properties":{"noteIndex":0},"schema":"https://github.com/citation-style-language/schema/raw/master/csl-citation.json"}</w:instrText>
      </w:r>
      <w:r w:rsidR="009E59C9">
        <w:fldChar w:fldCharType="separate"/>
      </w:r>
      <w:r w:rsidR="009E59C9" w:rsidRPr="009E59C9">
        <w:rPr>
          <w:noProof/>
        </w:rPr>
        <w:t xml:space="preserve">Bolus et al. </w:t>
      </w:r>
      <w:r w:rsidR="009E59C9">
        <w:rPr>
          <w:noProof/>
        </w:rPr>
        <w:t>(</w:t>
      </w:r>
      <w:r w:rsidR="009E59C9" w:rsidRPr="009E59C9">
        <w:rPr>
          <w:noProof/>
        </w:rPr>
        <w:t>2018)</w:t>
      </w:r>
      <w:r w:rsidR="009E59C9">
        <w:fldChar w:fldCharType="end"/>
      </w:r>
      <w:r w:rsidR="00925EBD">
        <w:t xml:space="preserve"> and</w:t>
      </w:r>
      <w:r w:rsidR="00B848C8">
        <w:t xml:space="preserve"> </w:t>
      </w:r>
      <w:r w:rsidR="00B848C8">
        <w:fldChar w:fldCharType="begin" w:fldLock="1"/>
      </w:r>
      <w:r w:rsidR="00B848C8">
        <w:instrText>ADDIN CSL_CITATION {"citationItems":[{"id":"ITEM-1","itemData":{"author":[{"dropping-particle":"","family":"Bolus","given":"Cosman","non-dropping-particle":"","parse-names":false,"suffix":""},{"dropping-particle":"","family":"Harris","given":"Dugal","non-dropping-particle":"","parse-names":false,"suffix":""},{"dropping-particle":"","family":"Reeler","given":"James","non-dropping-particle":"","parse-names":false,"suffix":""},{"dropping-particle":"","family":"Powell","given":"Michael John","non-dropping-particle":"","parse-names":false,"suffix":""},{"dropping-particle":"","family":"Powell","given":"Rebecca L.","non-dropping-particle":"","parse-names":false,"suffix":""},{"dropping-particle":"","family":"Ngwenya","given":"Mdoda","non-dropping-particle":"","parse-names":false,"suffix":""}],"id":"ITEM-1","issued":{"date-parts":[["2020"]]},"publisher":"GEF5 SLM","publisher-place":"Makhanda","title":"Above ground carbon baseline assessment, using species specific allometric models, across three degradation classes in Baviaanskloof Spekboom Thicket","type":"report"},"uris":["http://www.mendeley.com/documents/?uuid=103dbefe-05ee-4d78-af92-d631e7409c9f"]}],"mendeley":{"formattedCitation":"(Bolus et al. 2020)","manualFormatting":"Bolus et al. (2020)","plainTextFormattedCitation":"(Bolus et al. 2020)"},"properties":{"noteIndex":0},"schema":"https://github.com/citation-style-language/schema/raw/master/csl-citation.json"}</w:instrText>
      </w:r>
      <w:r w:rsidR="00B848C8">
        <w:fldChar w:fldCharType="separate"/>
      </w:r>
      <w:r w:rsidR="00B848C8" w:rsidRPr="00B848C8">
        <w:rPr>
          <w:noProof/>
        </w:rPr>
        <w:t xml:space="preserve">Bolus et al. </w:t>
      </w:r>
      <w:r w:rsidR="00B848C8">
        <w:rPr>
          <w:noProof/>
        </w:rPr>
        <w:t>(</w:t>
      </w:r>
      <w:r w:rsidR="00B848C8" w:rsidRPr="00B848C8">
        <w:rPr>
          <w:noProof/>
        </w:rPr>
        <w:t>2020)</w:t>
      </w:r>
      <w:r w:rsidR="00B848C8">
        <w:fldChar w:fldCharType="end"/>
      </w:r>
      <w:r w:rsidR="00FC20FD">
        <w:t>.</w:t>
      </w:r>
      <w:r w:rsidR="00AE5D1F">
        <w:t xml:space="preserve"> </w:t>
      </w:r>
    </w:p>
    <w:p w14:paraId="1B022151" w14:textId="3D502711" w:rsidR="009C4F0F" w:rsidRDefault="001915CF" w:rsidP="008B1A77">
      <w:pPr>
        <w:keepNext/>
        <w:spacing w:after="120" w:line="240" w:lineRule="auto"/>
      </w:pPr>
      <w:r>
        <w:rPr>
          <w:noProof/>
          <w:lang w:eastAsia="en-GB"/>
        </w:rPr>
        <w:lastRenderedPageBreak/>
        <w:drawing>
          <wp:inline distT="0" distB="0" distL="0" distR="0" wp14:anchorId="46F7816E" wp14:editId="64181A0F">
            <wp:extent cx="5943600" cy="3063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F Study Site Final Sampling Plots DS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17594C48" w14:textId="56D3BB17" w:rsidR="009C4F0F" w:rsidRDefault="009C4F0F" w:rsidP="008B1A77">
      <w:pPr>
        <w:pStyle w:val="Caption"/>
        <w:spacing w:after="120"/>
      </w:pPr>
      <w:bookmarkStart w:id="19" w:name="_Ref23335482"/>
      <w:bookmarkStart w:id="20" w:name="_Toc24894498"/>
      <w:bookmarkStart w:id="21" w:name="_Toc40363143"/>
      <w:r>
        <w:t xml:space="preserve">Figure </w:t>
      </w:r>
      <w:r w:rsidR="00E9744F">
        <w:fldChar w:fldCharType="begin"/>
      </w:r>
      <w:r w:rsidR="00E9744F">
        <w:instrText xml:space="preserve"> STYLEREF 1 \s </w:instrText>
      </w:r>
      <w:r w:rsidR="00E9744F">
        <w:fldChar w:fldCharType="separate"/>
      </w:r>
      <w:r w:rsidR="00994033">
        <w:rPr>
          <w:noProof/>
        </w:rPr>
        <w:t>2</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2</w:t>
      </w:r>
      <w:r w:rsidR="00E9744F">
        <w:fldChar w:fldCharType="end"/>
      </w:r>
      <w:bookmarkEnd w:id="19"/>
      <w:r>
        <w:t xml:space="preserve"> </w:t>
      </w:r>
      <w:r w:rsidR="005C0F93">
        <w:t xml:space="preserve">Study area </w:t>
      </w:r>
      <w:r w:rsidR="003940F8">
        <w:t xml:space="preserve">thicket </w:t>
      </w:r>
      <w:r w:rsidR="005C0F93">
        <w:t>d</w:t>
      </w:r>
      <w:r>
        <w:t>egradation strata and sampled plots</w:t>
      </w:r>
      <w:bookmarkEnd w:id="20"/>
      <w:bookmarkEnd w:id="21"/>
    </w:p>
    <w:p w14:paraId="1047C736" w14:textId="73472EBB" w:rsidR="00B004B4" w:rsidRDefault="00B004B4" w:rsidP="008B1A77">
      <w:pPr>
        <w:pStyle w:val="Caption"/>
        <w:keepNext/>
        <w:spacing w:after="120"/>
      </w:pPr>
      <w:bookmarkStart w:id="22" w:name="_Ref23345454"/>
      <w:bookmarkStart w:id="23" w:name="_Ref23345440"/>
      <w:r>
        <w:t xml:space="preserve">Table </w:t>
      </w:r>
      <w:r w:rsidR="00AE5D1F">
        <w:fldChar w:fldCharType="begin"/>
      </w:r>
      <w:r w:rsidR="00AE5D1F">
        <w:instrText xml:space="preserve"> STYLEREF 1 \s </w:instrText>
      </w:r>
      <w:r w:rsidR="00AE5D1F">
        <w:fldChar w:fldCharType="separate"/>
      </w:r>
      <w:r w:rsidR="00994033">
        <w:rPr>
          <w:noProof/>
        </w:rPr>
        <w:t>2</w:t>
      </w:r>
      <w:r w:rsidR="00AE5D1F">
        <w:rPr>
          <w:noProof/>
        </w:rPr>
        <w:fldChar w:fldCharType="end"/>
      </w:r>
      <w:r w:rsidR="00BD7D29">
        <w:t>.</w:t>
      </w:r>
      <w:r w:rsidR="00AE5D1F">
        <w:fldChar w:fldCharType="begin"/>
      </w:r>
      <w:r w:rsidR="00AE5D1F">
        <w:instrText xml:space="preserve"> SEQ Table \* ARABIC \s 1 </w:instrText>
      </w:r>
      <w:r w:rsidR="00AE5D1F">
        <w:fldChar w:fldCharType="separate"/>
      </w:r>
      <w:r w:rsidR="00994033">
        <w:rPr>
          <w:noProof/>
        </w:rPr>
        <w:t>2</w:t>
      </w:r>
      <w:r w:rsidR="00AE5D1F">
        <w:rPr>
          <w:noProof/>
        </w:rPr>
        <w:fldChar w:fldCharType="end"/>
      </w:r>
      <w:bookmarkEnd w:id="22"/>
      <w:r>
        <w:t xml:space="preserve"> </w:t>
      </w:r>
      <w:r w:rsidR="004906DD">
        <w:t>Stratified random sampling</w:t>
      </w:r>
      <w:bookmarkEnd w:id="23"/>
      <w:r w:rsidR="004E2D60">
        <w:t xml:space="preserve"> details</w:t>
      </w:r>
    </w:p>
    <w:tbl>
      <w:tblPr>
        <w:tblStyle w:val="MyThesisTable"/>
        <w:tblW w:w="8439" w:type="dxa"/>
        <w:tblLook w:val="01E0" w:firstRow="1" w:lastRow="1" w:firstColumn="1" w:lastColumn="1" w:noHBand="0" w:noVBand="0"/>
      </w:tblPr>
      <w:tblGrid>
        <w:gridCol w:w="2397"/>
        <w:gridCol w:w="2014"/>
        <w:gridCol w:w="2014"/>
        <w:gridCol w:w="2014"/>
      </w:tblGrid>
      <w:tr w:rsidR="007F1B2D" w14:paraId="356870BC" w14:textId="3F3E6F7C" w:rsidTr="00946358">
        <w:trPr>
          <w:cnfStyle w:val="100000000000" w:firstRow="1" w:lastRow="0" w:firstColumn="0" w:lastColumn="0" w:oddVBand="0" w:evenVBand="0" w:oddHBand="0" w:evenHBand="0" w:firstRowFirstColumn="0" w:firstRowLastColumn="0" w:lastRowFirstColumn="0" w:lastRowLastColumn="0"/>
          <w:trHeight w:val="274"/>
        </w:trPr>
        <w:tc>
          <w:tcPr>
            <w:tcW w:w="2397" w:type="dxa"/>
            <w:hideMark/>
          </w:tcPr>
          <w:p w14:paraId="4286D58D" w14:textId="01176BE2" w:rsidR="007F1B2D" w:rsidRPr="00F30564" w:rsidRDefault="007F1B2D" w:rsidP="00946358">
            <w:pPr>
              <w:pStyle w:val="1TableText"/>
              <w:rPr>
                <w:rFonts w:cs="Arial"/>
              </w:rPr>
            </w:pPr>
            <w:r w:rsidRPr="00F30564">
              <w:rPr>
                <w:rFonts w:cs="Arial"/>
              </w:rPr>
              <w:t>Degradation stratum</w:t>
            </w:r>
          </w:p>
        </w:tc>
        <w:tc>
          <w:tcPr>
            <w:tcW w:w="2014" w:type="dxa"/>
            <w:hideMark/>
          </w:tcPr>
          <w:p w14:paraId="49BB66ED" w14:textId="3F24F05E" w:rsidR="007F1B2D" w:rsidRPr="00F30564" w:rsidRDefault="007F1B2D" w:rsidP="00946358">
            <w:pPr>
              <w:pStyle w:val="1TableText"/>
              <w:rPr>
                <w:rFonts w:cs="Arial"/>
              </w:rPr>
            </w:pPr>
            <w:r w:rsidRPr="00F30564">
              <w:rPr>
                <w:rFonts w:cs="Arial"/>
              </w:rPr>
              <w:t>Area (ha)</w:t>
            </w:r>
          </w:p>
        </w:tc>
        <w:tc>
          <w:tcPr>
            <w:tcW w:w="2014" w:type="dxa"/>
          </w:tcPr>
          <w:p w14:paraId="10F117FB" w14:textId="0125AF79" w:rsidR="007F1B2D" w:rsidRPr="00F30564" w:rsidRDefault="007F1B2D" w:rsidP="00946358">
            <w:pPr>
              <w:pStyle w:val="1TableText"/>
              <w:rPr>
                <w:rFonts w:cs="Arial"/>
              </w:rPr>
            </w:pPr>
            <w:r w:rsidRPr="00F30564">
              <w:rPr>
                <w:rFonts w:cs="Arial"/>
              </w:rPr>
              <w:t>Number of plots</w:t>
            </w:r>
          </w:p>
        </w:tc>
        <w:tc>
          <w:tcPr>
            <w:tcW w:w="2014" w:type="dxa"/>
          </w:tcPr>
          <w:p w14:paraId="5947CB40" w14:textId="1D8EA7A9" w:rsidR="007F1B2D" w:rsidRPr="00F30564" w:rsidRDefault="007F1B2D" w:rsidP="00946358">
            <w:pPr>
              <w:pStyle w:val="1TableText"/>
              <w:rPr>
                <w:rFonts w:cs="Arial"/>
              </w:rPr>
            </w:pPr>
            <w:r>
              <w:rPr>
                <w:rFonts w:cs="Arial"/>
              </w:rPr>
              <w:t xml:space="preserve">Nested / </w:t>
            </w:r>
            <w:r w:rsidR="002E0723">
              <w:rPr>
                <w:rFonts w:cs="Arial"/>
              </w:rPr>
              <w:t xml:space="preserve">containing </w:t>
            </w:r>
            <w:r>
              <w:rPr>
                <w:rFonts w:cs="Arial"/>
              </w:rPr>
              <w:t>plot size (m)</w:t>
            </w:r>
          </w:p>
        </w:tc>
      </w:tr>
      <w:tr w:rsidR="007F1B2D" w14:paraId="7F6EE443" w14:textId="324D42F9" w:rsidTr="00946358">
        <w:trPr>
          <w:trHeight w:val="274"/>
        </w:trPr>
        <w:tc>
          <w:tcPr>
            <w:tcW w:w="2397" w:type="dxa"/>
          </w:tcPr>
          <w:p w14:paraId="02B99F96" w14:textId="0E676829" w:rsidR="007F1B2D" w:rsidRPr="00F30564" w:rsidRDefault="007F1B2D" w:rsidP="00946358">
            <w:pPr>
              <w:pStyle w:val="1TableText"/>
              <w:rPr>
                <w:rFonts w:cs="Arial"/>
              </w:rPr>
            </w:pPr>
            <w:r w:rsidRPr="00F30564">
              <w:rPr>
                <w:rFonts w:cs="Arial"/>
              </w:rPr>
              <w:t>Intact</w:t>
            </w:r>
          </w:p>
        </w:tc>
        <w:tc>
          <w:tcPr>
            <w:tcW w:w="2014" w:type="dxa"/>
          </w:tcPr>
          <w:p w14:paraId="262BF551" w14:textId="2EBB8808" w:rsidR="007F1B2D" w:rsidRPr="00F30564" w:rsidRDefault="007F1B2D" w:rsidP="00946358">
            <w:pPr>
              <w:pStyle w:val="1TableText"/>
              <w:rPr>
                <w:rFonts w:cs="Arial"/>
              </w:rPr>
            </w:pPr>
            <w:r w:rsidRPr="00F30564">
              <w:rPr>
                <w:rFonts w:cs="Arial"/>
                <w:color w:val="000000"/>
              </w:rPr>
              <w:t>78</w:t>
            </w:r>
          </w:p>
        </w:tc>
        <w:tc>
          <w:tcPr>
            <w:tcW w:w="2014" w:type="dxa"/>
          </w:tcPr>
          <w:p w14:paraId="6A313171" w14:textId="0D417C33" w:rsidR="007F1B2D" w:rsidRPr="00F30564" w:rsidRDefault="007F1B2D" w:rsidP="00946358">
            <w:pPr>
              <w:pStyle w:val="1TableText"/>
              <w:rPr>
                <w:rFonts w:cs="Arial"/>
              </w:rPr>
            </w:pPr>
            <w:r w:rsidRPr="00F30564">
              <w:rPr>
                <w:rFonts w:cs="Arial"/>
              </w:rPr>
              <w:t>29</w:t>
            </w:r>
          </w:p>
        </w:tc>
        <w:tc>
          <w:tcPr>
            <w:tcW w:w="2014" w:type="dxa"/>
          </w:tcPr>
          <w:p w14:paraId="590F1370" w14:textId="36C93482" w:rsidR="007F1B2D" w:rsidRPr="00F30564" w:rsidRDefault="007F1B2D" w:rsidP="00946358">
            <w:pPr>
              <w:pStyle w:val="1TableText"/>
              <w:rPr>
                <w:rFonts w:cs="Arial"/>
              </w:rPr>
            </w:pPr>
            <w:r>
              <w:rPr>
                <w:rFonts w:cs="Arial"/>
              </w:rPr>
              <w:t>5×5 / 10×10</w:t>
            </w:r>
          </w:p>
        </w:tc>
      </w:tr>
      <w:tr w:rsidR="007F1B2D" w14:paraId="120F58BF" w14:textId="32698661" w:rsidTr="00946358">
        <w:trPr>
          <w:trHeight w:val="274"/>
        </w:trPr>
        <w:tc>
          <w:tcPr>
            <w:tcW w:w="2397" w:type="dxa"/>
          </w:tcPr>
          <w:p w14:paraId="5C37EC41" w14:textId="5C6C0CAA" w:rsidR="007F1B2D" w:rsidRPr="00F30564" w:rsidRDefault="007F1B2D" w:rsidP="00946358">
            <w:pPr>
              <w:pStyle w:val="1TableText"/>
              <w:rPr>
                <w:rFonts w:cs="Arial"/>
              </w:rPr>
            </w:pPr>
            <w:r w:rsidRPr="00F30564">
              <w:rPr>
                <w:rFonts w:cs="Arial"/>
              </w:rPr>
              <w:t>Moderate</w:t>
            </w:r>
          </w:p>
        </w:tc>
        <w:tc>
          <w:tcPr>
            <w:tcW w:w="2014" w:type="dxa"/>
          </w:tcPr>
          <w:p w14:paraId="686F54A6" w14:textId="6B5E7724" w:rsidR="007F1B2D" w:rsidRPr="00F30564" w:rsidRDefault="007F1B2D" w:rsidP="00946358">
            <w:pPr>
              <w:pStyle w:val="1TableText"/>
              <w:rPr>
                <w:rFonts w:cs="Arial"/>
              </w:rPr>
            </w:pPr>
            <w:r w:rsidRPr="00F30564">
              <w:rPr>
                <w:rFonts w:cs="Arial"/>
                <w:color w:val="000000"/>
              </w:rPr>
              <w:t>37</w:t>
            </w:r>
          </w:p>
        </w:tc>
        <w:tc>
          <w:tcPr>
            <w:tcW w:w="2014" w:type="dxa"/>
          </w:tcPr>
          <w:p w14:paraId="2479BB1A" w14:textId="1B8F546F" w:rsidR="007F1B2D" w:rsidRPr="00F30564" w:rsidRDefault="007F1B2D" w:rsidP="00946358">
            <w:pPr>
              <w:pStyle w:val="1TableText"/>
              <w:rPr>
                <w:rFonts w:cs="Arial"/>
              </w:rPr>
            </w:pPr>
            <w:r w:rsidRPr="00F30564">
              <w:rPr>
                <w:rFonts w:cs="Arial"/>
              </w:rPr>
              <w:t>26</w:t>
            </w:r>
          </w:p>
        </w:tc>
        <w:tc>
          <w:tcPr>
            <w:tcW w:w="2014" w:type="dxa"/>
          </w:tcPr>
          <w:p w14:paraId="15551726" w14:textId="02530E07" w:rsidR="007F1B2D" w:rsidRPr="00F30564" w:rsidRDefault="007F1B2D" w:rsidP="00946358">
            <w:pPr>
              <w:pStyle w:val="1TableText"/>
              <w:rPr>
                <w:rFonts w:cs="Arial"/>
              </w:rPr>
            </w:pPr>
            <w:r>
              <w:rPr>
                <w:rFonts w:cs="Arial"/>
              </w:rPr>
              <w:t>5×5 / 10×10</w:t>
            </w:r>
          </w:p>
        </w:tc>
      </w:tr>
      <w:tr w:rsidR="007F1B2D" w14:paraId="2058924F" w14:textId="7C65D375" w:rsidTr="00946358">
        <w:trPr>
          <w:trHeight w:val="274"/>
        </w:trPr>
        <w:tc>
          <w:tcPr>
            <w:tcW w:w="2397" w:type="dxa"/>
            <w:tcBorders>
              <w:bottom w:val="single" w:sz="12" w:space="0" w:color="auto"/>
            </w:tcBorders>
          </w:tcPr>
          <w:p w14:paraId="71CC5533" w14:textId="0112004B" w:rsidR="007F1B2D" w:rsidRPr="00F30564" w:rsidRDefault="007F1B2D" w:rsidP="00946358">
            <w:pPr>
              <w:pStyle w:val="1TableText"/>
              <w:rPr>
                <w:rFonts w:cs="Arial"/>
              </w:rPr>
            </w:pPr>
            <w:r w:rsidRPr="00F30564">
              <w:rPr>
                <w:rFonts w:cs="Arial"/>
              </w:rPr>
              <w:t>Severe</w:t>
            </w:r>
          </w:p>
        </w:tc>
        <w:tc>
          <w:tcPr>
            <w:tcW w:w="2014" w:type="dxa"/>
            <w:tcBorders>
              <w:bottom w:val="single" w:sz="12" w:space="0" w:color="auto"/>
            </w:tcBorders>
          </w:tcPr>
          <w:p w14:paraId="46ED801C" w14:textId="5972375F" w:rsidR="007F1B2D" w:rsidRPr="00F30564" w:rsidRDefault="007F1B2D" w:rsidP="00946358">
            <w:pPr>
              <w:pStyle w:val="1TableText"/>
              <w:rPr>
                <w:rFonts w:cs="Arial"/>
              </w:rPr>
            </w:pPr>
            <w:r w:rsidRPr="00F30564">
              <w:rPr>
                <w:rFonts w:cs="Arial"/>
                <w:color w:val="000000"/>
              </w:rPr>
              <w:t>442</w:t>
            </w:r>
          </w:p>
        </w:tc>
        <w:tc>
          <w:tcPr>
            <w:tcW w:w="2014" w:type="dxa"/>
            <w:tcBorders>
              <w:bottom w:val="single" w:sz="12" w:space="0" w:color="auto"/>
            </w:tcBorders>
          </w:tcPr>
          <w:p w14:paraId="70CB9EFD" w14:textId="4BBDDCF0" w:rsidR="007F1B2D" w:rsidRPr="00F30564" w:rsidRDefault="007F1B2D" w:rsidP="00946358">
            <w:pPr>
              <w:pStyle w:val="1TableText"/>
              <w:rPr>
                <w:rFonts w:cs="Arial"/>
              </w:rPr>
            </w:pPr>
            <w:r w:rsidRPr="00F30564">
              <w:rPr>
                <w:rFonts w:cs="Arial"/>
              </w:rPr>
              <w:t>35</w:t>
            </w:r>
          </w:p>
        </w:tc>
        <w:tc>
          <w:tcPr>
            <w:tcW w:w="2014" w:type="dxa"/>
            <w:tcBorders>
              <w:bottom w:val="single" w:sz="12" w:space="0" w:color="auto"/>
            </w:tcBorders>
          </w:tcPr>
          <w:p w14:paraId="696E3AB8" w14:textId="0A481BEB" w:rsidR="007F1B2D" w:rsidRPr="00F30564" w:rsidRDefault="007F1B2D" w:rsidP="00946358">
            <w:pPr>
              <w:pStyle w:val="1TableText"/>
              <w:rPr>
                <w:rFonts w:cs="Arial"/>
              </w:rPr>
            </w:pPr>
            <w:r>
              <w:rPr>
                <w:rFonts w:cs="Arial"/>
              </w:rPr>
              <w:t>5×5 / 20×20</w:t>
            </w:r>
          </w:p>
        </w:tc>
      </w:tr>
      <w:tr w:rsidR="007F1B2D" w14:paraId="44CDA0B1" w14:textId="44CF9191" w:rsidTr="00946358">
        <w:trPr>
          <w:trHeight w:val="274"/>
        </w:trPr>
        <w:tc>
          <w:tcPr>
            <w:tcW w:w="2397" w:type="dxa"/>
            <w:tcBorders>
              <w:top w:val="single" w:sz="12" w:space="0" w:color="auto"/>
              <w:bottom w:val="single" w:sz="12" w:space="0" w:color="000000" w:themeColor="text1"/>
            </w:tcBorders>
          </w:tcPr>
          <w:p w14:paraId="00F195E7" w14:textId="0BD40C78" w:rsidR="007F1B2D" w:rsidRPr="00F30564" w:rsidRDefault="007F1B2D" w:rsidP="00946358">
            <w:pPr>
              <w:pStyle w:val="1TableText"/>
              <w:rPr>
                <w:rFonts w:cs="Arial"/>
                <w:b/>
              </w:rPr>
            </w:pPr>
            <w:r w:rsidRPr="00F30564">
              <w:rPr>
                <w:rFonts w:cs="Arial"/>
                <w:b/>
              </w:rPr>
              <w:t>Total</w:t>
            </w:r>
          </w:p>
        </w:tc>
        <w:tc>
          <w:tcPr>
            <w:tcW w:w="2014" w:type="dxa"/>
            <w:tcBorders>
              <w:top w:val="single" w:sz="12" w:space="0" w:color="auto"/>
              <w:bottom w:val="single" w:sz="12" w:space="0" w:color="000000" w:themeColor="text1"/>
            </w:tcBorders>
          </w:tcPr>
          <w:p w14:paraId="4F10710B" w14:textId="5E487B1D" w:rsidR="007F1B2D" w:rsidRPr="00F30564" w:rsidRDefault="007F1B2D" w:rsidP="00946358">
            <w:pPr>
              <w:jc w:val="center"/>
              <w:rPr>
                <w:rFonts w:cs="Arial"/>
                <w:b/>
                <w:color w:val="000000"/>
                <w:szCs w:val="16"/>
              </w:rPr>
            </w:pPr>
            <w:r w:rsidRPr="00F30564">
              <w:rPr>
                <w:rFonts w:cs="Arial"/>
                <w:b/>
                <w:color w:val="000000"/>
                <w:szCs w:val="16"/>
              </w:rPr>
              <w:t>557</w:t>
            </w:r>
          </w:p>
        </w:tc>
        <w:tc>
          <w:tcPr>
            <w:tcW w:w="2014" w:type="dxa"/>
            <w:tcBorders>
              <w:top w:val="single" w:sz="12" w:space="0" w:color="auto"/>
              <w:bottom w:val="single" w:sz="12" w:space="0" w:color="000000" w:themeColor="text1"/>
            </w:tcBorders>
          </w:tcPr>
          <w:p w14:paraId="4C536E03" w14:textId="1F3A0398" w:rsidR="007F1B2D" w:rsidRPr="00F30564" w:rsidRDefault="007F1B2D" w:rsidP="00946358">
            <w:pPr>
              <w:pStyle w:val="1TableText"/>
              <w:rPr>
                <w:rFonts w:cs="Arial"/>
                <w:b/>
              </w:rPr>
            </w:pPr>
            <w:r w:rsidRPr="00F30564">
              <w:rPr>
                <w:rFonts w:cs="Arial"/>
                <w:b/>
              </w:rPr>
              <w:t>90</w:t>
            </w:r>
          </w:p>
        </w:tc>
        <w:tc>
          <w:tcPr>
            <w:tcW w:w="2014" w:type="dxa"/>
            <w:tcBorders>
              <w:top w:val="single" w:sz="12" w:space="0" w:color="auto"/>
              <w:bottom w:val="single" w:sz="12" w:space="0" w:color="000000" w:themeColor="text1"/>
            </w:tcBorders>
          </w:tcPr>
          <w:p w14:paraId="6A1030A7" w14:textId="77777777" w:rsidR="007F1B2D" w:rsidRPr="00F30564" w:rsidRDefault="007F1B2D" w:rsidP="00946358">
            <w:pPr>
              <w:pStyle w:val="1TableText"/>
              <w:rPr>
                <w:rFonts w:cs="Arial"/>
                <w:b/>
              </w:rPr>
            </w:pPr>
          </w:p>
        </w:tc>
      </w:tr>
    </w:tbl>
    <w:p w14:paraId="3D87CD99" w14:textId="4E5E1029" w:rsidR="00B53AE7" w:rsidRDefault="001747E5" w:rsidP="00EB4170">
      <w:pPr>
        <w:spacing w:before="120"/>
      </w:pPr>
      <w:r>
        <w:t xml:space="preserve">Aboveground biomass carbon (ABC) was estimated for each plot with species-specific </w:t>
      </w:r>
      <w:proofErr w:type="spellStart"/>
      <w:r>
        <w:t>allometric</w:t>
      </w:r>
      <w:proofErr w:type="spellEnd"/>
      <w:r>
        <w:t xml:space="preserve"> models from </w:t>
      </w:r>
      <w:r>
        <w:fldChar w:fldCharType="begin" w:fldLock="1"/>
      </w:r>
      <w:r>
        <w:instrText>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models","type":"article-journal","volume":"448"},"uris":["http://www.mendeley.com/documents/?uuid=8d3a6b97-b396-46db-97c5-5ba596431db5"]}],"mendeley":{"formattedCitation":"(Van der Vyver &amp; Cowling 2019)","manualFormatting":"Van der Vyver &amp; Cowling (2019)","plainTextFormattedCitation":"(Van der Vyver &amp; Cowling 2019)","previouslyFormattedCitation":"(Van der Vyver &amp; Cowling 2019)"},"properties":{"noteIndex":0},"schema":"https://github.com/citation-style-language/schema/raw/master/csl-citation.json"}</w:instrText>
      </w:r>
      <w:r>
        <w:fldChar w:fldCharType="separate"/>
      </w:r>
      <w:r w:rsidRPr="00D6073D">
        <w:rPr>
          <w:noProof/>
        </w:rPr>
        <w:t xml:space="preserve">Van der Vyver &amp; Cowling </w:t>
      </w:r>
      <w:r>
        <w:rPr>
          <w:noProof/>
        </w:rPr>
        <w:t>(</w:t>
      </w:r>
      <w:r w:rsidRPr="00D6073D">
        <w:rPr>
          <w:noProof/>
        </w:rPr>
        <w:t>2019)</w:t>
      </w:r>
      <w:r>
        <w:fldChar w:fldCharType="end"/>
      </w:r>
      <w:r>
        <w:t xml:space="preserve"> and wet/dry ratios from </w:t>
      </w:r>
      <w:r>
        <w:fldChar w:fldCharType="begin" w:fldLock="1"/>
      </w:r>
      <w:r w:rsidR="00D50030">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Africa","type":"thesis"},"uris":["http://www.mendeley.com/documents/?uuid=d717f24d-d825-48c5-af2e-4f650755204e"]}],"mendeley":{"formattedCitation":"(Powell 2009)","manualFormatting":"Powell (2009)","plainTextFormattedCitation":"(Powell 2009)","previouslyFormattedCitation":"(Powell 2009)"},"properties":{"noteIndex":0},"schema":"https://github.com/citation-style-language/schema/raw/master/csl-citation.json"}</w:instrText>
      </w:r>
      <w:r>
        <w:fldChar w:fldCharType="separate"/>
      </w:r>
      <w:r w:rsidRPr="001F74F8">
        <w:rPr>
          <w:noProof/>
        </w:rPr>
        <w:t xml:space="preserve">Powell </w:t>
      </w:r>
      <w:r>
        <w:rPr>
          <w:noProof/>
        </w:rPr>
        <w:t>(</w:t>
      </w:r>
      <w:r w:rsidRPr="001F74F8">
        <w:rPr>
          <w:noProof/>
        </w:rPr>
        <w:t>2009)</w:t>
      </w:r>
      <w:r>
        <w:fldChar w:fldCharType="end"/>
      </w:r>
      <w:r>
        <w:t>.</w:t>
      </w:r>
      <w:r w:rsidR="00AE5D1F">
        <w:t xml:space="preserve"> </w:t>
      </w:r>
      <w:r>
        <w:t xml:space="preserve"> The </w:t>
      </w:r>
      <w:proofErr w:type="spellStart"/>
      <w:r>
        <w:t>allometric</w:t>
      </w:r>
      <w:proofErr w:type="spellEnd"/>
      <w:r>
        <w:t xml:space="preserve"> models </w:t>
      </w:r>
      <w:r w:rsidR="003E1770">
        <w:t>are based on</w:t>
      </w:r>
      <w:r>
        <w:t xml:space="preserve"> crown diameter and height exclusively</w:t>
      </w:r>
      <w:r w:rsidR="003E1770">
        <w:t>,</w:t>
      </w:r>
      <w:r>
        <w:t xml:space="preserve"> and do not require basal stem diameter</w:t>
      </w:r>
      <w:r w:rsidR="003E1770">
        <w:t>s</w:t>
      </w:r>
      <w:r>
        <w:t xml:space="preserve"> which are problematic and time-consuming </w:t>
      </w:r>
      <w:r w:rsidR="003E1770">
        <w:t xml:space="preserve">measurements </w:t>
      </w:r>
      <w:r>
        <w:t xml:space="preserve">in thicket </w:t>
      </w:r>
      <w:r>
        <w:fldChar w:fldCharType="begin" w:fldLock="1"/>
      </w:r>
      <w:r>
        <w:instrText>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models","type":"article-journal","volume":"448"},"uris":["http://www.mendeley.com/documents/?uuid=8d3a6b97-b396-46db-97c5-5ba596431db5"]},{"id":"ITEM-2","itemData":{"author":[{"dropping-particle":"","family":"Powell","given":"Michael John","non-dropping-particle":"","parse-names":false,"suffix":""}],"genre":"Master's Thesis","id":"ITEM-2","issued":{"date-parts":[["2009"]]},"note":"with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Africa","type":"thesis"},"uris":["http://www.mendeley.com/documents/?uuid=d717f24d-d825-48c5-af2e-4f650755204e"]}],"mendeley":{"formattedCitation":"(Powell 2009; Van der Vyver &amp; Cowling 2019)","plainTextFormattedCitation":"(Powell 2009; Van der Vyver &amp; Cowling 2019)","previouslyFormattedCitation":"(Powell 2009; Van der Vyver &amp; Cowling 2019)"},"properties":{"noteIndex":0},"schema":"https://github.com/citation-style-language/schema/raw/master/csl-citation.json"}</w:instrText>
      </w:r>
      <w:r>
        <w:fldChar w:fldCharType="separate"/>
      </w:r>
      <w:r w:rsidRPr="00677BB1">
        <w:rPr>
          <w:noProof/>
        </w:rPr>
        <w:t>(Powell 2009; Van der Vyver &amp; Cowling 2019)</w:t>
      </w:r>
      <w:r>
        <w:fldChar w:fldCharType="end"/>
      </w:r>
      <w:r>
        <w:t>.</w:t>
      </w:r>
      <w:r w:rsidR="00AE5D1F">
        <w:t xml:space="preserve"> </w:t>
      </w:r>
      <w:r>
        <w:t xml:space="preserve">Where sampled species had no available </w:t>
      </w:r>
      <w:proofErr w:type="spellStart"/>
      <w:r>
        <w:t>allometric</w:t>
      </w:r>
      <w:proofErr w:type="spellEnd"/>
      <w:r>
        <w:t xml:space="preserve"> data or wet/dry ratio, parameters from a surrogate species of similar genus or growth form were used</w:t>
      </w:r>
      <w:r w:rsidR="00A20C57">
        <w:t>.</w:t>
      </w:r>
      <w:r w:rsidR="00AE5D1F">
        <w:t xml:space="preserve"> </w:t>
      </w:r>
      <w:r w:rsidR="00A20C57">
        <w:t xml:space="preserve">Details of </w:t>
      </w:r>
      <w:r w:rsidR="00930FEF">
        <w:t xml:space="preserve">the </w:t>
      </w:r>
      <w:r w:rsidR="00A20C57">
        <w:t xml:space="preserve">surrogate species </w:t>
      </w:r>
      <w:r w:rsidR="00930FEF">
        <w:t>map</w:t>
      </w:r>
      <w:r w:rsidR="00A20C57">
        <w:t xml:space="preserve"> </w:t>
      </w:r>
      <w:r w:rsidR="00930FEF">
        <w:t xml:space="preserve">are given </w:t>
      </w:r>
      <w:r w:rsidR="00A20C57">
        <w:t>in</w:t>
      </w:r>
      <w:r w:rsidR="00B848C8">
        <w:t xml:space="preserve"> </w:t>
      </w:r>
      <w:r w:rsidR="00B848C8">
        <w:fldChar w:fldCharType="begin" w:fldLock="1"/>
      </w:r>
      <w:r w:rsidR="00B848C8">
        <w:instrText>ADDIN CSL_CITATION {"citationItems":[{"id":"ITEM-1","itemData":{"author":[{"dropping-particle":"","family":"Bolus","given":"Cosman","non-dropping-particle":"","parse-names":false,"suffix":""},{"dropping-particle":"","family":"Harris","given":"Dugal","non-dropping-particle":"","parse-names":false,"suffix":""},{"dropping-particle":"","family":"Reeler","given":"James","non-dropping-particle":"","parse-names":false,"suffix":""},{"dropping-particle":"","family":"Powell","given":"Michael John","non-dropping-particle":"","parse-names":false,"suffix":""},{"dropping-particle":"","family":"Powell","given":"Rebecca L.","non-dropping-particle":"","parse-names":false,"suffix":""},{"dropping-particle":"","family":"Ngwenya","given":"Mdoda","non-dropping-particle":"","parse-names":false,"suffix":""}],"id":"ITEM-1","issued":{"date-parts":[["2020"]]},"publisher":"GEF5 SLM","publisher-place":"Makhanda","title":"Above ground carbon baseline assessment, using species specific allometric models, across three degradation classes in Baviaanskloof Spekboom Thicket","type":"report"},"uris":["http://www.mendeley.com/documents/?uuid=103dbefe-05ee-4d78-af92-d631e7409c9f"]}],"mendeley":{"formattedCitation":"(Bolus et al. 2020)","manualFormatting":"Bolus et al. (2020)","plainTextFormattedCitation":"(Bolus et al. 2020)","previouslyFormattedCitation":"(Bolus et al. 2020)"},"properties":{"noteIndex":0},"schema":"https://github.com/citation-style-language/schema/raw/master/csl-citation.json"}</w:instrText>
      </w:r>
      <w:r w:rsidR="00B848C8">
        <w:fldChar w:fldCharType="separate"/>
      </w:r>
      <w:r w:rsidR="00B848C8" w:rsidRPr="00B848C8">
        <w:rPr>
          <w:noProof/>
        </w:rPr>
        <w:t xml:space="preserve">Bolus et al. </w:t>
      </w:r>
      <w:r w:rsidR="00B848C8">
        <w:rPr>
          <w:noProof/>
        </w:rPr>
        <w:t>(</w:t>
      </w:r>
      <w:r w:rsidR="00B848C8" w:rsidRPr="00B848C8">
        <w:rPr>
          <w:noProof/>
        </w:rPr>
        <w:t>2020)</w:t>
      </w:r>
      <w:r w:rsidR="00B848C8">
        <w:fldChar w:fldCharType="end"/>
      </w:r>
      <w:r>
        <w:t>.</w:t>
      </w:r>
      <w:r w:rsidR="00AE5D1F">
        <w:t xml:space="preserve"> </w:t>
      </w:r>
      <w:r w:rsidR="0088599E">
        <w:t xml:space="preserve">ABC for vegetation under 0.5 m high in the containing plot was extrapolated from the 5 m </w:t>
      </w:r>
      <w:r w:rsidR="0088599E">
        <w:rPr>
          <w:rFonts w:cstheme="minorHAnsi"/>
        </w:rPr>
        <w:t>×</w:t>
      </w:r>
      <w:r w:rsidR="0088599E">
        <w:t xml:space="preserve"> 5 m nested plot.</w:t>
      </w:r>
      <w:r w:rsidR="00AE5D1F">
        <w:t xml:space="preserve"> </w:t>
      </w:r>
      <w:r>
        <w:t>Aboveground carbon (</w:t>
      </w:r>
      <w:proofErr w:type="spellStart"/>
      <w:r>
        <w:t>AGC</w:t>
      </w:r>
      <w:proofErr w:type="spellEnd"/>
      <w:r>
        <w:t xml:space="preserve">) was </w:t>
      </w:r>
      <w:r w:rsidR="00A20C57">
        <w:t xml:space="preserve">then found </w:t>
      </w:r>
      <w:r>
        <w:t xml:space="preserve">as the sum of the ABC and Litter C </w:t>
      </w:r>
      <w:r w:rsidR="00A20C57">
        <w:t xml:space="preserve">plot </w:t>
      </w:r>
      <w:r>
        <w:t>components</w:t>
      </w:r>
      <w:r w:rsidR="00A20C57">
        <w:t>, and extrapolated to per hectare values</w:t>
      </w:r>
      <w:r>
        <w:t>.</w:t>
      </w:r>
      <w:r w:rsidR="00AE5D1F">
        <w:t xml:space="preserve"> </w:t>
      </w:r>
    </w:p>
    <w:p w14:paraId="0A898E7E" w14:textId="38CC55B9" w:rsidR="00B57741" w:rsidRDefault="001C5111" w:rsidP="00D50030">
      <w:pPr>
        <w:pStyle w:val="Heading2"/>
      </w:pPr>
      <w:bookmarkStart w:id="24" w:name="_Ref24888997"/>
      <w:bookmarkStart w:id="25" w:name="_Toc40363120"/>
      <w:r>
        <w:t xml:space="preserve">Snapshot </w:t>
      </w:r>
      <w:proofErr w:type="spellStart"/>
      <w:r w:rsidR="00B57741" w:rsidRPr="00027681">
        <w:t>AGC</w:t>
      </w:r>
      <w:proofErr w:type="spellEnd"/>
      <w:r w:rsidR="00B57741" w:rsidRPr="00027681">
        <w:t xml:space="preserve"> </w:t>
      </w:r>
      <w:r w:rsidR="00D50030">
        <w:t>r</w:t>
      </w:r>
      <w:r w:rsidR="00B57741" w:rsidRPr="00027681">
        <w:t xml:space="preserve">egression </w:t>
      </w:r>
      <w:r w:rsidR="00D50030">
        <w:t>m</w:t>
      </w:r>
      <w:r w:rsidR="00B57741" w:rsidRPr="00027681">
        <w:t>odel</w:t>
      </w:r>
      <w:bookmarkEnd w:id="24"/>
      <w:bookmarkEnd w:id="25"/>
    </w:p>
    <w:p w14:paraId="2B0870AB" w14:textId="3C693549" w:rsidR="00A20C57" w:rsidRPr="00A20C57" w:rsidRDefault="00AE097D" w:rsidP="00A20C57">
      <w:r>
        <w:t>L</w:t>
      </w:r>
      <w:r w:rsidR="00FD1702">
        <w:t>inear regression model</w:t>
      </w:r>
      <w:r w:rsidR="008D7208">
        <w:t>s</w:t>
      </w:r>
      <w:r w:rsidR="00FD1702">
        <w:t xml:space="preserve"> </w:t>
      </w:r>
      <w:r w:rsidR="008D7208">
        <w:t xml:space="preserve">were </w:t>
      </w:r>
      <w:r w:rsidR="00FD1702">
        <w:t xml:space="preserve">built and evaluated on features from the WV3 2017 image and the </w:t>
      </w:r>
      <w:proofErr w:type="spellStart"/>
      <w:r w:rsidR="00FD1702">
        <w:t>AGC</w:t>
      </w:r>
      <w:proofErr w:type="spellEnd"/>
      <w:r w:rsidR="00FD1702">
        <w:t xml:space="preserve"> sampling plot data.</w:t>
      </w:r>
      <w:r>
        <w:t xml:space="preserve">  </w:t>
      </w:r>
    </w:p>
    <w:p w14:paraId="2C63178E" w14:textId="69826953" w:rsidR="00A8610D" w:rsidRDefault="00D50030" w:rsidP="00D50030">
      <w:pPr>
        <w:pStyle w:val="Heading3"/>
      </w:pPr>
      <w:bookmarkStart w:id="26" w:name="_Ref24116660"/>
      <w:bookmarkStart w:id="27" w:name="_Toc40363121"/>
      <w:r>
        <w:t>Feature extraction</w:t>
      </w:r>
      <w:bookmarkEnd w:id="26"/>
      <w:bookmarkEnd w:id="27"/>
    </w:p>
    <w:p w14:paraId="272BDEDF" w14:textId="063632DC" w:rsidR="00D50030" w:rsidRPr="00D50030" w:rsidRDefault="00215285" w:rsidP="00D50030">
      <w:r>
        <w:t xml:space="preserve">A large set of features incorporating band ratios, vegetation indices and texture measures were extracted from the </w:t>
      </w:r>
      <w:r w:rsidR="009F42FC">
        <w:t xml:space="preserve">WV3 2017 image, which consists of 8 multi-spectral bands and one panchromatic band as detailed in </w:t>
      </w:r>
      <w:r w:rsidR="009F42FC">
        <w:fldChar w:fldCharType="begin"/>
      </w:r>
      <w:r w:rsidR="009F42FC">
        <w:instrText xml:space="preserve"> REF _Ref23536419 \h </w:instrText>
      </w:r>
      <w:r w:rsidR="009F42FC">
        <w:fldChar w:fldCharType="separate"/>
      </w:r>
      <w:r w:rsidR="00994033">
        <w:t xml:space="preserve">Table </w:t>
      </w:r>
      <w:r w:rsidR="00994033">
        <w:rPr>
          <w:noProof/>
        </w:rPr>
        <w:t>2</w:t>
      </w:r>
      <w:r w:rsidR="00994033">
        <w:t>.</w:t>
      </w:r>
      <w:r w:rsidR="00994033">
        <w:rPr>
          <w:noProof/>
        </w:rPr>
        <w:t>3</w:t>
      </w:r>
      <w:r w:rsidR="009F42FC">
        <w:fldChar w:fldCharType="end"/>
      </w:r>
      <w:r w:rsidR="009F42FC">
        <w:t>.</w:t>
      </w:r>
      <w:r>
        <w:t xml:space="preserve"> </w:t>
      </w:r>
    </w:p>
    <w:p w14:paraId="4FD06958" w14:textId="073B3F1F" w:rsidR="00A8610D" w:rsidRDefault="00A8610D" w:rsidP="00A8610D">
      <w:pPr>
        <w:pStyle w:val="Caption"/>
        <w:keepNext/>
        <w:spacing w:after="120"/>
      </w:pPr>
      <w:bookmarkStart w:id="28" w:name="_Ref23536419"/>
      <w:r>
        <w:lastRenderedPageBreak/>
        <w:t xml:space="preserve">Table </w:t>
      </w:r>
      <w:r w:rsidR="00AE5D1F">
        <w:fldChar w:fldCharType="begin"/>
      </w:r>
      <w:r w:rsidR="00AE5D1F">
        <w:instrText xml:space="preserve"> STYLEREF 1 \s </w:instrText>
      </w:r>
      <w:r w:rsidR="00AE5D1F">
        <w:fldChar w:fldCharType="separate"/>
      </w:r>
      <w:r w:rsidR="00994033">
        <w:rPr>
          <w:noProof/>
        </w:rPr>
        <w:t>2</w:t>
      </w:r>
      <w:r w:rsidR="00AE5D1F">
        <w:rPr>
          <w:noProof/>
        </w:rPr>
        <w:fldChar w:fldCharType="end"/>
      </w:r>
      <w:r w:rsidR="00BD7D29">
        <w:t>.</w:t>
      </w:r>
      <w:r w:rsidR="00AE5D1F">
        <w:fldChar w:fldCharType="begin"/>
      </w:r>
      <w:r w:rsidR="00AE5D1F">
        <w:instrText xml:space="preserve"> SEQ Table \* ARABIC \s 1 </w:instrText>
      </w:r>
      <w:r w:rsidR="00AE5D1F">
        <w:fldChar w:fldCharType="separate"/>
      </w:r>
      <w:r w:rsidR="00994033">
        <w:rPr>
          <w:noProof/>
        </w:rPr>
        <w:t>3</w:t>
      </w:r>
      <w:r w:rsidR="00AE5D1F">
        <w:rPr>
          <w:noProof/>
        </w:rPr>
        <w:fldChar w:fldCharType="end"/>
      </w:r>
      <w:bookmarkEnd w:id="28"/>
      <w:r>
        <w:t xml:space="preserve"> </w:t>
      </w:r>
      <w:r w:rsidR="00612FCA">
        <w:t>WorldView-3 spectral bands</w:t>
      </w:r>
    </w:p>
    <w:tbl>
      <w:tblPr>
        <w:tblStyle w:val="MyThesisTable"/>
        <w:tblW w:w="5940" w:type="dxa"/>
        <w:tblLook w:val="01E0" w:firstRow="1" w:lastRow="1" w:firstColumn="1" w:lastColumn="1" w:noHBand="0" w:noVBand="0"/>
      </w:tblPr>
      <w:tblGrid>
        <w:gridCol w:w="1260"/>
        <w:gridCol w:w="1800"/>
        <w:gridCol w:w="1080"/>
        <w:gridCol w:w="1800"/>
      </w:tblGrid>
      <w:tr w:rsidR="00EA2C9D" w14:paraId="75A4CB71" w14:textId="77777777" w:rsidTr="00113C67">
        <w:trPr>
          <w:cnfStyle w:val="100000000000" w:firstRow="1" w:lastRow="0" w:firstColumn="0" w:lastColumn="0" w:oddVBand="0" w:evenVBand="0" w:oddHBand="0" w:evenHBand="0" w:firstRowFirstColumn="0" w:firstRowLastColumn="0" w:lastRowFirstColumn="0" w:lastRowLastColumn="0"/>
          <w:trHeight w:val="280"/>
        </w:trPr>
        <w:tc>
          <w:tcPr>
            <w:tcW w:w="1260" w:type="dxa"/>
          </w:tcPr>
          <w:p w14:paraId="3BAD01AF" w14:textId="3F8CF2F9" w:rsidR="00EA2C9D" w:rsidRPr="003F48E7" w:rsidRDefault="00EA2C9D" w:rsidP="00A8610D">
            <w:pPr>
              <w:pStyle w:val="1TableText"/>
              <w:rPr>
                <w:rFonts w:cs="Arial"/>
              </w:rPr>
            </w:pPr>
            <w:r w:rsidRPr="003F48E7">
              <w:rPr>
                <w:rFonts w:cs="Arial"/>
              </w:rPr>
              <w:t>Band number</w:t>
            </w:r>
          </w:p>
        </w:tc>
        <w:tc>
          <w:tcPr>
            <w:tcW w:w="1800" w:type="dxa"/>
            <w:hideMark/>
          </w:tcPr>
          <w:p w14:paraId="09663E66" w14:textId="1D5223A9" w:rsidR="00EA2C9D" w:rsidRPr="003F48E7" w:rsidRDefault="00EA2C9D" w:rsidP="00A8610D">
            <w:pPr>
              <w:pStyle w:val="1TableText"/>
              <w:rPr>
                <w:rFonts w:cs="Arial"/>
              </w:rPr>
            </w:pPr>
            <w:r w:rsidRPr="003F48E7">
              <w:rPr>
                <w:rFonts w:cs="Arial"/>
              </w:rPr>
              <w:t>Band name</w:t>
            </w:r>
          </w:p>
        </w:tc>
        <w:tc>
          <w:tcPr>
            <w:tcW w:w="1080" w:type="dxa"/>
          </w:tcPr>
          <w:p w14:paraId="53A6C1F0" w14:textId="1A53A7CC" w:rsidR="00EA2C9D" w:rsidRPr="003F48E7" w:rsidRDefault="00C4159F" w:rsidP="00A8610D">
            <w:pPr>
              <w:pStyle w:val="1TableText"/>
              <w:rPr>
                <w:rFonts w:cs="Arial"/>
              </w:rPr>
            </w:pPr>
            <w:r>
              <w:rPr>
                <w:rFonts w:cs="Arial"/>
              </w:rPr>
              <w:t>Symbol</w:t>
            </w:r>
          </w:p>
        </w:tc>
        <w:tc>
          <w:tcPr>
            <w:tcW w:w="1800" w:type="dxa"/>
            <w:hideMark/>
          </w:tcPr>
          <w:p w14:paraId="327471F9" w14:textId="3AD9E158" w:rsidR="00EA2C9D" w:rsidRPr="003F48E7" w:rsidRDefault="00EA2C9D" w:rsidP="00A8610D">
            <w:pPr>
              <w:pStyle w:val="1TableText"/>
              <w:rPr>
                <w:rFonts w:cs="Arial"/>
              </w:rPr>
            </w:pPr>
            <w:r w:rsidRPr="003F48E7">
              <w:rPr>
                <w:rFonts w:cs="Arial"/>
              </w:rPr>
              <w:t>Wavelength (nm)</w:t>
            </w:r>
          </w:p>
        </w:tc>
      </w:tr>
      <w:tr w:rsidR="00EA2C9D" w14:paraId="4F21DB0A" w14:textId="77777777" w:rsidTr="00113C67">
        <w:trPr>
          <w:trHeight w:val="303"/>
        </w:trPr>
        <w:tc>
          <w:tcPr>
            <w:tcW w:w="1260" w:type="dxa"/>
          </w:tcPr>
          <w:p w14:paraId="16FE77D7" w14:textId="22F3644D" w:rsidR="00EA2C9D" w:rsidRPr="003F48E7" w:rsidRDefault="00EA2C9D" w:rsidP="00A8610D">
            <w:pPr>
              <w:pStyle w:val="1TableText"/>
              <w:rPr>
                <w:rFonts w:cs="Arial"/>
              </w:rPr>
            </w:pPr>
            <w:r w:rsidRPr="003F48E7">
              <w:rPr>
                <w:rFonts w:cs="Arial"/>
              </w:rPr>
              <w:t>1</w:t>
            </w:r>
          </w:p>
        </w:tc>
        <w:tc>
          <w:tcPr>
            <w:tcW w:w="1800" w:type="dxa"/>
          </w:tcPr>
          <w:p w14:paraId="4E1DAB2E" w14:textId="77266505" w:rsidR="00EA2C9D" w:rsidRPr="003F48E7" w:rsidRDefault="00EA2C9D" w:rsidP="00A8610D">
            <w:pPr>
              <w:pStyle w:val="1TableText"/>
              <w:rPr>
                <w:rFonts w:cs="Arial"/>
              </w:rPr>
            </w:pPr>
            <w:r w:rsidRPr="003F48E7">
              <w:rPr>
                <w:rFonts w:cs="Arial"/>
              </w:rPr>
              <w:t>Panchromatic</w:t>
            </w:r>
          </w:p>
        </w:tc>
        <w:tc>
          <w:tcPr>
            <w:tcW w:w="1080" w:type="dxa"/>
          </w:tcPr>
          <w:p w14:paraId="041D9583" w14:textId="04CE06D3" w:rsidR="00EA2C9D" w:rsidRPr="00CD1C23" w:rsidRDefault="002210FC" w:rsidP="00A8610D">
            <w:pPr>
              <w:pStyle w:val="1TableText"/>
              <w:rPr>
                <w:rFonts w:ascii="Cambria Math" w:hAnsi="Cambria Math" w:cs="Arial"/>
                <w:i/>
                <w:sz w:val="18"/>
                <w:szCs w:val="18"/>
              </w:rPr>
            </w:pPr>
            <w:r>
              <w:rPr>
                <w:rFonts w:ascii="Cambria Math" w:hAnsi="Cambria Math" w:cs="Arial"/>
                <w:i/>
                <w:sz w:val="18"/>
                <w:szCs w:val="18"/>
              </w:rPr>
              <w:t>p</w:t>
            </w:r>
            <w:r w:rsidR="00EA2C9D" w:rsidRPr="00CD1C23">
              <w:rPr>
                <w:rFonts w:ascii="Cambria Math" w:hAnsi="Cambria Math" w:cs="Arial"/>
                <w:i/>
                <w:sz w:val="18"/>
                <w:szCs w:val="18"/>
              </w:rPr>
              <w:t>an</w:t>
            </w:r>
          </w:p>
        </w:tc>
        <w:tc>
          <w:tcPr>
            <w:tcW w:w="1800" w:type="dxa"/>
            <w:vAlign w:val="bottom"/>
          </w:tcPr>
          <w:p w14:paraId="633CEABC" w14:textId="3F6AED47" w:rsidR="00EA2C9D" w:rsidRPr="003F48E7" w:rsidRDefault="00EA2C9D" w:rsidP="00A8610D">
            <w:pPr>
              <w:pStyle w:val="1TableText"/>
              <w:rPr>
                <w:rFonts w:cs="Arial"/>
              </w:rPr>
            </w:pPr>
            <w:r w:rsidRPr="003F48E7">
              <w:rPr>
                <w:rFonts w:cs="Arial"/>
              </w:rPr>
              <w:t>450 - 800</w:t>
            </w:r>
          </w:p>
        </w:tc>
      </w:tr>
      <w:tr w:rsidR="00EA2C9D" w14:paraId="0B240E85" w14:textId="77777777" w:rsidTr="00113C67">
        <w:trPr>
          <w:trHeight w:val="280"/>
        </w:trPr>
        <w:tc>
          <w:tcPr>
            <w:tcW w:w="1260" w:type="dxa"/>
          </w:tcPr>
          <w:p w14:paraId="5BD45E97" w14:textId="6E5BAD8B" w:rsidR="00EA2C9D" w:rsidRPr="003F48E7" w:rsidRDefault="00EA2C9D" w:rsidP="00A8610D">
            <w:pPr>
              <w:pStyle w:val="1TableText"/>
              <w:rPr>
                <w:rFonts w:cs="Arial"/>
              </w:rPr>
            </w:pPr>
            <w:r w:rsidRPr="003F48E7">
              <w:rPr>
                <w:rFonts w:cs="Arial"/>
              </w:rPr>
              <w:t>2</w:t>
            </w:r>
          </w:p>
        </w:tc>
        <w:tc>
          <w:tcPr>
            <w:tcW w:w="1800" w:type="dxa"/>
          </w:tcPr>
          <w:p w14:paraId="60DCFAC1" w14:textId="3B4832DF" w:rsidR="00EA2C9D" w:rsidRPr="003F48E7" w:rsidRDefault="00EA2C9D" w:rsidP="00A8610D">
            <w:pPr>
              <w:pStyle w:val="1TableText"/>
              <w:rPr>
                <w:rFonts w:cs="Arial"/>
              </w:rPr>
            </w:pPr>
            <w:r w:rsidRPr="003F48E7">
              <w:rPr>
                <w:rFonts w:cs="Arial"/>
              </w:rPr>
              <w:t>Coastal</w:t>
            </w:r>
          </w:p>
        </w:tc>
        <w:tc>
          <w:tcPr>
            <w:tcW w:w="1080" w:type="dxa"/>
          </w:tcPr>
          <w:p w14:paraId="000337B7" w14:textId="5ECD5608"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C</w:t>
            </w:r>
          </w:p>
        </w:tc>
        <w:tc>
          <w:tcPr>
            <w:tcW w:w="1800" w:type="dxa"/>
            <w:vAlign w:val="bottom"/>
          </w:tcPr>
          <w:p w14:paraId="188C9C13" w14:textId="7DFD7876" w:rsidR="00EA2C9D" w:rsidRPr="003F48E7" w:rsidRDefault="00EA2C9D" w:rsidP="00A8610D">
            <w:pPr>
              <w:pStyle w:val="1TableText"/>
              <w:rPr>
                <w:rFonts w:cs="Arial"/>
              </w:rPr>
            </w:pPr>
            <w:r w:rsidRPr="003F48E7">
              <w:rPr>
                <w:rFonts w:cs="Arial"/>
              </w:rPr>
              <w:t>400 - 450</w:t>
            </w:r>
          </w:p>
        </w:tc>
      </w:tr>
      <w:tr w:rsidR="00EA2C9D" w14:paraId="1C2ECFE9" w14:textId="77777777" w:rsidTr="00113C67">
        <w:trPr>
          <w:trHeight w:val="280"/>
        </w:trPr>
        <w:tc>
          <w:tcPr>
            <w:tcW w:w="1260" w:type="dxa"/>
          </w:tcPr>
          <w:p w14:paraId="426CC5C4" w14:textId="4E1DA9F4" w:rsidR="00EA2C9D" w:rsidRPr="003F48E7" w:rsidRDefault="00EA2C9D" w:rsidP="00A8610D">
            <w:pPr>
              <w:pStyle w:val="1TableText"/>
              <w:rPr>
                <w:rFonts w:cs="Arial"/>
              </w:rPr>
            </w:pPr>
            <w:r w:rsidRPr="003F48E7">
              <w:rPr>
                <w:rFonts w:cs="Arial"/>
              </w:rPr>
              <w:t>3</w:t>
            </w:r>
          </w:p>
        </w:tc>
        <w:tc>
          <w:tcPr>
            <w:tcW w:w="1800" w:type="dxa"/>
          </w:tcPr>
          <w:p w14:paraId="014DCE33" w14:textId="7D3DAEED" w:rsidR="00EA2C9D" w:rsidRPr="003F48E7" w:rsidRDefault="00EA2C9D" w:rsidP="00A8610D">
            <w:pPr>
              <w:pStyle w:val="1TableText"/>
              <w:rPr>
                <w:rFonts w:cs="Arial"/>
              </w:rPr>
            </w:pPr>
            <w:r w:rsidRPr="003F48E7">
              <w:rPr>
                <w:rFonts w:cs="Arial"/>
              </w:rPr>
              <w:t>Blue</w:t>
            </w:r>
          </w:p>
        </w:tc>
        <w:tc>
          <w:tcPr>
            <w:tcW w:w="1080" w:type="dxa"/>
          </w:tcPr>
          <w:p w14:paraId="55F0982A" w14:textId="066A596F"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B</w:t>
            </w:r>
          </w:p>
        </w:tc>
        <w:tc>
          <w:tcPr>
            <w:tcW w:w="1800" w:type="dxa"/>
            <w:vAlign w:val="bottom"/>
          </w:tcPr>
          <w:p w14:paraId="20EC31C0" w14:textId="167D09E0" w:rsidR="00EA2C9D" w:rsidRPr="003F48E7" w:rsidRDefault="00EA2C9D" w:rsidP="00A8610D">
            <w:pPr>
              <w:pStyle w:val="1TableText"/>
              <w:rPr>
                <w:rFonts w:cs="Arial"/>
              </w:rPr>
            </w:pPr>
            <w:r w:rsidRPr="003F48E7">
              <w:rPr>
                <w:rFonts w:cs="Arial"/>
              </w:rPr>
              <w:t>450 - 510</w:t>
            </w:r>
          </w:p>
        </w:tc>
      </w:tr>
      <w:tr w:rsidR="00EA2C9D" w14:paraId="6C74BFD8" w14:textId="77777777" w:rsidTr="00113C67">
        <w:trPr>
          <w:trHeight w:val="280"/>
        </w:trPr>
        <w:tc>
          <w:tcPr>
            <w:tcW w:w="1260" w:type="dxa"/>
          </w:tcPr>
          <w:p w14:paraId="2B45F59B" w14:textId="630DC43D" w:rsidR="00EA2C9D" w:rsidRPr="003F48E7" w:rsidRDefault="00EA2C9D" w:rsidP="00A8610D">
            <w:pPr>
              <w:pStyle w:val="1TableText"/>
              <w:rPr>
                <w:rFonts w:cs="Arial"/>
              </w:rPr>
            </w:pPr>
            <w:r w:rsidRPr="003F48E7">
              <w:rPr>
                <w:rFonts w:cs="Arial"/>
              </w:rPr>
              <w:t>4</w:t>
            </w:r>
          </w:p>
        </w:tc>
        <w:tc>
          <w:tcPr>
            <w:tcW w:w="1800" w:type="dxa"/>
          </w:tcPr>
          <w:p w14:paraId="28471794" w14:textId="61EBB9DB" w:rsidR="00EA2C9D" w:rsidRPr="003F48E7" w:rsidRDefault="00EA2C9D" w:rsidP="00A8610D">
            <w:pPr>
              <w:pStyle w:val="1TableText"/>
              <w:rPr>
                <w:rFonts w:cs="Arial"/>
              </w:rPr>
            </w:pPr>
            <w:r w:rsidRPr="003F48E7">
              <w:rPr>
                <w:rFonts w:cs="Arial"/>
              </w:rPr>
              <w:t>Green</w:t>
            </w:r>
          </w:p>
        </w:tc>
        <w:tc>
          <w:tcPr>
            <w:tcW w:w="1080" w:type="dxa"/>
          </w:tcPr>
          <w:p w14:paraId="49B81442" w14:textId="38F5B9B6"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G</w:t>
            </w:r>
          </w:p>
        </w:tc>
        <w:tc>
          <w:tcPr>
            <w:tcW w:w="1800" w:type="dxa"/>
            <w:vAlign w:val="bottom"/>
          </w:tcPr>
          <w:p w14:paraId="4A60539E" w14:textId="0A0A56FE" w:rsidR="00EA2C9D" w:rsidRPr="003F48E7" w:rsidRDefault="00EA2C9D" w:rsidP="00A8610D">
            <w:pPr>
              <w:pStyle w:val="1TableText"/>
              <w:rPr>
                <w:rFonts w:cs="Arial"/>
              </w:rPr>
            </w:pPr>
            <w:r w:rsidRPr="003F48E7">
              <w:rPr>
                <w:rFonts w:cs="Arial"/>
              </w:rPr>
              <w:t>510 - 580</w:t>
            </w:r>
          </w:p>
        </w:tc>
      </w:tr>
      <w:tr w:rsidR="00EA2C9D" w14:paraId="1BEBCA51" w14:textId="77777777" w:rsidTr="00113C67">
        <w:trPr>
          <w:trHeight w:val="280"/>
        </w:trPr>
        <w:tc>
          <w:tcPr>
            <w:tcW w:w="1260" w:type="dxa"/>
          </w:tcPr>
          <w:p w14:paraId="384E1A05" w14:textId="222E46C2" w:rsidR="00EA2C9D" w:rsidRPr="003F48E7" w:rsidRDefault="00EA2C9D" w:rsidP="00A8610D">
            <w:pPr>
              <w:pStyle w:val="1TableText"/>
              <w:rPr>
                <w:rFonts w:cs="Arial"/>
              </w:rPr>
            </w:pPr>
            <w:r w:rsidRPr="003F48E7">
              <w:rPr>
                <w:rFonts w:cs="Arial"/>
              </w:rPr>
              <w:t>5</w:t>
            </w:r>
          </w:p>
        </w:tc>
        <w:tc>
          <w:tcPr>
            <w:tcW w:w="1800" w:type="dxa"/>
          </w:tcPr>
          <w:p w14:paraId="55F0AD70" w14:textId="35EBF621" w:rsidR="00EA2C9D" w:rsidRPr="003F48E7" w:rsidRDefault="00EA2C9D" w:rsidP="00A8610D">
            <w:pPr>
              <w:pStyle w:val="1TableText"/>
              <w:rPr>
                <w:rFonts w:cs="Arial"/>
              </w:rPr>
            </w:pPr>
            <w:r w:rsidRPr="003F48E7">
              <w:rPr>
                <w:rFonts w:cs="Arial"/>
              </w:rPr>
              <w:t>Yellow</w:t>
            </w:r>
          </w:p>
        </w:tc>
        <w:tc>
          <w:tcPr>
            <w:tcW w:w="1080" w:type="dxa"/>
          </w:tcPr>
          <w:p w14:paraId="04C8D79F" w14:textId="53B311F4"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Y</w:t>
            </w:r>
          </w:p>
        </w:tc>
        <w:tc>
          <w:tcPr>
            <w:tcW w:w="1800" w:type="dxa"/>
            <w:vAlign w:val="bottom"/>
          </w:tcPr>
          <w:p w14:paraId="0D3A9827" w14:textId="35EDF47B" w:rsidR="00EA2C9D" w:rsidRPr="003F48E7" w:rsidRDefault="00EA2C9D" w:rsidP="00A8610D">
            <w:pPr>
              <w:pStyle w:val="1TableText"/>
              <w:rPr>
                <w:rFonts w:cs="Arial"/>
              </w:rPr>
            </w:pPr>
            <w:r w:rsidRPr="003F48E7">
              <w:rPr>
                <w:rFonts w:cs="Arial"/>
              </w:rPr>
              <w:t>585 - 625</w:t>
            </w:r>
          </w:p>
        </w:tc>
      </w:tr>
      <w:tr w:rsidR="00EA2C9D" w14:paraId="7A3D99ED" w14:textId="77777777" w:rsidTr="00113C67">
        <w:trPr>
          <w:trHeight w:val="280"/>
        </w:trPr>
        <w:tc>
          <w:tcPr>
            <w:tcW w:w="1260" w:type="dxa"/>
          </w:tcPr>
          <w:p w14:paraId="3537A166" w14:textId="3269D508" w:rsidR="00EA2C9D" w:rsidRPr="003F48E7" w:rsidRDefault="00EA2C9D" w:rsidP="00A8610D">
            <w:pPr>
              <w:pStyle w:val="1TableText"/>
              <w:rPr>
                <w:rFonts w:cs="Arial"/>
              </w:rPr>
            </w:pPr>
            <w:r w:rsidRPr="003F48E7">
              <w:rPr>
                <w:rFonts w:cs="Arial"/>
              </w:rPr>
              <w:t>6</w:t>
            </w:r>
          </w:p>
        </w:tc>
        <w:tc>
          <w:tcPr>
            <w:tcW w:w="1800" w:type="dxa"/>
          </w:tcPr>
          <w:p w14:paraId="56710495" w14:textId="2748F6FA" w:rsidR="00EA2C9D" w:rsidRPr="003F48E7" w:rsidRDefault="00EA2C9D" w:rsidP="00A8610D">
            <w:pPr>
              <w:pStyle w:val="1TableText"/>
              <w:rPr>
                <w:rFonts w:cs="Arial"/>
              </w:rPr>
            </w:pPr>
            <w:r w:rsidRPr="003F48E7">
              <w:rPr>
                <w:rFonts w:cs="Arial"/>
              </w:rPr>
              <w:t>Red</w:t>
            </w:r>
          </w:p>
        </w:tc>
        <w:tc>
          <w:tcPr>
            <w:tcW w:w="1080" w:type="dxa"/>
          </w:tcPr>
          <w:p w14:paraId="5571C897" w14:textId="17C4A57E"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R</w:t>
            </w:r>
          </w:p>
        </w:tc>
        <w:tc>
          <w:tcPr>
            <w:tcW w:w="1800" w:type="dxa"/>
            <w:vAlign w:val="bottom"/>
          </w:tcPr>
          <w:p w14:paraId="48C9A14B" w14:textId="2804A66F" w:rsidR="00EA2C9D" w:rsidRPr="003F48E7" w:rsidRDefault="00EA2C9D" w:rsidP="00A8610D">
            <w:pPr>
              <w:pStyle w:val="1TableText"/>
              <w:rPr>
                <w:rFonts w:cs="Arial"/>
              </w:rPr>
            </w:pPr>
            <w:r w:rsidRPr="003F48E7">
              <w:rPr>
                <w:rFonts w:cs="Arial"/>
              </w:rPr>
              <w:t>630 - 690</w:t>
            </w:r>
          </w:p>
        </w:tc>
      </w:tr>
      <w:tr w:rsidR="00EA2C9D" w14:paraId="620CEB33" w14:textId="77777777" w:rsidTr="00113C67">
        <w:trPr>
          <w:trHeight w:val="280"/>
        </w:trPr>
        <w:tc>
          <w:tcPr>
            <w:tcW w:w="1260" w:type="dxa"/>
          </w:tcPr>
          <w:p w14:paraId="18E73DEC" w14:textId="25CCDC6D" w:rsidR="00EA2C9D" w:rsidRPr="003F48E7" w:rsidRDefault="00EA2C9D" w:rsidP="00054C70">
            <w:pPr>
              <w:pStyle w:val="1TableText"/>
              <w:rPr>
                <w:rFonts w:cs="Arial"/>
              </w:rPr>
            </w:pPr>
            <w:r w:rsidRPr="003F48E7">
              <w:rPr>
                <w:rFonts w:cs="Arial"/>
              </w:rPr>
              <w:t>7</w:t>
            </w:r>
          </w:p>
        </w:tc>
        <w:tc>
          <w:tcPr>
            <w:tcW w:w="1800" w:type="dxa"/>
          </w:tcPr>
          <w:p w14:paraId="5FBF011B" w14:textId="323791F5" w:rsidR="00EA2C9D" w:rsidRPr="003F48E7" w:rsidRDefault="00EA2C9D" w:rsidP="00A8610D">
            <w:pPr>
              <w:pStyle w:val="1TableText"/>
              <w:rPr>
                <w:rFonts w:cs="Arial"/>
              </w:rPr>
            </w:pPr>
            <w:r w:rsidRPr="003F48E7">
              <w:rPr>
                <w:rFonts w:cs="Arial"/>
              </w:rPr>
              <w:t>Red-Edge</w:t>
            </w:r>
          </w:p>
        </w:tc>
        <w:tc>
          <w:tcPr>
            <w:tcW w:w="1080" w:type="dxa"/>
          </w:tcPr>
          <w:p w14:paraId="09FC9A26" w14:textId="6E0DA32B"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RE</w:t>
            </w:r>
          </w:p>
        </w:tc>
        <w:tc>
          <w:tcPr>
            <w:tcW w:w="1800" w:type="dxa"/>
            <w:vAlign w:val="bottom"/>
          </w:tcPr>
          <w:p w14:paraId="3D9A4319" w14:textId="092921A6" w:rsidR="00EA2C9D" w:rsidRPr="003F48E7" w:rsidRDefault="00EA2C9D" w:rsidP="00A8610D">
            <w:pPr>
              <w:pStyle w:val="1TableText"/>
              <w:rPr>
                <w:rFonts w:cs="Arial"/>
              </w:rPr>
            </w:pPr>
            <w:r w:rsidRPr="003F48E7">
              <w:rPr>
                <w:rFonts w:cs="Arial"/>
              </w:rPr>
              <w:t>705 - 745</w:t>
            </w:r>
          </w:p>
        </w:tc>
      </w:tr>
      <w:tr w:rsidR="00EA2C9D" w14:paraId="5B9A8E6F" w14:textId="77777777" w:rsidTr="00113C67">
        <w:trPr>
          <w:trHeight w:val="280"/>
        </w:trPr>
        <w:tc>
          <w:tcPr>
            <w:tcW w:w="1260" w:type="dxa"/>
          </w:tcPr>
          <w:p w14:paraId="667AFD5B" w14:textId="5FB6FDC4" w:rsidR="00EA2C9D" w:rsidRPr="003F48E7" w:rsidRDefault="00EA2C9D" w:rsidP="00A8610D">
            <w:pPr>
              <w:pStyle w:val="1TableText"/>
              <w:rPr>
                <w:rFonts w:cs="Arial"/>
              </w:rPr>
            </w:pPr>
            <w:r w:rsidRPr="003F48E7">
              <w:rPr>
                <w:rFonts w:cs="Arial"/>
              </w:rPr>
              <w:t>8</w:t>
            </w:r>
          </w:p>
        </w:tc>
        <w:tc>
          <w:tcPr>
            <w:tcW w:w="1800" w:type="dxa"/>
          </w:tcPr>
          <w:p w14:paraId="24A7EA8E" w14:textId="7A3F3902" w:rsidR="00EA2C9D" w:rsidRPr="003F48E7" w:rsidRDefault="00EA2C9D" w:rsidP="00A8610D">
            <w:pPr>
              <w:pStyle w:val="1TableText"/>
              <w:rPr>
                <w:rFonts w:cs="Arial"/>
              </w:rPr>
            </w:pPr>
            <w:r w:rsidRPr="003F48E7">
              <w:rPr>
                <w:rFonts w:cs="Arial"/>
              </w:rPr>
              <w:t>NIR1</w:t>
            </w:r>
          </w:p>
        </w:tc>
        <w:tc>
          <w:tcPr>
            <w:tcW w:w="1080" w:type="dxa"/>
          </w:tcPr>
          <w:p w14:paraId="699F963C" w14:textId="6A7BDEEB"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NIR1</w:t>
            </w:r>
          </w:p>
        </w:tc>
        <w:tc>
          <w:tcPr>
            <w:tcW w:w="1800" w:type="dxa"/>
            <w:vAlign w:val="bottom"/>
          </w:tcPr>
          <w:p w14:paraId="58DE1A0F" w14:textId="3AB26A2A" w:rsidR="00EA2C9D" w:rsidRPr="003F48E7" w:rsidRDefault="00EA2C9D" w:rsidP="00A8610D">
            <w:pPr>
              <w:pStyle w:val="1TableText"/>
              <w:rPr>
                <w:rFonts w:cs="Arial"/>
              </w:rPr>
            </w:pPr>
            <w:r w:rsidRPr="003F48E7">
              <w:rPr>
                <w:rFonts w:cs="Arial"/>
              </w:rPr>
              <w:t>770 - 895</w:t>
            </w:r>
          </w:p>
        </w:tc>
      </w:tr>
      <w:tr w:rsidR="00EA2C9D" w14:paraId="6500836E" w14:textId="77777777" w:rsidTr="00113C67">
        <w:trPr>
          <w:trHeight w:val="280"/>
        </w:trPr>
        <w:tc>
          <w:tcPr>
            <w:tcW w:w="1260" w:type="dxa"/>
            <w:tcBorders>
              <w:bottom w:val="single" w:sz="12" w:space="0" w:color="auto"/>
            </w:tcBorders>
          </w:tcPr>
          <w:p w14:paraId="6CA64B26" w14:textId="0A3229EA" w:rsidR="00EA2C9D" w:rsidRPr="003F48E7" w:rsidRDefault="00EA2C9D" w:rsidP="00A8610D">
            <w:pPr>
              <w:pStyle w:val="1TableText"/>
              <w:rPr>
                <w:rFonts w:cs="Arial"/>
              </w:rPr>
            </w:pPr>
            <w:r w:rsidRPr="003F48E7">
              <w:rPr>
                <w:rFonts w:cs="Arial"/>
              </w:rPr>
              <w:t>9</w:t>
            </w:r>
          </w:p>
        </w:tc>
        <w:tc>
          <w:tcPr>
            <w:tcW w:w="1800" w:type="dxa"/>
            <w:tcBorders>
              <w:bottom w:val="single" w:sz="12" w:space="0" w:color="auto"/>
            </w:tcBorders>
          </w:tcPr>
          <w:p w14:paraId="3527D7DF" w14:textId="1756812D" w:rsidR="00EA2C9D" w:rsidRPr="003F48E7" w:rsidRDefault="00EA2C9D" w:rsidP="00A8610D">
            <w:pPr>
              <w:pStyle w:val="1TableText"/>
              <w:rPr>
                <w:rFonts w:cs="Arial"/>
              </w:rPr>
            </w:pPr>
            <w:r w:rsidRPr="003F48E7">
              <w:rPr>
                <w:rFonts w:cs="Arial"/>
              </w:rPr>
              <w:t>NIR2</w:t>
            </w:r>
          </w:p>
        </w:tc>
        <w:tc>
          <w:tcPr>
            <w:tcW w:w="1080" w:type="dxa"/>
            <w:tcBorders>
              <w:bottom w:val="single" w:sz="12" w:space="0" w:color="auto"/>
            </w:tcBorders>
          </w:tcPr>
          <w:p w14:paraId="5F50231A" w14:textId="50E76561" w:rsidR="00EA2C9D" w:rsidRPr="00CD1C23" w:rsidRDefault="00EA2C9D" w:rsidP="00A8610D">
            <w:pPr>
              <w:pStyle w:val="1TableText"/>
              <w:rPr>
                <w:rFonts w:ascii="Cambria Math" w:hAnsi="Cambria Math" w:cs="Arial"/>
                <w:i/>
                <w:sz w:val="18"/>
                <w:szCs w:val="18"/>
              </w:rPr>
            </w:pPr>
            <w:r w:rsidRPr="00CD1C23">
              <w:rPr>
                <w:rFonts w:ascii="Cambria Math" w:hAnsi="Cambria Math" w:cs="Arial"/>
                <w:i/>
                <w:sz w:val="18"/>
                <w:szCs w:val="18"/>
              </w:rPr>
              <w:t>NIR2</w:t>
            </w:r>
          </w:p>
        </w:tc>
        <w:tc>
          <w:tcPr>
            <w:tcW w:w="1800" w:type="dxa"/>
            <w:tcBorders>
              <w:bottom w:val="single" w:sz="12" w:space="0" w:color="auto"/>
            </w:tcBorders>
            <w:vAlign w:val="bottom"/>
          </w:tcPr>
          <w:p w14:paraId="54914B3F" w14:textId="2A5378DB" w:rsidR="00EA2C9D" w:rsidRPr="003F48E7" w:rsidRDefault="00EA2C9D" w:rsidP="00A8610D">
            <w:pPr>
              <w:pStyle w:val="1TableText"/>
              <w:rPr>
                <w:rFonts w:cs="Arial"/>
              </w:rPr>
            </w:pPr>
            <w:r w:rsidRPr="003F48E7">
              <w:rPr>
                <w:rFonts w:cs="Arial"/>
              </w:rPr>
              <w:t>860 - 1040</w:t>
            </w:r>
          </w:p>
        </w:tc>
      </w:tr>
    </w:tbl>
    <w:p w14:paraId="6BC00C61" w14:textId="12B5CF72" w:rsidR="00AA3557" w:rsidRDefault="00D4776A" w:rsidP="007E0325">
      <w:pPr>
        <w:spacing w:before="120" w:after="120"/>
      </w:pPr>
      <w:r>
        <w:t>Generated features included ratios of all pair-wise band combinations: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7"/>
        <w:gridCol w:w="1459"/>
      </w:tblGrid>
      <w:tr w:rsidR="00EA2846" w:rsidRPr="00126E35" w14:paraId="16DD7882" w14:textId="77777777" w:rsidTr="007E0325">
        <w:trPr>
          <w:trHeight w:val="720"/>
        </w:trPr>
        <w:tc>
          <w:tcPr>
            <w:tcW w:w="4238" w:type="pct"/>
            <w:vAlign w:val="center"/>
          </w:tcPr>
          <w:p w14:paraId="61E5F25C" w14:textId="2C8577E4" w:rsidR="00EA2846" w:rsidRPr="00126E35" w:rsidRDefault="00994033" w:rsidP="00EA2846">
            <w:pPr>
              <w:pStyle w:val="Displayedequation"/>
            </w:pPr>
            <m:oMathPara>
              <m:oMathParaPr>
                <m:jc m:val="center"/>
              </m:oMathParaPr>
              <m:oMath>
                <m:sSub>
                  <m:sSubPr>
                    <m:ctrlPr>
                      <w:rPr>
                        <w:rFonts w:ascii="Cambria Math" w:hAnsi="Cambria Math"/>
                      </w:rPr>
                    </m:ctrlPr>
                  </m:sSubPr>
                  <m:e>
                    <m:r>
                      <w:rPr>
                        <w:rFonts w:ascii="Cambria Math" w:hAnsi="Cambria Math"/>
                      </w:rPr>
                      <m:t>BR</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j</m:t>
                        </m:r>
                      </m:sub>
                    </m:sSub>
                  </m:den>
                </m:f>
              </m:oMath>
            </m:oMathPara>
          </w:p>
        </w:tc>
        <w:tc>
          <w:tcPr>
            <w:tcW w:w="762" w:type="pct"/>
            <w:vAlign w:val="center"/>
          </w:tcPr>
          <w:p w14:paraId="4D8F8B3D" w14:textId="06BA92CE" w:rsidR="00EA2846" w:rsidRPr="00126E35" w:rsidRDefault="00EA2846" w:rsidP="00EA2846">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1</w:t>
            </w:r>
            <w:r>
              <w:fldChar w:fldCharType="end"/>
            </w:r>
          </w:p>
        </w:tc>
      </w:tr>
    </w:tbl>
    <w:p w14:paraId="13D5CBDE" w14:textId="2132AEC5" w:rsidR="009F0ED8" w:rsidRDefault="00D4776A" w:rsidP="00D4776A">
      <w:pPr>
        <w:rPr>
          <w:rFonts w:eastAsiaTheme="minorEastAsia"/>
        </w:rPr>
      </w:pPr>
      <w:r>
        <w:t xml:space="preserve">where </w:t>
      </w:r>
      <m:oMath>
        <m:sSub>
          <m:sSubPr>
            <m:ctrlPr>
              <w:rPr>
                <w:rFonts w:ascii="Cambria Math" w:eastAsia="Times New Roman" w:hAnsi="Cambria Math" w:cs="Times New Roman"/>
                <w:i/>
                <w:sz w:val="24"/>
                <w:szCs w:val="24"/>
              </w:rPr>
            </m:ctrlPr>
          </m:sSubPr>
          <m:e>
            <m:r>
              <w:rPr>
                <w:rFonts w:ascii="Cambria Math" w:hAnsi="Cambria Math"/>
              </w:rPr>
              <m:t>C</m:t>
            </m:r>
          </m:e>
          <m:sub>
            <m:r>
              <w:rPr>
                <w:rFonts w:ascii="Cambria Math" w:hAnsi="Cambria Math"/>
              </w:rPr>
              <m:t>i</m:t>
            </m:r>
          </m:sub>
        </m:sSub>
      </m:oMath>
      <w:r>
        <w:t xml:space="preserve"> are the individual bands</w:t>
      </w:r>
      <w:r w:rsidR="003813AF">
        <w:t xml:space="preserve">, </w:t>
      </w:r>
      <m:oMath>
        <m:r>
          <w:rPr>
            <w:rFonts w:ascii="Cambria Math" w:hAnsi="Cambria Math"/>
          </w:rPr>
          <m:t>i,j</m:t>
        </m:r>
      </m:oMath>
      <w:r w:rsidR="003813AF">
        <w:t xml:space="preserve"> are band numbers </w:t>
      </w:r>
      <w:r>
        <w:t xml:space="preserve">and </w:t>
      </w:r>
      <m:oMath>
        <m:r>
          <w:rPr>
            <w:rFonts w:ascii="Cambria Math" w:hAnsi="Cambria Math"/>
          </w:rPr>
          <m:t>i</m:t>
        </m:r>
        <m:r>
          <m:rPr>
            <m:sty m:val="p"/>
          </m:rPr>
          <w:rPr>
            <w:rFonts w:ascii="Cambria Math" w:hAnsi="Cambria Math"/>
          </w:rPr>
          <m:t>≠</m:t>
        </m:r>
        <m:r>
          <w:rPr>
            <w:rFonts w:ascii="Cambria Math" w:hAnsi="Cambria Math"/>
          </w:rPr>
          <m:t>j</m:t>
        </m:r>
      </m:oMath>
      <w:r>
        <w:rPr>
          <w:rFonts w:eastAsiaTheme="minorEastAsia"/>
        </w:rPr>
        <w:t>.</w:t>
      </w:r>
      <w:r w:rsidR="00AE5D1F">
        <w:rPr>
          <w:rFonts w:eastAsiaTheme="minorEastAsia"/>
        </w:rPr>
        <w:t xml:space="preserve"> </w:t>
      </w:r>
      <w:r>
        <w:rPr>
          <w:rFonts w:eastAsiaTheme="minorEastAsia"/>
        </w:rPr>
        <w:t xml:space="preserve">By including the panchromatic band in the set from which band ratios </w:t>
      </w:r>
      <w:r w:rsidR="002C6283">
        <w:rPr>
          <w:rFonts w:eastAsiaTheme="minorEastAsia"/>
        </w:rPr>
        <w:t>were</w:t>
      </w:r>
      <w:r>
        <w:rPr>
          <w:rFonts w:eastAsiaTheme="minorEastAsia"/>
        </w:rPr>
        <w:t xml:space="preserve"> generated, intensity normalised bands (</w:t>
      </w:r>
      <w:r w:rsidR="003813AF">
        <w:rPr>
          <w:rFonts w:eastAsiaTheme="minorEastAsia"/>
        </w:rPr>
        <w:t xml:space="preserve">e.g. </w:t>
      </w:r>
      <m:oMath>
        <m:sSub>
          <m:sSubPr>
            <m:ctrlPr>
              <w:rPr>
                <w:rFonts w:ascii="Cambria Math" w:eastAsiaTheme="minorEastAsia" w:hAnsi="Cambria Math"/>
                <w:i/>
              </w:rPr>
            </m:ctrlPr>
          </m:sSubPr>
          <m:e>
            <m:r>
              <w:rPr>
                <w:rFonts w:ascii="Cambria Math" w:eastAsiaTheme="minorEastAsia" w:hAnsi="Cambria Math"/>
              </w:rPr>
              <m:t>BR</m:t>
            </m:r>
          </m:e>
          <m:sub>
            <m:r>
              <w:rPr>
                <w:rFonts w:ascii="Cambria Math" w:eastAsiaTheme="minorEastAsia" w:hAnsi="Cambria Math"/>
              </w:rPr>
              <m:t>4,1</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pan</m:t>
            </m:r>
          </m:den>
        </m:f>
      </m:oMath>
      <w:r>
        <w:rPr>
          <w:rFonts w:eastAsiaTheme="minorEastAsia"/>
        </w:rPr>
        <w:t xml:space="preserve">) </w:t>
      </w:r>
      <w:r w:rsidR="002C6283">
        <w:rPr>
          <w:rFonts w:eastAsiaTheme="minorEastAsia"/>
        </w:rPr>
        <w:t>could be</w:t>
      </w:r>
      <w:r>
        <w:rPr>
          <w:rFonts w:eastAsiaTheme="minorEastAsia"/>
        </w:rPr>
        <w:t xml:space="preserve"> </w:t>
      </w:r>
      <w:r w:rsidR="003813AF">
        <w:rPr>
          <w:rFonts w:eastAsiaTheme="minorEastAsia"/>
        </w:rPr>
        <w:t>extracted.</w:t>
      </w:r>
      <w:r w:rsidR="00AE5D1F">
        <w:rPr>
          <w:rFonts w:eastAsiaTheme="minorEastAsia"/>
        </w:rPr>
        <w:t xml:space="preserve"> </w:t>
      </w:r>
      <w:r w:rsidR="005C7AD4">
        <w:rPr>
          <w:rFonts w:eastAsiaTheme="minorEastAsia"/>
        </w:rPr>
        <w:t xml:space="preserve">These normalised features help reduce intensity variation caused by topography and anisotropy </w:t>
      </w:r>
      <w:r w:rsidR="005C7AD4">
        <w:rPr>
          <w:rFonts w:eastAsiaTheme="minorEastAsia"/>
        </w:rPr>
        <w:fldChar w:fldCharType="begin" w:fldLock="1"/>
      </w:r>
      <w:r w:rsidR="005C7AD4">
        <w:rPr>
          <w:rFonts w:eastAsiaTheme="minorEastAsia"/>
        </w:rPr>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Proceedings of Computer Vision Winter Workshop 2006","id":"ITEM-1","issued":{"date-parts":[["2006"]]},"page":"1-6","publisher-place":"Telc","title":"On colour spaces for change detection and shadow suppression","type":"paper-conference"},"uris":["http://www.mendeley.com/documents/?uuid=1b3ab39e-ec52-41c5-8c54-95c363dfc792"]}],"mendeley":{"formattedCitation":"(Blauensteiner et al. 2006)","plainTextFormattedCitation":"(Blauensteiner et al. 2006)","previouslyFormattedCitation":"(Blauensteiner et al. 2006)"},"properties":{"noteIndex":0},"schema":"https://github.com/citation-style-language/schema/raw/master/csl-citation.json"}</w:instrText>
      </w:r>
      <w:r w:rsidR="005C7AD4">
        <w:rPr>
          <w:rFonts w:eastAsiaTheme="minorEastAsia"/>
        </w:rPr>
        <w:fldChar w:fldCharType="separate"/>
      </w:r>
      <w:r w:rsidR="005C7AD4" w:rsidRPr="003813AF">
        <w:rPr>
          <w:rFonts w:eastAsiaTheme="minorEastAsia"/>
          <w:noProof/>
        </w:rPr>
        <w:t>(Blauensteiner et al. 2006)</w:t>
      </w:r>
      <w:r w:rsidR="005C7AD4">
        <w:rPr>
          <w:rFonts w:eastAsiaTheme="minorEastAsia"/>
        </w:rPr>
        <w:fldChar w:fldCharType="end"/>
      </w:r>
      <w:r w:rsidR="005C7AD4">
        <w:rPr>
          <w:rFonts w:eastAsiaTheme="minorEastAsia"/>
        </w:rPr>
        <w:t>.</w:t>
      </w:r>
      <w:r w:rsidR="00AE5D1F">
        <w:rPr>
          <w:rFonts w:eastAsiaTheme="minorEastAsia"/>
        </w:rPr>
        <w:t xml:space="preserve"> </w:t>
      </w:r>
    </w:p>
    <w:p w14:paraId="08F2F57A" w14:textId="64206132" w:rsidR="00AA3557" w:rsidRPr="00AA3557" w:rsidRDefault="005C7AD4" w:rsidP="00D4776A">
      <w:r>
        <w:t xml:space="preserve">In the visible spectrum, vegetation reflectance is mainly affected by chlorophyll, which absorbs incident blue and red light while reflecting some green light, giving living vegetation its characteristic green colour </w:t>
      </w:r>
      <w:r>
        <w:fldChar w:fldCharType="begin" w:fldLock="1"/>
      </w:r>
      <w:r>
        <w:instrText>ADDIN CSL_CITATION {"citationItems":[{"id":"ITEM-1","itemData":{"ISBN":"9781609181765","author":[{"dropping-particle":"","family":"Campbell","given":"James B.","non-dropping-particle":"","parse-names":false,"suffix":""},{"dropping-particle":"","family":"Wynne","given":"Randolph H.","non-dropping-particle":"","parse-names":false,"suffix":""}],"id":"ITEM-1","issued":{"date-parts":[["2011"]]},"publisher":"The Guilford Press","publisher-place":"New York","title":"Introduction to remote sensing","type":"book"},"uris":["http://www.mendeley.com/documents/?uuid=7098c132-f146-42ed-bc6d-840077528900"]}],"mendeley":{"formattedCitation":"(Campbell &amp; Wynne 2011)","plainTextFormattedCitation":"(Campbell &amp; Wynne 2011)","previouslyFormattedCitation":"(Campbell &amp; Wynne 2011)"},"properties":{"noteIndex":0},"schema":"https://github.com/citation-style-language/schema/raw/master/csl-citation.json"}</w:instrText>
      </w:r>
      <w:r>
        <w:fldChar w:fldCharType="separate"/>
      </w:r>
      <w:r w:rsidRPr="005C7AD4">
        <w:rPr>
          <w:noProof/>
        </w:rPr>
        <w:t>(Campbell &amp; Wynne 2011)</w:t>
      </w:r>
      <w:r>
        <w:fldChar w:fldCharType="end"/>
      </w:r>
      <w:r>
        <w:t>.</w:t>
      </w:r>
      <w:r w:rsidR="00AE5D1F">
        <w:t xml:space="preserve"> </w:t>
      </w:r>
      <w:r>
        <w:t xml:space="preserve">Leaves are strongly reflective in the </w:t>
      </w:r>
      <w:proofErr w:type="spellStart"/>
      <w:r>
        <w:t>NIR</w:t>
      </w:r>
      <w:proofErr w:type="spellEnd"/>
      <w:r>
        <w:t xml:space="preserve"> spectrum due to scattering by internal plant structures.</w:t>
      </w:r>
      <w:r w:rsidR="00AE5D1F">
        <w:t xml:space="preserve"> </w:t>
      </w:r>
      <w:r>
        <w:t xml:space="preserve">The sharp transition from absorption to reflectance around 700 nm is an import feature for characterising vegetation </w:t>
      </w:r>
      <w:r>
        <w:fldChar w:fldCharType="begin" w:fldLock="1"/>
      </w:r>
      <w:r w:rsidR="00B713B0">
        <w:instrText>ADDIN CSL_CITATION {"citationItems":[{"id":"ITEM-1","itemData":{"DOI":"10.1016/j.rse.2016.08.013","ISBN":"9788578110796","ISSN":"00344257","PMID":"25246403","abstract":"Spatially explicit information on tree species composition of managed and natural forests, plantations and urban vegetation provides valuable information for nature conservationists as well as for forest and urban managers and is frequently required over large spatial extents. Over the last four decades, advances in remote sensing technology have enabled the classification of tree species from several sensor types. While studies using remote sensing data to classify and map tree species reach back several decades, a recent review on the status, potentials, challenges and outlooks in this realm is missing. Here, we search for major trends in remote sensing techniques for tree species classification and discuss the effectiveness of different sensors and algorithms based on a literature review. This review demonstrates that the number of studies focusing on tree species classification has increased constantly over the last four decades and promising local scale approaches have been presented for several sensor types. However, there are few examples for tree species classifications over large geographic extents, and bridging the gap between current approaches and tree species inventories over large geographic extents is still one of the biggest challenges of this research field. Furthermore, we found only few studies which systematically described and examined the traits that drive the observed variance in the remote sensing signal and thereby enable or hamper species classifications. Most studies followed data-driven approaches and pursued an optimization of classification accuracy, while a concrete hypothesis or a targeted application was missing in all but a few exceptional studies. We recommend that future research efforts focus stronger on the causal understanding of why tree species classification approaches work under certain conditions or – maybe even more important - why they do not work in other cases. This might require more complex field acquisitions than those typically used in the reviewed studies. At the same time, we recommend reducing the number of purely data-driven studies and algorithm-benchmarking studies as these studies are of limited value, especially if the experimental design is limited, e.g. the tree population is not representative and only a few sensors or acquisition settings are simultaneously investigated.","author":[{"dropping-particle":"","family":"Fassnacht","given":"Fabian Ewald","non-dropping-particle":"","parse-names":false,"suffix":""},{"dropping-particle":"","family":"Latifi","given":"Hooman","non-dropping-particle":"","parse-names":false,"suffix":""},{"dropping-particle":"","family":"Stereńczak","given":"Krzysztof","non-dropping-particle":"","parse-names":false,"suffix":""},{"dropping-particle":"","family":"Modzelewska","given":"Aneta","non-dropping-particle":"","parse-names":false,"suffix":""},{"dropping-particle":"","family":"Lefsky","given":"Michael","non-dropping-particle":"","parse-names":false,"suffix":""},{"dropping-particle":"","family":"Waser","given":"Lars T.","non-dropping-particle":"","parse-names":false,"suffix":""},{"dropping-particle":"","family":"Straub","given":"Christoph","non-dropping-particle":"","parse-names":false,"suffix":""},{"dropping-particle":"","family":"Ghosh","given":"Aniruddha","non-dropping-particle":"","parse-names":false,"suffix":""}],"container-title":"Remote Sensing of Environment","id":"ITEM-1","issued":{"date-parts":[["2016"]]},"note":"NB paper - very comprehesive review of all aspects of species id","page":"64-87","title":"Review of studies on tree species classification from remotely sensed data","type":"article-journal","volume":"186"},"uris":["http://www.mendeley.com/documents/?uuid=5d9465b4-5b86-42be-8b68-aa1c0ccf9b4a"]}],"mendeley":{"formattedCitation":"(Fassnacht et al. 2016)","plainTextFormattedCitation":"(Fassnacht et al. 2016)","previouslyFormattedCitation":"(Fassnacht et al. 2016)"},"properties":{"noteIndex":0},"schema":"https://github.com/citation-style-language/schema/raw/master/csl-citation.json"}</w:instrText>
      </w:r>
      <w:r>
        <w:fldChar w:fldCharType="separate"/>
      </w:r>
      <w:r w:rsidRPr="005C7AD4">
        <w:rPr>
          <w:noProof/>
        </w:rPr>
        <w:t>(Fassnacht et al. 2016)</w:t>
      </w:r>
      <w:r>
        <w:fldChar w:fldCharType="end"/>
      </w:r>
      <w:r>
        <w:t>.</w:t>
      </w:r>
      <w:r w:rsidR="00AE5D1F">
        <w:t xml:space="preserve"> </w:t>
      </w:r>
      <w:r w:rsidR="00AD71A0">
        <w:rPr>
          <w:rFonts w:eastAsiaTheme="minorEastAsia"/>
        </w:rPr>
        <w:t>The normalised difference vegetation index (</w:t>
      </w:r>
      <w:proofErr w:type="spellStart"/>
      <w:r w:rsidR="00AD71A0">
        <w:rPr>
          <w:rFonts w:eastAsiaTheme="minorEastAsia"/>
        </w:rPr>
        <w:t>NDVI</w:t>
      </w:r>
      <w:proofErr w:type="spellEnd"/>
      <w:r w:rsidR="00AD71A0">
        <w:rPr>
          <w:rFonts w:eastAsiaTheme="minorEastAsia"/>
        </w:rPr>
        <w:t xml:space="preserve">) </w:t>
      </w:r>
      <w:r w:rsidR="007E0325">
        <w:rPr>
          <w:rFonts w:eastAsiaTheme="minorEastAsia"/>
        </w:rPr>
        <w:t>aim</w:t>
      </w:r>
      <w:r w:rsidR="0087569F">
        <w:rPr>
          <w:rFonts w:eastAsiaTheme="minorEastAsia"/>
        </w:rPr>
        <w:t>s</w:t>
      </w:r>
      <w:r>
        <w:rPr>
          <w:rFonts w:eastAsiaTheme="minorEastAsia"/>
        </w:rPr>
        <w:t xml:space="preserve"> to capture this </w:t>
      </w:r>
      <w:r w:rsidR="005E5A34">
        <w:rPr>
          <w:rFonts w:eastAsiaTheme="minorEastAsia"/>
        </w:rPr>
        <w:t xml:space="preserve">spectral </w:t>
      </w:r>
      <w:r>
        <w:rPr>
          <w:rFonts w:eastAsiaTheme="minorEastAsia"/>
        </w:rPr>
        <w:t>feature</w:t>
      </w:r>
      <w:r w:rsidR="005E5A34">
        <w:rPr>
          <w:rFonts w:eastAsiaTheme="minorEastAsia"/>
        </w:rPr>
        <w:t xml:space="preserve"> as a single number that is invariant to illumination </w:t>
      </w:r>
      <w:r w:rsidR="00E641E9">
        <w:rPr>
          <w:rFonts w:eastAsiaTheme="minorEastAsia"/>
        </w:rPr>
        <w:t>intensity</w:t>
      </w:r>
      <w:r w:rsidR="007E0325">
        <w:rPr>
          <w:rFonts w:eastAsiaTheme="minorEastAsia"/>
        </w:rPr>
        <w:t>.</w:t>
      </w:r>
      <w:r w:rsidR="00AE5D1F">
        <w:rPr>
          <w:rFonts w:eastAsiaTheme="minorEastAsia"/>
        </w:rPr>
        <w:t xml:space="preserve"> </w:t>
      </w:r>
      <w:r w:rsidR="0087569F">
        <w:rPr>
          <w:rFonts w:eastAsiaTheme="minorEastAsia"/>
        </w:rPr>
        <w:t>The soil adjusted vegetation index (</w:t>
      </w:r>
      <w:proofErr w:type="spellStart"/>
      <w:r w:rsidR="0087569F">
        <w:rPr>
          <w:rFonts w:eastAsiaTheme="minorEastAsia"/>
        </w:rPr>
        <w:t>SAVI</w:t>
      </w:r>
      <w:proofErr w:type="spellEnd"/>
      <w:r w:rsidR="0087569F">
        <w:rPr>
          <w:rFonts w:eastAsiaTheme="minorEastAsia"/>
        </w:rPr>
        <w:t xml:space="preserve">) </w:t>
      </w:r>
      <w:r w:rsidR="00E641E9">
        <w:rPr>
          <w:rFonts w:eastAsiaTheme="minorEastAsia"/>
        </w:rPr>
        <w:t>modifies</w:t>
      </w:r>
      <w:r w:rsidR="000300DF">
        <w:rPr>
          <w:rFonts w:eastAsiaTheme="minorEastAsia"/>
        </w:rPr>
        <w:t xml:space="preserve"> </w:t>
      </w:r>
      <w:proofErr w:type="spellStart"/>
      <w:r w:rsidR="000300DF">
        <w:rPr>
          <w:rFonts w:eastAsiaTheme="minorEastAsia"/>
        </w:rPr>
        <w:t>NDVI</w:t>
      </w:r>
      <w:proofErr w:type="spellEnd"/>
      <w:r w:rsidR="00E641E9">
        <w:rPr>
          <w:rFonts w:eastAsiaTheme="minorEastAsia"/>
        </w:rPr>
        <w:t xml:space="preserve"> to </w:t>
      </w:r>
      <w:r w:rsidR="000300DF">
        <w:rPr>
          <w:rFonts w:eastAsiaTheme="minorEastAsia"/>
        </w:rPr>
        <w:t>dec</w:t>
      </w:r>
      <w:r w:rsidR="00431346">
        <w:rPr>
          <w:rFonts w:eastAsiaTheme="minorEastAsia"/>
        </w:rPr>
        <w:t>r</w:t>
      </w:r>
      <w:r w:rsidR="000300DF">
        <w:rPr>
          <w:rFonts w:eastAsiaTheme="minorEastAsia"/>
        </w:rPr>
        <w:t xml:space="preserve">ease sensitivity to soil </w:t>
      </w:r>
      <w:r w:rsidR="00813049">
        <w:rPr>
          <w:rFonts w:eastAsiaTheme="minorEastAsia"/>
        </w:rPr>
        <w:t>influences</w:t>
      </w:r>
      <w:r w:rsidR="007E0325">
        <w:rPr>
          <w:rFonts w:eastAsiaTheme="minorEastAsia"/>
        </w:rPr>
        <w:t xml:space="preserve"> </w:t>
      </w:r>
      <w:r w:rsidR="007E0325">
        <w:rPr>
          <w:rFonts w:eastAsiaTheme="minorEastAsia"/>
        </w:rPr>
        <w:fldChar w:fldCharType="begin" w:fldLock="1"/>
      </w:r>
      <w:r w:rsidR="006E5A9C">
        <w:rPr>
          <w:rFonts w:eastAsiaTheme="minorEastAsia"/>
        </w:rPr>
        <w:instrText>ADDIN CSL_CITATION {"citationItems":[{"id":"ITEM-1","itemData":{"DOI":"10.1016/0034-4257(88)90106-X","ISBN":"0034-4257","ISSN":"00344257","PMID":"19910740428","abstract":"A transformation technique is presented to minimize soil brightness influences from spectral vegetation indices involving red and near-infrared (NIR) wavelengths. Graphically, the transformation involves a shifting of the origin of reflectance spectra plotted in NIR-red wavelength space to account for first-order soil-vegetation interactions and differential red and NIR flux extinction through vegetated canopies. For cotton (Gossypium hirsutum L. var DPI-70) and range grass (Eragrostics lehmanniana Nees) canopies, underlain with different soil backgrounds, the transformation nearly eliminated soil-induced variations in vegetation indices. A physical basis for the soil-adjusted vegetation index (SAVI) is subsequently presented. The SAVI was found to be an important step toward the establishment of simple °lobal\" that can describe dynamic soil-vegetation systems from remotely sensed data. © 1988.","author":[{"dropping-particle":"","family":"Huete","given":"A. R.","non-dropping-particle":"","parse-names":false,"suffix":""}],"container-title":"Remote Sensing of Environment","id":"ITEM-1","issue":"3","issued":{"date-parts":[["1988"]]},"page":"295-309","title":"A soil-adjusted vegetation index (SAVI)","type":"article-journal","volume":"25"},"uris":["http://www.mendeley.com/documents/?uuid=bc307643-8050-4570-b8a1-cf8a4a4a7f16"]}],"mendeley":{"formattedCitation":"(Huete 1988)","plainTextFormattedCitation":"(Huete 1988)","previouslyFormattedCitation":"(Huete 1988)"},"properties":{"noteIndex":0},"schema":"https://github.com/citation-style-language/schema/raw/master/csl-citation.json"}</w:instrText>
      </w:r>
      <w:r w:rsidR="007E0325">
        <w:rPr>
          <w:rFonts w:eastAsiaTheme="minorEastAsia"/>
        </w:rPr>
        <w:fldChar w:fldCharType="separate"/>
      </w:r>
      <w:r w:rsidR="007E0325" w:rsidRPr="007E0325">
        <w:rPr>
          <w:rFonts w:eastAsiaTheme="minorEastAsia"/>
          <w:noProof/>
        </w:rPr>
        <w:t>(Huete 1988)</w:t>
      </w:r>
      <w:r w:rsidR="007E0325">
        <w:rPr>
          <w:rFonts w:eastAsiaTheme="minorEastAsia"/>
        </w:rPr>
        <w:fldChar w:fldCharType="end"/>
      </w:r>
      <w:r w:rsidR="000300DF">
        <w:rPr>
          <w:rFonts w:eastAsiaTheme="minorEastAsia"/>
        </w:rPr>
        <w:t>.</w:t>
      </w:r>
      <w:r w:rsidR="00AE5D1F">
        <w:rPr>
          <w:rFonts w:eastAsiaTheme="minorEastAsia"/>
        </w:rPr>
        <w:t xml:space="preserve"> </w:t>
      </w:r>
      <w:proofErr w:type="spellStart"/>
      <w:r w:rsidR="007E0325">
        <w:rPr>
          <w:rFonts w:eastAsiaTheme="minorEastAsia"/>
        </w:rPr>
        <w:t>NDVI</w:t>
      </w:r>
      <w:proofErr w:type="spellEnd"/>
      <w:r w:rsidR="007E0325">
        <w:rPr>
          <w:rFonts w:eastAsiaTheme="minorEastAsia"/>
        </w:rPr>
        <w:t xml:space="preserve"> and </w:t>
      </w:r>
      <w:proofErr w:type="spellStart"/>
      <w:r w:rsidR="007E0325">
        <w:rPr>
          <w:rFonts w:eastAsiaTheme="minorEastAsia"/>
        </w:rPr>
        <w:t>SAVI</w:t>
      </w:r>
      <w:proofErr w:type="spellEnd"/>
      <w:r w:rsidR="007E0325">
        <w:rPr>
          <w:rFonts w:eastAsiaTheme="minorEastAsia"/>
        </w:rPr>
        <w:t xml:space="preserve"> are defined in </w:t>
      </w:r>
      <w:r w:rsidR="007E0325">
        <w:rPr>
          <w:rFonts w:eastAsiaTheme="minorEastAsia"/>
        </w:rPr>
        <w:fldChar w:fldCharType="begin"/>
      </w:r>
      <w:r w:rsidR="007E0325">
        <w:rPr>
          <w:rFonts w:eastAsiaTheme="minorEastAsia"/>
        </w:rPr>
        <w:instrText xml:space="preserve"> REF _Ref23586792 \h </w:instrText>
      </w:r>
      <w:r w:rsidR="007E0325">
        <w:rPr>
          <w:rFonts w:eastAsiaTheme="minorEastAsia"/>
        </w:rPr>
      </w:r>
      <w:r w:rsidR="007E0325">
        <w:rPr>
          <w:rFonts w:eastAsiaTheme="minorEastAsia"/>
        </w:rPr>
        <w:fldChar w:fldCharType="separate"/>
      </w:r>
      <w:r w:rsidR="00994033">
        <w:t xml:space="preserve">Equation </w:t>
      </w:r>
      <w:r w:rsidR="00994033">
        <w:rPr>
          <w:noProof/>
        </w:rPr>
        <w:t>2</w:t>
      </w:r>
      <w:r w:rsidR="00994033">
        <w:t>.</w:t>
      </w:r>
      <w:r w:rsidR="00994033">
        <w:rPr>
          <w:noProof/>
        </w:rPr>
        <w:t>2</w:t>
      </w:r>
      <w:r w:rsidR="007E0325">
        <w:rPr>
          <w:rFonts w:eastAsiaTheme="minorEastAsia"/>
        </w:rPr>
        <w:fldChar w:fldCharType="end"/>
      </w:r>
      <w:r w:rsidR="007E0325">
        <w:rPr>
          <w:rFonts w:eastAsiaTheme="minorEastAsia"/>
        </w:rPr>
        <w:t xml:space="preserve"> and </w:t>
      </w:r>
      <w:r w:rsidR="007E0325">
        <w:rPr>
          <w:rFonts w:eastAsiaTheme="minorEastAsia"/>
        </w:rPr>
        <w:fldChar w:fldCharType="begin"/>
      </w:r>
      <w:r w:rsidR="007E0325">
        <w:rPr>
          <w:rFonts w:eastAsiaTheme="minorEastAsia"/>
        </w:rPr>
        <w:instrText xml:space="preserve"> REF _Ref23586804 \h </w:instrText>
      </w:r>
      <w:r w:rsidR="007E0325">
        <w:rPr>
          <w:rFonts w:eastAsiaTheme="minorEastAsia"/>
        </w:rPr>
      </w:r>
      <w:r w:rsidR="007E0325">
        <w:rPr>
          <w:rFonts w:eastAsiaTheme="minorEastAsia"/>
        </w:rPr>
        <w:fldChar w:fldCharType="separate"/>
      </w:r>
      <w:r w:rsidR="00994033">
        <w:t xml:space="preserve">Equation </w:t>
      </w:r>
      <w:r w:rsidR="00994033">
        <w:rPr>
          <w:noProof/>
        </w:rPr>
        <w:t>2</w:t>
      </w:r>
      <w:r w:rsidR="00994033">
        <w:t>.</w:t>
      </w:r>
      <w:r w:rsidR="00994033">
        <w:rPr>
          <w:noProof/>
        </w:rPr>
        <w:t>3</w:t>
      </w:r>
      <w:r w:rsidR="007E0325">
        <w:rPr>
          <w:rFonts w:eastAsiaTheme="minorEastAsia"/>
        </w:rPr>
        <w:fldChar w:fldCharType="end"/>
      </w:r>
      <w:r w:rsidR="007E0325">
        <w:rPr>
          <w:rFonts w:eastAsiaTheme="minorEastAsia"/>
        </w:rPr>
        <w:t xml:space="preserve"> respectively.</w:t>
      </w:r>
      <w:r w:rsidR="00AE5D1F">
        <w:rPr>
          <w:rFonts w:eastAsiaTheme="minorEastAsia"/>
        </w:rPr>
        <w:t xml:space="preserve"> </w:t>
      </w:r>
      <w:r w:rsidR="00FD7868">
        <w:rPr>
          <w:rFonts w:eastAsiaTheme="minorEastAsia"/>
        </w:rPr>
        <w:t>Separate</w:t>
      </w:r>
      <w:r w:rsidR="00CF04F5">
        <w:rPr>
          <w:rFonts w:eastAsiaTheme="minorEastAsia"/>
        </w:rPr>
        <w:t xml:space="preserve"> </w:t>
      </w:r>
      <w:proofErr w:type="spellStart"/>
      <w:r w:rsidR="00CF04F5">
        <w:rPr>
          <w:rFonts w:eastAsiaTheme="minorEastAsia"/>
        </w:rPr>
        <w:t>NDVI</w:t>
      </w:r>
      <w:proofErr w:type="spellEnd"/>
      <w:r w:rsidR="00CF04F5">
        <w:rPr>
          <w:rFonts w:eastAsiaTheme="minorEastAsia"/>
        </w:rPr>
        <w:t xml:space="preserve"> and </w:t>
      </w:r>
      <w:proofErr w:type="spellStart"/>
      <w:r w:rsidR="00CF04F5">
        <w:rPr>
          <w:rFonts w:eastAsiaTheme="minorEastAsia"/>
        </w:rPr>
        <w:t>SAVI</w:t>
      </w:r>
      <w:proofErr w:type="spellEnd"/>
      <w:r w:rsidR="00CF04F5">
        <w:rPr>
          <w:rFonts w:eastAsiaTheme="minorEastAsia"/>
        </w:rPr>
        <w:t xml:space="preserve"> </w:t>
      </w:r>
      <w:r w:rsidR="00FD7868">
        <w:rPr>
          <w:rFonts w:eastAsiaTheme="minorEastAsia"/>
        </w:rPr>
        <w:t xml:space="preserve">values </w:t>
      </w:r>
      <w:r w:rsidR="00CF04F5">
        <w:rPr>
          <w:rFonts w:eastAsiaTheme="minorEastAsia"/>
        </w:rPr>
        <w:t xml:space="preserve">were calculated using </w:t>
      </w:r>
      <w:r w:rsidR="00FD7868">
        <w:rPr>
          <w:rFonts w:eastAsiaTheme="minorEastAsia"/>
        </w:rPr>
        <w:t xml:space="preserve">each of </w:t>
      </w:r>
      <w:r w:rsidR="007E0325">
        <w:rPr>
          <w:rFonts w:eastAsiaTheme="minorEastAsia"/>
        </w:rPr>
        <w:t xml:space="preserve">the three </w:t>
      </w:r>
      <w:r w:rsidR="00CF04F5">
        <w:rPr>
          <w:rFonts w:eastAsiaTheme="minorEastAsia"/>
        </w:rPr>
        <w:t xml:space="preserve">WorldView-3 </w:t>
      </w:r>
      <w:proofErr w:type="spellStart"/>
      <w:r w:rsidR="007E0325">
        <w:rPr>
          <w:rFonts w:eastAsiaTheme="minorEastAsia"/>
        </w:rPr>
        <w:t>NIR</w:t>
      </w:r>
      <w:proofErr w:type="spellEnd"/>
      <w:r w:rsidR="007E0325">
        <w:rPr>
          <w:rFonts w:eastAsiaTheme="minorEastAsia"/>
        </w:rPr>
        <w:t xml:space="preserve"> </w:t>
      </w:r>
      <w:r w:rsidR="00CF04F5">
        <w:rPr>
          <w:rFonts w:eastAsiaTheme="minorEastAsia"/>
        </w:rPr>
        <w:t>bands (i.e. red-edge, NIR1 and NIR2</w:t>
      </w:r>
      <w:r w:rsidR="00FD7868">
        <w:rPr>
          <w:rFonts w:eastAsiaTheme="minorEastAsia"/>
        </w:rPr>
        <w:t xml:space="preserve"> as detailed in </w:t>
      </w:r>
      <w:r w:rsidR="00FD7868">
        <w:fldChar w:fldCharType="begin"/>
      </w:r>
      <w:r w:rsidR="00FD7868">
        <w:instrText xml:space="preserve"> REF _Ref23536419 \h </w:instrText>
      </w:r>
      <w:r w:rsidR="00FD7868">
        <w:fldChar w:fldCharType="separate"/>
      </w:r>
      <w:r w:rsidR="00994033">
        <w:t xml:space="preserve">Table </w:t>
      </w:r>
      <w:r w:rsidR="00994033">
        <w:rPr>
          <w:noProof/>
        </w:rPr>
        <w:t>2</w:t>
      </w:r>
      <w:r w:rsidR="00994033">
        <w:t>.</w:t>
      </w:r>
      <w:r w:rsidR="00994033">
        <w:rPr>
          <w:noProof/>
        </w:rPr>
        <w:t>3</w:t>
      </w:r>
      <w:r w:rsidR="00FD7868">
        <w:fldChar w:fldCharType="end"/>
      </w:r>
      <w:r w:rsidR="00CF04F5">
        <w:rPr>
          <w:rFonts w:eastAsiaTheme="minorEastAsia"/>
        </w:rPr>
        <w:t>)</w:t>
      </w:r>
      <w:r w:rsidR="00703A20">
        <w:rPr>
          <w:rFonts w:eastAsiaTheme="minorEastAsia"/>
        </w:rPr>
        <w:t>.</w:t>
      </w:r>
      <w:r w:rsidR="00AE5D1F">
        <w:rPr>
          <w:rFonts w:eastAsiaTheme="minorEastAsia"/>
        </w:rPr>
        <w:t xml:space="preserve"> </w:t>
      </w:r>
      <w:r w:rsidR="00FD7868">
        <w:rPr>
          <w:rFonts w:eastAsiaTheme="minorEastAsia"/>
        </w:rPr>
        <w:t>Following</w:t>
      </w:r>
      <w:r w:rsidR="00813049">
        <w:rPr>
          <w:rFonts w:eastAsiaTheme="minorEastAsia"/>
        </w:rPr>
        <w:t xml:space="preserve"> </w:t>
      </w:r>
      <w:r w:rsidR="00813049">
        <w:rPr>
          <w:rFonts w:eastAsiaTheme="minorEastAsia"/>
        </w:rPr>
        <w:fldChar w:fldCharType="begin" w:fldLock="1"/>
      </w:r>
      <w:r w:rsidR="007E0325">
        <w:rPr>
          <w:rFonts w:eastAsiaTheme="minorEastAsia"/>
        </w:rPr>
        <w:instrText>ADDIN CSL_CITATION {"citationItems":[{"id":"ITEM-1","itemData":{"DOI":"10.1016/0034-4257(88)90106-X","ISBN":"0034-4257","ISSN":"00344257","PMID":"19910740428","abstract":"A transformation technique is presented to minimize soil brightness influences from spectral vegetation indices involving red and near-infrared (NIR) wavelengths. Graphically, the transformation involves a shifting of the origin of reflectance spectra plotted in NIR-red wavelength space to account for first-order soil-vegetation interactions and differential red and NIR flux extinction through vegetated canopies. For cotton (Gossypium hirsutum L. var DPI-70) and range grass (Eragrostics lehmanniana Nees) canopies, underlain with different soil backgrounds, the transformation nearly eliminated soil-induced variations in vegetation indices. A physical basis for the soil-adjusted vegetation index (SAVI) is subsequently presented. The SAVI was found to be an important step toward the establishment of simple °lobal\" that can describe dynamic soil-vegetation systems from remotely sensed data. © 1988.","author":[{"dropping-particle":"","family":"Huete","given":"A. R.","non-dropping-particle":"","parse-names":false,"suffix":""}],"container-title":"Remote Sensing of Environment","id":"ITEM-1","issue":"3","issued":{"date-parts":[["1988"]]},"page":"295-309","title":"A soil-adjusted vegetation index (SAVI)","type":"article-journal","volume":"25"},"uris":["http://www.mendeley.com/documents/?uuid=bc307643-8050-4570-b8a1-cf8a4a4a7f16"]}],"mendeley":{"formattedCitation":"(Huete 1988)","manualFormatting":"Huete (1988)","plainTextFormattedCitation":"(Huete 1988)","previouslyFormattedCitation":"(Huete 1988)"},"properties":{"noteIndex":0},"schema":"https://github.com/citation-style-language/schema/raw/master/csl-citation.json"}</w:instrText>
      </w:r>
      <w:r w:rsidR="00813049">
        <w:rPr>
          <w:rFonts w:eastAsiaTheme="minorEastAsia"/>
        </w:rPr>
        <w:fldChar w:fldCharType="separate"/>
      </w:r>
      <w:r w:rsidR="00813049" w:rsidRPr="00B713B0">
        <w:rPr>
          <w:rFonts w:eastAsiaTheme="minorEastAsia"/>
          <w:noProof/>
        </w:rPr>
        <w:t xml:space="preserve">Huete </w:t>
      </w:r>
      <w:r w:rsidR="00813049">
        <w:rPr>
          <w:rFonts w:eastAsiaTheme="minorEastAsia"/>
          <w:noProof/>
        </w:rPr>
        <w:t>(</w:t>
      </w:r>
      <w:r w:rsidR="00813049" w:rsidRPr="00B713B0">
        <w:rPr>
          <w:rFonts w:eastAsiaTheme="minorEastAsia"/>
          <w:noProof/>
        </w:rPr>
        <w:t>1988)</w:t>
      </w:r>
      <w:r w:rsidR="00813049">
        <w:rPr>
          <w:rFonts w:eastAsiaTheme="minorEastAsia"/>
        </w:rPr>
        <w:fldChar w:fldCharType="end"/>
      </w:r>
      <w:r w:rsidR="00813049">
        <w:rPr>
          <w:rFonts w:eastAsiaTheme="minorEastAsia"/>
        </w:rPr>
        <w:t>, a</w:t>
      </w:r>
      <w:r w:rsidR="00B713B0">
        <w:rPr>
          <w:rFonts w:eastAsiaTheme="minorEastAsia"/>
        </w:rPr>
        <w:t xml:space="preserve"> value of 0.5 was used for</w:t>
      </w:r>
      <m:oMath>
        <m:r>
          <w:rPr>
            <w:rFonts w:ascii="Cambria Math" w:hAnsi="Cambria Math"/>
          </w:rPr>
          <m:t xml:space="preserve"> L</m:t>
        </m:r>
      </m:oMath>
      <w:r w:rsidR="00B713B0">
        <w:rPr>
          <w:rFonts w:eastAsiaTheme="minorEastAsia"/>
        </w:rPr>
        <w:t xml:space="preserve"> in </w:t>
      </w:r>
      <w:r w:rsidR="00B713B0">
        <w:rPr>
          <w:rFonts w:eastAsiaTheme="minorEastAsia"/>
        </w:rPr>
        <w:fldChar w:fldCharType="begin"/>
      </w:r>
      <w:r w:rsidR="00B713B0">
        <w:rPr>
          <w:rFonts w:eastAsiaTheme="minorEastAsia"/>
        </w:rPr>
        <w:instrText xml:space="preserve"> REF _Ref23586804 \h </w:instrText>
      </w:r>
      <w:r w:rsidR="00B713B0">
        <w:rPr>
          <w:rFonts w:eastAsiaTheme="minorEastAsia"/>
        </w:rPr>
      </w:r>
      <w:r w:rsidR="00B713B0">
        <w:rPr>
          <w:rFonts w:eastAsiaTheme="minorEastAsia"/>
        </w:rPr>
        <w:fldChar w:fldCharType="separate"/>
      </w:r>
      <w:r w:rsidR="00994033">
        <w:t xml:space="preserve">Equation </w:t>
      </w:r>
      <w:r w:rsidR="00994033">
        <w:rPr>
          <w:noProof/>
        </w:rPr>
        <w:t>2</w:t>
      </w:r>
      <w:r w:rsidR="00994033">
        <w:t>.</w:t>
      </w:r>
      <w:r w:rsidR="00994033">
        <w:rPr>
          <w:noProof/>
        </w:rPr>
        <w:t>3</w:t>
      </w:r>
      <w:r w:rsidR="00B713B0">
        <w:rPr>
          <w:rFonts w:eastAsiaTheme="minorEastAsia"/>
        </w:rPr>
        <w:fldChar w:fldCharType="end"/>
      </w:r>
      <w:r w:rsidR="00813049">
        <w:rPr>
          <w:rFonts w:eastAsiaTheme="minorEastAsia"/>
        </w:rPr>
        <w:t>.</w:t>
      </w:r>
      <w:r w:rsidR="00AE5D1F">
        <w:rPr>
          <w:rFonts w:eastAsiaTheme="minorEastAsi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EA2846" w:rsidRPr="00B44B64" w14:paraId="441CF164" w14:textId="77777777" w:rsidTr="00D4776A">
        <w:tc>
          <w:tcPr>
            <w:tcW w:w="4250" w:type="pct"/>
            <w:vAlign w:val="center"/>
          </w:tcPr>
          <w:p w14:paraId="27BB259B" w14:textId="37268823" w:rsidR="00EA2846" w:rsidRPr="00B44B64" w:rsidRDefault="00994033" w:rsidP="00D4776A">
            <w:pPr>
              <w:pStyle w:val="BodyTextIndented"/>
            </w:pPr>
            <m:oMathPara>
              <m:oMath>
                <m:sSub>
                  <m:sSubPr>
                    <m:ctrlPr>
                      <w:rPr>
                        <w:rFonts w:ascii="Cambria Math" w:hAnsi="Cambria Math"/>
                        <w:i/>
                      </w:rPr>
                    </m:ctrlPr>
                  </m:sSubPr>
                  <m:e>
                    <m:r>
                      <w:rPr>
                        <w:rFonts w:ascii="Cambria Math" w:hAnsi="Cambria Math"/>
                      </w:rPr>
                      <m:t>NDVI</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NIR</m:t>
                        </m:r>
                      </m:e>
                      <m:sub>
                        <m:r>
                          <w:rPr>
                            <w:rFonts w:ascii="Cambria Math" w:hAnsi="Cambria Math"/>
                          </w:rPr>
                          <m:t>i</m:t>
                        </m:r>
                      </m:sub>
                    </m:sSub>
                    <m:r>
                      <w:rPr>
                        <w:rFonts w:ascii="Cambria Math" w:hAnsi="Cambria Math"/>
                      </w:rPr>
                      <m:t>-R</m:t>
                    </m:r>
                  </m:num>
                  <m:den>
                    <m:sSub>
                      <m:sSubPr>
                        <m:ctrlPr>
                          <w:rPr>
                            <w:rFonts w:ascii="Cambria Math" w:hAnsi="Cambria Math"/>
                            <w:i/>
                          </w:rPr>
                        </m:ctrlPr>
                      </m:sSubPr>
                      <m:e>
                        <m:r>
                          <w:rPr>
                            <w:rFonts w:ascii="Cambria Math" w:hAnsi="Cambria Math"/>
                          </w:rPr>
                          <m:t>NIR</m:t>
                        </m:r>
                      </m:e>
                      <m:sub>
                        <m:r>
                          <w:rPr>
                            <w:rFonts w:ascii="Cambria Math" w:hAnsi="Cambria Math"/>
                          </w:rPr>
                          <m:t>i</m:t>
                        </m:r>
                      </m:sub>
                    </m:sSub>
                    <m:r>
                      <w:rPr>
                        <w:rFonts w:ascii="Cambria Math" w:hAnsi="Cambria Math"/>
                      </w:rPr>
                      <m:t>+R</m:t>
                    </m:r>
                  </m:den>
                </m:f>
              </m:oMath>
            </m:oMathPara>
          </w:p>
        </w:tc>
        <w:tc>
          <w:tcPr>
            <w:tcW w:w="750" w:type="pct"/>
            <w:vAlign w:val="center"/>
          </w:tcPr>
          <w:p w14:paraId="519E61DB" w14:textId="6381E5D7" w:rsidR="00EA2846" w:rsidRPr="00B44B64" w:rsidRDefault="00AD71A0" w:rsidP="003813AF">
            <w:bookmarkStart w:id="29" w:name="_Ref23586792"/>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2</w:t>
            </w:r>
            <w:r>
              <w:fldChar w:fldCharType="end"/>
            </w:r>
            <w:bookmarkEnd w:id="29"/>
          </w:p>
        </w:tc>
      </w:tr>
    </w:tbl>
    <w:p w14:paraId="2D64A3F7" w14:textId="02EB95E9" w:rsidR="00AA3557" w:rsidRDefault="000621ED" w:rsidP="00A8610D">
      <w: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B00F5A" w:rsidRPr="00B44B64" w14:paraId="450754EC" w14:textId="77777777" w:rsidTr="00D4776A">
        <w:tc>
          <w:tcPr>
            <w:tcW w:w="4250" w:type="pct"/>
            <w:vAlign w:val="center"/>
          </w:tcPr>
          <w:p w14:paraId="04CE3860" w14:textId="6DF3F854" w:rsidR="00B00F5A" w:rsidRPr="00B44B64" w:rsidRDefault="00994033" w:rsidP="00B00F5A">
            <w:pPr>
              <w:pStyle w:val="BodyTextIndented"/>
            </w:pPr>
            <m:oMathPara>
              <m:oMath>
                <m:sSub>
                  <m:sSubPr>
                    <m:ctrlPr>
                      <w:rPr>
                        <w:rFonts w:ascii="Cambria Math" w:hAnsi="Cambria Math"/>
                        <w:i/>
                      </w:rPr>
                    </m:ctrlPr>
                  </m:sSubPr>
                  <m:e>
                    <m:r>
                      <w:rPr>
                        <w:rFonts w:ascii="Cambria Math" w:hAnsi="Cambria Math"/>
                      </w:rPr>
                      <m:t>SAVI</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(1+L)(NIR</m:t>
                        </m:r>
                      </m:e>
                      <m:sub>
                        <m:r>
                          <w:rPr>
                            <w:rFonts w:ascii="Cambria Math" w:hAnsi="Cambria Math"/>
                          </w:rPr>
                          <m:t>i</m:t>
                        </m:r>
                      </m:sub>
                    </m:sSub>
                    <m:r>
                      <w:rPr>
                        <w:rFonts w:ascii="Cambria Math" w:hAnsi="Cambria Math"/>
                      </w:rPr>
                      <m:t>-R)</m:t>
                    </m:r>
                  </m:num>
                  <m:den>
                    <m:sSub>
                      <m:sSubPr>
                        <m:ctrlPr>
                          <w:rPr>
                            <w:rFonts w:ascii="Cambria Math" w:hAnsi="Cambria Math"/>
                            <w:i/>
                          </w:rPr>
                        </m:ctrlPr>
                      </m:sSubPr>
                      <m:e>
                        <m:r>
                          <w:rPr>
                            <w:rFonts w:ascii="Cambria Math" w:hAnsi="Cambria Math"/>
                          </w:rPr>
                          <m:t>NIR</m:t>
                        </m:r>
                      </m:e>
                      <m:sub>
                        <m:r>
                          <w:rPr>
                            <w:rFonts w:ascii="Cambria Math" w:hAnsi="Cambria Math"/>
                          </w:rPr>
                          <m:t>i</m:t>
                        </m:r>
                      </m:sub>
                    </m:sSub>
                    <m:r>
                      <w:rPr>
                        <w:rFonts w:ascii="Cambria Math" w:hAnsi="Cambria Math"/>
                      </w:rPr>
                      <m:t>+R+L</m:t>
                    </m:r>
                  </m:den>
                </m:f>
              </m:oMath>
            </m:oMathPara>
          </w:p>
        </w:tc>
        <w:tc>
          <w:tcPr>
            <w:tcW w:w="750" w:type="pct"/>
            <w:vAlign w:val="center"/>
          </w:tcPr>
          <w:p w14:paraId="765564C2" w14:textId="77777777" w:rsidR="00B00F5A" w:rsidRPr="00B44B64" w:rsidRDefault="00B00F5A" w:rsidP="00D4776A">
            <w:bookmarkStart w:id="30" w:name="_Ref23586804"/>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3</w:t>
            </w:r>
            <w:r>
              <w:fldChar w:fldCharType="end"/>
            </w:r>
            <w:bookmarkEnd w:id="30"/>
          </w:p>
        </w:tc>
      </w:tr>
    </w:tbl>
    <w:p w14:paraId="042C04A7" w14:textId="493DA99C" w:rsidR="00EA2846" w:rsidRDefault="000621ED" w:rsidP="00A8610D">
      <w:pPr>
        <w:rPr>
          <w:rFonts w:eastAsiaTheme="minorEastAsia"/>
        </w:rPr>
      </w:pPr>
      <w:r>
        <w:t xml:space="preserve">where </w:t>
      </w:r>
      <m:oMath>
        <m:sSub>
          <m:sSubPr>
            <m:ctrlPr>
              <w:rPr>
                <w:rFonts w:ascii="Cambria Math" w:hAnsi="Cambria Math"/>
                <w:i/>
              </w:rPr>
            </m:ctrlPr>
          </m:sSubPr>
          <m:e>
            <m:r>
              <w:rPr>
                <w:rFonts w:ascii="Cambria Math" w:hAnsi="Cambria Math"/>
              </w:rPr>
              <m:t>NIR</m:t>
            </m:r>
          </m:e>
          <m:sub>
            <m:r>
              <w:rPr>
                <w:rFonts w:ascii="Cambria Math" w:hAnsi="Cambria Math"/>
              </w:rPr>
              <m:t>i</m:t>
            </m:r>
          </m:sub>
        </m:sSub>
        <m:r>
          <w:rPr>
            <w:rFonts w:ascii="Cambria Math" w:hAnsi="Cambria Math"/>
          </w:rPr>
          <m:t xml:space="preserve">= </m:t>
        </m:r>
      </m:oMath>
      <w:r>
        <w:rPr>
          <w:rFonts w:eastAsiaTheme="minorEastAsia"/>
        </w:rPr>
        <w:t>Red-edge, NIR1 or NIR2 for the Worldview-3 image.</w:t>
      </w:r>
      <w:r w:rsidR="00AE5D1F">
        <w:rPr>
          <w:rFonts w:eastAsiaTheme="minorEastAsia"/>
        </w:rPr>
        <w:t xml:space="preserve"> </w:t>
      </w:r>
    </w:p>
    <w:p w14:paraId="036F68B5" w14:textId="060810D1" w:rsidR="00AA3557" w:rsidRDefault="00116935" w:rsidP="00A8610D">
      <w:r>
        <w:t>B</w:t>
      </w:r>
      <w:r w:rsidR="00172158">
        <w:t>and ratio</w:t>
      </w:r>
      <w:r w:rsidR="005E5A34">
        <w:t xml:space="preserve"> (</w:t>
      </w:r>
      <w:r w:rsidR="005E5A34" w:rsidRPr="005E5A34">
        <w:rPr>
          <w:i/>
        </w:rPr>
        <w:t>BR</w:t>
      </w:r>
      <w:r w:rsidR="005E5A34">
        <w:t>)</w:t>
      </w:r>
      <w:r w:rsidR="00A5474E">
        <w:t xml:space="preserve">, </w:t>
      </w:r>
      <w:proofErr w:type="spellStart"/>
      <w:r w:rsidR="00A5474E" w:rsidRPr="00A5474E">
        <w:rPr>
          <w:i/>
        </w:rPr>
        <w:t>NDVI</w:t>
      </w:r>
      <w:proofErr w:type="spellEnd"/>
      <w:r w:rsidR="00A5474E">
        <w:t xml:space="preserve"> and </w:t>
      </w:r>
      <w:proofErr w:type="spellStart"/>
      <w:r w:rsidR="00A5474E" w:rsidRPr="00A5474E">
        <w:rPr>
          <w:i/>
        </w:rPr>
        <w:t>SAVI</w:t>
      </w:r>
      <w:proofErr w:type="spellEnd"/>
      <w:r w:rsidR="00A5474E">
        <w:t xml:space="preserve"> </w:t>
      </w:r>
      <w:r>
        <w:t xml:space="preserve">per-pixel </w:t>
      </w:r>
      <w:r w:rsidR="00172158">
        <w:t xml:space="preserve">features </w:t>
      </w:r>
      <w:r w:rsidR="0022375F">
        <w:t xml:space="preserve">to </w:t>
      </w:r>
      <w:r>
        <w:t>were converted to scalar</w:t>
      </w:r>
      <w:r w:rsidR="0022375F">
        <w:t xml:space="preserve"> per-plot features</w:t>
      </w:r>
      <w:r>
        <w:t xml:space="preserve"> using entropy, mean and standard deviation statistics</w:t>
      </w:r>
      <w:r w:rsidR="00172158">
        <w:t>.</w:t>
      </w:r>
      <w:r w:rsidR="00AE5D1F">
        <w:t xml:space="preserve"> </w:t>
      </w:r>
      <w:r w:rsidR="00835792">
        <w:t>The e</w:t>
      </w:r>
      <w:r w:rsidR="00835792" w:rsidRPr="00B44B64">
        <w:t xml:space="preserve">ntropy statistic describes the amount of </w:t>
      </w:r>
      <w:r w:rsidR="00835792" w:rsidRPr="00B44B64">
        <w:lastRenderedPageBreak/>
        <w:t>randomness in a variable</w:t>
      </w:r>
      <w:r w:rsidR="00F04EEE">
        <w:t>.</w:t>
      </w:r>
      <w:r w:rsidR="00AE5D1F">
        <w:t xml:space="preserve"> </w:t>
      </w:r>
      <w:r w:rsidR="007E0325">
        <w:t>E</w:t>
      </w:r>
      <w:r w:rsidR="00F04EEE">
        <w:t>ntropy and standard deviation</w:t>
      </w:r>
      <w:r w:rsidR="00835792">
        <w:t xml:space="preserve"> </w:t>
      </w:r>
      <w:r w:rsidR="00F04EEE">
        <w:t>serve</w:t>
      </w:r>
      <w:r w:rsidR="00835792">
        <w:t xml:space="preserve"> as </w:t>
      </w:r>
      <w:r w:rsidR="00F04EEE">
        <w:t xml:space="preserve">basic </w:t>
      </w:r>
      <w:r w:rsidR="0027289F">
        <w:t>texture feature</w:t>
      </w:r>
      <w:r w:rsidR="00F04EEE">
        <w:t>s</w:t>
      </w:r>
      <w:r w:rsidR="0027289F">
        <w:t xml:space="preserve"> describing </w:t>
      </w:r>
      <w:r w:rsidR="00A06666">
        <w:t xml:space="preserve">local </w:t>
      </w:r>
      <w:r w:rsidR="0027289F">
        <w:t>spectral complexity.</w:t>
      </w:r>
      <w:r w:rsidR="00AE5D1F">
        <w:t xml:space="preserve"> </w:t>
      </w:r>
      <w:r w:rsidR="00835792" w:rsidRPr="00B44B64">
        <w:t xml:space="preserve">The entropy of </w:t>
      </w:r>
      <w:r w:rsidR="00A06666">
        <w:t xml:space="preserve">the vector of </w:t>
      </w:r>
      <w:r w:rsidR="0027289F">
        <w:t xml:space="preserve">sampling plot pixel </w:t>
      </w:r>
      <w:r w:rsidR="00835792" w:rsidRPr="00B44B64">
        <w:t>values</w:t>
      </w:r>
      <w:r w:rsidR="00A06666">
        <w:t>,</w:t>
      </w:r>
      <w:r w:rsidR="00835792" w:rsidRPr="00B44B64">
        <w:t xml:space="preserve"> </w:t>
      </w:r>
      <m:oMath>
        <m:r>
          <m:rPr>
            <m:sty m:val="bi"/>
          </m:rPr>
          <w:rPr>
            <w:rFonts w:ascii="Cambria Math" w:hAnsi="Cambria Math"/>
          </w:rPr>
          <m:t>f</m:t>
        </m:r>
      </m:oMath>
      <w:r w:rsidR="00A06666">
        <w:t>,</w:t>
      </w:r>
      <w:r w:rsidR="0027289F">
        <w:t xml:space="preserve"> </w:t>
      </w:r>
      <w:r w:rsidR="00835792" w:rsidRPr="00B44B64">
        <w:t>is defined as</w:t>
      </w:r>
      <w:r w:rsidR="00835792">
        <w:t xml:space="preserve"> </w:t>
      </w:r>
      <w:r w:rsidR="00835792" w:rsidRPr="00B44B64">
        <w:fldChar w:fldCharType="begin" w:fldLock="1"/>
      </w:r>
      <w:r w:rsidR="00835792">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sensing","type":"article-journal","volume":"63"},"uris":["http://www.mendeley.com/documents/?uuid=9196396c-55dc-46ca-9e3d-e6b417343e6f"]}],"mendeley":{"formattedCitation":"(Trias-Sanz, Stamon &amp; Louchet 2008)","plainTextFormattedCitation":"(Trias-Sanz, Stamon &amp; Louchet 2008)","previouslyFormattedCitation":"(Trias-Sanz, Stamon &amp; Louchet 2008)"},"properties":{"noteIndex":0},"schema":"https://github.com/citation-style-language/schema/raw/master/csl-citation.json"}</w:instrText>
      </w:r>
      <w:r w:rsidR="00835792" w:rsidRPr="00B44B64">
        <w:fldChar w:fldCharType="separate"/>
      </w:r>
      <w:r w:rsidR="00835792" w:rsidRPr="00DA261D">
        <w:rPr>
          <w:noProof/>
        </w:rPr>
        <w:t>(Trias-Sanz, Stamon &amp; Louchet 2008)</w:t>
      </w:r>
      <w:r w:rsidR="00835792"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AA3557" w:rsidRPr="00B44B64" w14:paraId="36F4B63C" w14:textId="77777777" w:rsidTr="00D4776A">
        <w:tc>
          <w:tcPr>
            <w:tcW w:w="4250" w:type="pct"/>
            <w:vAlign w:val="center"/>
          </w:tcPr>
          <w:p w14:paraId="409DBFFD" w14:textId="2750322A" w:rsidR="00AA3557" w:rsidRPr="00B44B64" w:rsidRDefault="00993758" w:rsidP="00AA3557">
            <w:pPr>
              <w:pStyle w:val="BodyTextIndented"/>
            </w:pPr>
            <m:oMathPara>
              <m:oMath>
                <m:r>
                  <w:rPr>
                    <w:rFonts w:ascii="Cambria Math" w:hAnsi="Cambria Math"/>
                  </w:rPr>
                  <m:t>Entropy(</m:t>
                </m:r>
                <m:r>
                  <m:rPr>
                    <m:sty m:val="b"/>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i"/>
                      </m:rPr>
                      <w:rPr>
                        <w:rFonts w:ascii="Cambria Math" w:hAnsi="Cambria Math"/>
                      </w:rPr>
                      <m:t>f</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i"/>
                      </m:rPr>
                      <w:rPr>
                        <w:rFonts w:ascii="Cambria Math" w:hAnsi="Cambria Math"/>
                      </w:rPr>
                      <m:t>f</m:t>
                    </m:r>
                    <m:r>
                      <w:rPr>
                        <w:rFonts w:ascii="Cambria Math" w:hAnsi="Cambria Math"/>
                      </w:rPr>
                      <m:t>)</m:t>
                    </m:r>
                  </m:e>
                </m:func>
              </m:oMath>
            </m:oMathPara>
          </w:p>
        </w:tc>
        <w:tc>
          <w:tcPr>
            <w:tcW w:w="750" w:type="pct"/>
            <w:vAlign w:val="center"/>
          </w:tcPr>
          <w:p w14:paraId="7EDB1D01" w14:textId="77777777" w:rsidR="00AA3557" w:rsidRPr="00B44B64" w:rsidRDefault="00AA3557" w:rsidP="00D4776A">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4</w:t>
            </w:r>
            <w:r>
              <w:fldChar w:fldCharType="end"/>
            </w:r>
          </w:p>
        </w:tc>
      </w:tr>
    </w:tbl>
    <w:p w14:paraId="6EE872F0" w14:textId="7E79E462" w:rsidR="002210FC" w:rsidRDefault="00835792" w:rsidP="00ED4AF7">
      <w:r w:rsidRPr="00B44B64">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i"/>
          </m:rPr>
          <w:rPr>
            <w:rFonts w:ascii="Cambria Math" w:hAnsi="Cambria Math"/>
          </w:rPr>
          <m:t>f</m:t>
        </m:r>
        <m:r>
          <w:rPr>
            <w:rFonts w:ascii="Cambria Math" w:hAnsi="Cambria Math"/>
          </w:rPr>
          <m:t>)</m:t>
        </m:r>
      </m:oMath>
      <w:r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B44B64">
        <w:t xml:space="preserve"> histogram bin of </w:t>
      </w:r>
      <m:oMath>
        <m:r>
          <m:rPr>
            <m:sty m:val="bi"/>
          </m:rPr>
          <w:rPr>
            <w:rFonts w:ascii="Cambria Math" w:hAnsi="Cambria Math"/>
          </w:rPr>
          <m:t>f</m:t>
        </m:r>
      </m:oMath>
      <w:r w:rsidR="0027289F">
        <w:t xml:space="preserve"> (</w:t>
      </w:r>
      <w:r w:rsidR="00A06666">
        <w:t>100</w:t>
      </w:r>
      <w:r w:rsidRPr="00B44B64">
        <w:t xml:space="preserve"> bins were used</w:t>
      </w:r>
      <w:r w:rsidR="0027289F">
        <w:t>)</w:t>
      </w:r>
      <w:r w:rsidRPr="00B44B64">
        <w:t>.</w:t>
      </w:r>
      <w:r w:rsidR="00AE5D1F">
        <w:t xml:space="preserve"> </w:t>
      </w:r>
    </w:p>
    <w:p w14:paraId="41A7D4E2" w14:textId="253B883A" w:rsidR="00AA3557" w:rsidRDefault="00ED4AF7" w:rsidP="00ED4AF7">
      <w:r>
        <w:t xml:space="preserve">The mean and standard deviation of the </w:t>
      </w:r>
      <w:r w:rsidRPr="00ED4AF7">
        <w:rPr>
          <w:i/>
        </w:rPr>
        <w:t>N</w:t>
      </w:r>
      <w:r>
        <w:t xml:space="preserve"> </w:t>
      </w:r>
      <w:r w:rsidR="00B53AE7">
        <w:t>values</w:t>
      </w:r>
      <w:r>
        <w:t xml:space="preserve"> </w:t>
      </w:r>
      <w:r w:rsidR="00A06666">
        <w:t>in</w:t>
      </w:r>
      <w:r>
        <w:t xml:space="preserve"> </w:t>
      </w:r>
      <m:oMath>
        <m:r>
          <m:rPr>
            <m:sty m:val="bi"/>
          </m:rPr>
          <w:rPr>
            <w:rFonts w:ascii="Cambria Math" w:hAnsi="Cambria Math"/>
          </w:rPr>
          <m:t>f</m:t>
        </m:r>
      </m:oMath>
      <w:r>
        <w:rPr>
          <w:rFonts w:eastAsiaTheme="minorEastAsia"/>
          <w:b/>
        </w:rPr>
        <w:t xml:space="preserve"> </w:t>
      </w:r>
      <w:r w:rsidRPr="00ED4AF7">
        <w:rPr>
          <w:rFonts w:eastAsiaTheme="minorEastAsia"/>
        </w:rPr>
        <w:t>are</w:t>
      </w:r>
      <w:r>
        <w:rPr>
          <w:rFonts w:eastAsiaTheme="minorEastAsia"/>
        </w:rPr>
        <w:t xml:space="preserve"> defined by </w:t>
      </w:r>
      <w:r w:rsidR="00F04EEE">
        <w:rPr>
          <w:rFonts w:eastAsiaTheme="minorEastAsia"/>
        </w:rPr>
        <w:fldChar w:fldCharType="begin"/>
      </w:r>
      <w:r w:rsidR="00F04EEE">
        <w:rPr>
          <w:rFonts w:eastAsiaTheme="minorEastAsia"/>
        </w:rPr>
        <w:instrText xml:space="preserve"> REF _Ref23660773 \h </w:instrText>
      </w:r>
      <w:r w:rsidR="00F04EEE">
        <w:rPr>
          <w:rFonts w:eastAsiaTheme="minorEastAsia"/>
        </w:rPr>
      </w:r>
      <w:r w:rsidR="00F04EEE">
        <w:rPr>
          <w:rFonts w:eastAsiaTheme="minorEastAsia"/>
        </w:rPr>
        <w:fldChar w:fldCharType="separate"/>
      </w:r>
      <w:r w:rsidR="00994033">
        <w:t xml:space="preserve">Equation </w:t>
      </w:r>
      <w:r w:rsidR="00994033">
        <w:rPr>
          <w:noProof/>
        </w:rPr>
        <w:t>2</w:t>
      </w:r>
      <w:r w:rsidR="00994033">
        <w:t>.</w:t>
      </w:r>
      <w:r w:rsidR="00994033">
        <w:rPr>
          <w:noProof/>
        </w:rPr>
        <w:t>5</w:t>
      </w:r>
      <w:r w:rsidR="00F04EEE">
        <w:rPr>
          <w:rFonts w:eastAsiaTheme="minorEastAsia"/>
        </w:rPr>
        <w:fldChar w:fldCharType="end"/>
      </w:r>
      <w:r w:rsidR="00F04EEE">
        <w:rPr>
          <w:rFonts w:eastAsiaTheme="minorEastAsia"/>
        </w:rPr>
        <w:t xml:space="preserve"> and </w:t>
      </w:r>
      <w:r w:rsidR="00F04EEE">
        <w:rPr>
          <w:rFonts w:eastAsiaTheme="minorEastAsia"/>
        </w:rPr>
        <w:fldChar w:fldCharType="begin"/>
      </w:r>
      <w:r w:rsidR="00F04EEE">
        <w:rPr>
          <w:rFonts w:eastAsiaTheme="minorEastAsia"/>
        </w:rPr>
        <w:instrText xml:space="preserve"> REF _Ref23660776 \h </w:instrText>
      </w:r>
      <w:r w:rsidR="00F04EEE">
        <w:rPr>
          <w:rFonts w:eastAsiaTheme="minorEastAsia"/>
        </w:rPr>
      </w:r>
      <w:r w:rsidR="00F04EEE">
        <w:rPr>
          <w:rFonts w:eastAsiaTheme="minorEastAsia"/>
        </w:rPr>
        <w:fldChar w:fldCharType="separate"/>
      </w:r>
      <w:r w:rsidR="00994033">
        <w:t xml:space="preserve">Equation </w:t>
      </w:r>
      <w:r w:rsidR="00994033">
        <w:rPr>
          <w:noProof/>
        </w:rPr>
        <w:t>2</w:t>
      </w:r>
      <w:r w:rsidR="00994033">
        <w:t>.</w:t>
      </w:r>
      <w:r w:rsidR="00994033">
        <w:rPr>
          <w:noProof/>
        </w:rPr>
        <w:t>6</w:t>
      </w:r>
      <w:r w:rsidR="00F04EEE">
        <w:rPr>
          <w:rFonts w:eastAsiaTheme="minorEastAsia"/>
        </w:rPr>
        <w:fldChar w:fldCharType="end"/>
      </w:r>
      <w:r w:rsidR="00F04EEE">
        <w:rPr>
          <w:rFonts w:eastAsiaTheme="minorEastAsia"/>
        </w:rPr>
        <w:t xml:space="preserve"> respectively.</w:t>
      </w:r>
      <w:r w:rsidR="00AE5D1F">
        <w:rPr>
          <w:rFonts w:eastAsiaTheme="minorEastAsi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AA3557" w:rsidRPr="00B44B64" w14:paraId="6011EF1E" w14:textId="77777777" w:rsidTr="00D4776A">
        <w:tc>
          <w:tcPr>
            <w:tcW w:w="4250" w:type="pct"/>
            <w:vAlign w:val="center"/>
          </w:tcPr>
          <w:p w14:paraId="607BB3AD" w14:textId="5004D462" w:rsidR="00AA3557" w:rsidRPr="00B44B64" w:rsidRDefault="00994033" w:rsidP="00AA3557">
            <w:pPr>
              <w:pStyle w:val="BodyTextIndented"/>
            </w:pPr>
            <m:oMathPara>
              <m:oMath>
                <m:acc>
                  <m:accPr>
                    <m:chr m:val="̅"/>
                    <m:ctrlPr>
                      <w:rPr>
                        <w:rFonts w:ascii="Cambria Math" w:hAnsi="Cambria Math"/>
                        <w:b/>
                      </w:rPr>
                    </m:ctrlPr>
                  </m:accPr>
                  <m:e>
                    <m:r>
                      <m:rPr>
                        <m:sty m:val="bi"/>
                      </m:rP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m:oMathPara>
          </w:p>
        </w:tc>
        <w:tc>
          <w:tcPr>
            <w:tcW w:w="750" w:type="pct"/>
            <w:vAlign w:val="center"/>
          </w:tcPr>
          <w:p w14:paraId="04A8F028" w14:textId="77777777" w:rsidR="00AA3557" w:rsidRPr="00B44B64" w:rsidRDefault="00AA3557" w:rsidP="00D4776A">
            <w:bookmarkStart w:id="31" w:name="_Ref23660773"/>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5</w:t>
            </w:r>
            <w:r>
              <w:fldChar w:fldCharType="end"/>
            </w:r>
            <w:bookmarkEnd w:id="31"/>
          </w:p>
        </w:tc>
      </w:tr>
    </w:tbl>
    <w:p w14:paraId="66C735FF" w14:textId="77777777" w:rsidR="00AA3557" w:rsidRDefault="00AA3557" w:rsidP="00A8610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AA3557" w:rsidRPr="00B44B64" w14:paraId="5E0D4F0A" w14:textId="77777777" w:rsidTr="00D4776A">
        <w:tc>
          <w:tcPr>
            <w:tcW w:w="4250" w:type="pct"/>
            <w:vAlign w:val="center"/>
          </w:tcPr>
          <w:p w14:paraId="4E9520D8" w14:textId="1C5B275C" w:rsidR="00AA3557" w:rsidRPr="00B44B64" w:rsidRDefault="00993758" w:rsidP="00993758">
            <w:pPr>
              <w:pStyle w:val="BodyTextIndented"/>
            </w:pPr>
            <m:oMathPara>
              <m:oMath>
                <m:r>
                  <w:rPr>
                    <w:rFonts w:ascii="Cambria Math" w:hAnsi="Cambria Math"/>
                  </w:rPr>
                  <m:t>Std(</m:t>
                </m:r>
                <m:r>
                  <m:rPr>
                    <m:sty m:val="bi"/>
                  </m:rPr>
                  <w:rPr>
                    <w:rFonts w:ascii="Cambria Math" w:hAnsi="Cambria Math"/>
                  </w:rPr>
                  <m:t>f</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
                                      </w:rPr>
                                    </m:ctrlPr>
                                  </m:accPr>
                                  <m:e>
                                    <m:r>
                                      <m:rPr>
                                        <m:sty m:val="bi"/>
                                      </m:rPr>
                                      <w:rPr>
                                        <w:rFonts w:ascii="Cambria Math" w:hAnsi="Cambria Math"/>
                                      </w:rPr>
                                      <m:t>f</m:t>
                                    </m:r>
                                  </m:e>
                                </m:acc>
                              </m:e>
                            </m:d>
                          </m:e>
                          <m:sup>
                            <m:r>
                              <w:rPr>
                                <w:rFonts w:ascii="Cambria Math" w:hAnsi="Cambria Math"/>
                              </w:rPr>
                              <m:t>2</m:t>
                            </m:r>
                          </m:sup>
                        </m:sSup>
                      </m:e>
                    </m:nary>
                  </m:e>
                </m:rad>
              </m:oMath>
            </m:oMathPara>
          </w:p>
        </w:tc>
        <w:tc>
          <w:tcPr>
            <w:tcW w:w="750" w:type="pct"/>
            <w:vAlign w:val="center"/>
          </w:tcPr>
          <w:p w14:paraId="4A19E259" w14:textId="77777777" w:rsidR="00AA3557" w:rsidRPr="00B44B64" w:rsidRDefault="00AA3557" w:rsidP="00D4776A">
            <w:bookmarkStart w:id="32" w:name="_Ref23660776"/>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6</w:t>
            </w:r>
            <w:r>
              <w:fldChar w:fldCharType="end"/>
            </w:r>
            <w:bookmarkEnd w:id="32"/>
          </w:p>
        </w:tc>
      </w:tr>
    </w:tbl>
    <w:p w14:paraId="6A195F4D" w14:textId="77E5E006" w:rsidR="00F72642" w:rsidRDefault="006478BF" w:rsidP="00A8610D">
      <w:pPr>
        <w:rPr>
          <w:rFonts w:eastAsiaTheme="minorEastAsia"/>
        </w:rPr>
      </w:pPr>
      <w:r>
        <w:t xml:space="preserve">In addition to the above features, </w:t>
      </w:r>
      <w:r w:rsidR="00F72642">
        <w:t xml:space="preserve">square, square root and log functions of the mean feature values </w:t>
      </w:r>
      <w:r w:rsidR="0058351B">
        <w:t>(</w:t>
      </w:r>
      <w:r w:rsidR="00F72642">
        <w:t xml:space="preserve">from </w:t>
      </w:r>
      <w:r w:rsidR="00F72642">
        <w:rPr>
          <w:rFonts w:eastAsiaTheme="minorEastAsia"/>
        </w:rPr>
        <w:fldChar w:fldCharType="begin"/>
      </w:r>
      <w:r w:rsidR="00F72642">
        <w:rPr>
          <w:rFonts w:eastAsiaTheme="minorEastAsia"/>
        </w:rPr>
        <w:instrText xml:space="preserve"> REF _Ref23660773 \h </w:instrText>
      </w:r>
      <w:r w:rsidR="00F72642">
        <w:rPr>
          <w:rFonts w:eastAsiaTheme="minorEastAsia"/>
        </w:rPr>
      </w:r>
      <w:r w:rsidR="00F72642">
        <w:rPr>
          <w:rFonts w:eastAsiaTheme="minorEastAsia"/>
        </w:rPr>
        <w:fldChar w:fldCharType="separate"/>
      </w:r>
      <w:r w:rsidR="00994033">
        <w:t xml:space="preserve">Equation </w:t>
      </w:r>
      <w:r w:rsidR="00994033">
        <w:rPr>
          <w:noProof/>
        </w:rPr>
        <w:t>2</w:t>
      </w:r>
      <w:r w:rsidR="00994033">
        <w:t>.</w:t>
      </w:r>
      <w:r w:rsidR="00994033">
        <w:rPr>
          <w:noProof/>
        </w:rPr>
        <w:t>5</w:t>
      </w:r>
      <w:r w:rsidR="00F72642">
        <w:rPr>
          <w:rFonts w:eastAsiaTheme="minorEastAsia"/>
        </w:rPr>
        <w:fldChar w:fldCharType="end"/>
      </w:r>
      <w:r w:rsidR="0058351B">
        <w:rPr>
          <w:rFonts w:eastAsiaTheme="minorEastAsia"/>
        </w:rPr>
        <w:t>)</w:t>
      </w:r>
      <w:r w:rsidR="00F72642">
        <w:rPr>
          <w:rFonts w:eastAsiaTheme="minorEastAsia"/>
        </w:rPr>
        <w:t xml:space="preserve"> were </w:t>
      </w:r>
      <w:r>
        <w:rPr>
          <w:rFonts w:eastAsiaTheme="minorEastAsia"/>
        </w:rPr>
        <w:t>included in</w:t>
      </w:r>
      <w:r w:rsidR="00F72642">
        <w:rPr>
          <w:rFonts w:eastAsiaTheme="minorEastAsia"/>
        </w:rPr>
        <w:t xml:space="preserve"> </w:t>
      </w:r>
      <w:r>
        <w:rPr>
          <w:rFonts w:eastAsiaTheme="minorEastAsia"/>
        </w:rPr>
        <w:t xml:space="preserve">the </w:t>
      </w:r>
      <w:r w:rsidR="00F72642">
        <w:rPr>
          <w:rFonts w:eastAsiaTheme="minorEastAsia"/>
        </w:rPr>
        <w:t xml:space="preserve">extracted </w:t>
      </w:r>
      <w:r>
        <w:rPr>
          <w:rFonts w:eastAsiaTheme="minorEastAsia"/>
        </w:rPr>
        <w:t>set</w:t>
      </w:r>
      <w:r w:rsidR="00F72642">
        <w:rPr>
          <w:rFonts w:eastAsiaTheme="minorEastAsia"/>
        </w:rPr>
        <w:t>.</w:t>
      </w:r>
      <w:r w:rsidR="00AE5D1F">
        <w:rPr>
          <w:rFonts w:eastAsiaTheme="minorEastAsia"/>
        </w:rPr>
        <w:t xml:space="preserve"> </w:t>
      </w:r>
      <w:r w:rsidR="007E0325">
        <w:rPr>
          <w:rFonts w:eastAsiaTheme="minorEastAsia"/>
        </w:rPr>
        <w:t xml:space="preserve">A total of 522 </w:t>
      </w:r>
      <w:r>
        <w:rPr>
          <w:rFonts w:eastAsiaTheme="minorEastAsia"/>
        </w:rPr>
        <w:t>features were generated</w:t>
      </w:r>
      <w:r w:rsidR="00247FD4">
        <w:rPr>
          <w:rFonts w:eastAsiaTheme="minorEastAsia"/>
        </w:rPr>
        <w:t xml:space="preserve"> with the above procedure</w:t>
      </w:r>
      <w:r>
        <w:rPr>
          <w:rFonts w:eastAsiaTheme="minorEastAsia"/>
        </w:rPr>
        <w:t>.</w:t>
      </w:r>
    </w:p>
    <w:p w14:paraId="086AE348" w14:textId="57F66E60" w:rsidR="00247FD4" w:rsidRDefault="00247FD4" w:rsidP="00247FD4">
      <w:pPr>
        <w:pStyle w:val="Heading3"/>
      </w:pPr>
      <w:bookmarkStart w:id="33" w:name="_Ref24117107"/>
      <w:bookmarkStart w:id="34" w:name="_Toc40363122"/>
      <w:r>
        <w:t>Feature selection</w:t>
      </w:r>
      <w:bookmarkEnd w:id="33"/>
      <w:bookmarkEnd w:id="34"/>
    </w:p>
    <w:p w14:paraId="59938032" w14:textId="49538584" w:rsidR="00F475F2" w:rsidRDefault="004204AA" w:rsidP="00A8610D">
      <w:r>
        <w:t xml:space="preserve">For </w:t>
      </w:r>
      <w:r w:rsidR="00E36D04">
        <w:t xml:space="preserve">a </w:t>
      </w:r>
      <w:r>
        <w:t xml:space="preserve">finite </w:t>
      </w:r>
      <w:r w:rsidR="00E36D04">
        <w:t>number of samples</w:t>
      </w:r>
      <w:r>
        <w:t xml:space="preserve">, increasing the number of </w:t>
      </w:r>
      <w:r w:rsidR="00E36D04">
        <w:t xml:space="preserve">model </w:t>
      </w:r>
      <w:r>
        <w:t>features beyond a certain point results in over</w:t>
      </w:r>
      <w:r w:rsidR="00E36D04">
        <w:t>fitting</w:t>
      </w:r>
      <w:r>
        <w:t xml:space="preserve"> and a decrease in regression accuracy.</w:t>
      </w:r>
      <w:r w:rsidR="00AE5D1F">
        <w:t xml:space="preserve"> </w:t>
      </w:r>
      <w:r>
        <w:t xml:space="preserve">This so-called “peaking phenomenon” </w:t>
      </w:r>
      <w:r>
        <w:fldChar w:fldCharType="begin" w:fldLock="1"/>
      </w:r>
      <w:r>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fldChar w:fldCharType="separate"/>
      </w:r>
      <w:r w:rsidRPr="00B2665E">
        <w:rPr>
          <w:noProof/>
        </w:rPr>
        <w:t>(Jain, Duin &amp; Mao 2000)</w:t>
      </w:r>
      <w:r>
        <w:fldChar w:fldCharType="end"/>
      </w:r>
      <w:r>
        <w:t xml:space="preserve"> requires the size of the feature set to be reduced to a salient minimum in order to achieve accurate </w:t>
      </w:r>
      <w:r w:rsidR="00CD3BED">
        <w:t>regression</w:t>
      </w:r>
      <w:r>
        <w:t>.</w:t>
      </w:r>
      <w:r w:rsidR="00AE5D1F">
        <w:t xml:space="preserve"> </w:t>
      </w:r>
      <w:r w:rsidR="006E5A9C">
        <w:t>Informative subsets</w:t>
      </w:r>
      <w:r w:rsidR="002F0372">
        <w:t xml:space="preserve"> of features were </w:t>
      </w:r>
      <w:r w:rsidR="006E5A9C">
        <w:t>identified using a</w:t>
      </w:r>
      <w:r w:rsidR="002F0372">
        <w:t xml:space="preserve"> s</w:t>
      </w:r>
      <w:r w:rsidR="00DE3854">
        <w:t xml:space="preserve">tepwise forward selection (FS) </w:t>
      </w:r>
      <w:r w:rsidR="002F0372">
        <w:t>procedure, with t</w:t>
      </w:r>
      <w:r w:rsidR="00DE3854">
        <w:t>he root mean square error (</w:t>
      </w:r>
      <w:proofErr w:type="spellStart"/>
      <w:r w:rsidR="00DE3854">
        <w:t>RMSE</w:t>
      </w:r>
      <w:proofErr w:type="spellEnd"/>
      <w:r w:rsidR="00DE3854">
        <w:t xml:space="preserve">) </w:t>
      </w:r>
      <w:r w:rsidR="00F475F2">
        <w:t>of a linear model as evaluation criterion.</w:t>
      </w:r>
      <w:r w:rsidR="00AE5D1F">
        <w:t xml:space="preserve"> </w:t>
      </w:r>
      <w:r w:rsidR="00E36D04">
        <w:t xml:space="preserve">FS </w:t>
      </w:r>
      <w:r w:rsidR="001514A6">
        <w:t xml:space="preserve">starts with an empty set and </w:t>
      </w:r>
      <w:r w:rsidR="00E36D04">
        <w:t xml:space="preserve">proceeds in a </w:t>
      </w:r>
      <w:r w:rsidR="001514A6">
        <w:t>series</w:t>
      </w:r>
      <w:r w:rsidR="00E36D04">
        <w:t xml:space="preserve"> of steps where </w:t>
      </w:r>
      <w:r w:rsidR="001514A6">
        <w:t>one</w:t>
      </w:r>
      <w:r w:rsidR="00E36D04">
        <w:t xml:space="preserve"> feature </w:t>
      </w:r>
      <w:r w:rsidR="001514A6">
        <w:t xml:space="preserve">is added to the selected set at each step </w:t>
      </w:r>
      <w:r w:rsidR="001514A6">
        <w:fldChar w:fldCharType="begin" w:fldLock="1"/>
      </w:r>
      <w:r w:rsidR="00EA42DB">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rsidR="001514A6">
        <w:fldChar w:fldCharType="separate"/>
      </w:r>
      <w:r w:rsidR="001514A6" w:rsidRPr="001514A6">
        <w:rPr>
          <w:noProof/>
        </w:rPr>
        <w:t>(Jain, Duin &amp; Mao 2000)</w:t>
      </w:r>
      <w:r w:rsidR="001514A6">
        <w:fldChar w:fldCharType="end"/>
      </w:r>
      <w:r w:rsidR="001514A6">
        <w:t>.</w:t>
      </w:r>
      <w:r w:rsidR="00AE5D1F">
        <w:t xml:space="preserve"> </w:t>
      </w:r>
      <w:r w:rsidR="001514A6">
        <w:t xml:space="preserve">The feature whose addition most improves </w:t>
      </w:r>
      <w:r w:rsidR="004D2A1D">
        <w:t xml:space="preserve">the </w:t>
      </w:r>
      <w:r w:rsidR="001514A6">
        <w:t xml:space="preserve">evaluation criterion is the one added </w:t>
      </w:r>
      <w:r w:rsidR="00E36D04">
        <w:t xml:space="preserve">at </w:t>
      </w:r>
      <w:r w:rsidR="00592917">
        <w:t>that</w:t>
      </w:r>
      <w:r w:rsidR="00E36D04">
        <w:t xml:space="preserve"> step.</w:t>
      </w:r>
      <w:r w:rsidR="00AE5D1F">
        <w:t xml:space="preserve"> </w:t>
      </w:r>
      <w:r w:rsidR="004D2A1D">
        <w:t xml:space="preserve">To avoid positively biasing the </w:t>
      </w:r>
      <w:proofErr w:type="spellStart"/>
      <w:r w:rsidR="004D2A1D">
        <w:t>RMSE</w:t>
      </w:r>
      <w:proofErr w:type="spellEnd"/>
      <w:r w:rsidR="004D2A1D">
        <w:t xml:space="preserve"> criterion, it was found with f</w:t>
      </w:r>
      <w:r w:rsidR="002F0372">
        <w:t xml:space="preserve">ive-fold cross-validation </w:t>
      </w:r>
      <w:r w:rsidR="006E5A9C">
        <w:fldChar w:fldCharType="begin" w:fldLock="1"/>
      </w:r>
      <w:r w:rsidR="001514A6">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recognition","type":"book"},"uris":["http://www.mendeley.com/documents/?uuid=284fd81e-b578-4566-aa67-a8bc0944a59a"]}],"mendeley":{"formattedCitation":"(Bishop 2003)","plainTextFormattedCitation":"(Bishop 2003)","previouslyFormattedCitation":"(Bishop 2003)"},"properties":{"noteIndex":0},"schema":"https://github.com/citation-style-language/schema/raw/master/csl-citation.json"}</w:instrText>
      </w:r>
      <w:r w:rsidR="006E5A9C">
        <w:fldChar w:fldCharType="separate"/>
      </w:r>
      <w:r w:rsidR="006E5A9C" w:rsidRPr="006E5A9C">
        <w:rPr>
          <w:noProof/>
        </w:rPr>
        <w:t>(Bishop 2003)</w:t>
      </w:r>
      <w:r w:rsidR="006E5A9C">
        <w:fldChar w:fldCharType="end"/>
      </w:r>
      <w:r w:rsidR="00102E98">
        <w:t>.</w:t>
      </w:r>
      <w:r w:rsidR="00AE5D1F">
        <w:t xml:space="preserve"> </w:t>
      </w:r>
      <w:r w:rsidR="00482218">
        <w:t xml:space="preserve">The </w:t>
      </w:r>
      <w:r w:rsidR="00794045">
        <w:t xml:space="preserve">number of selected features for the multivariate model was chosen to minimise the </w:t>
      </w:r>
      <w:proofErr w:type="spellStart"/>
      <w:r w:rsidR="00794045">
        <w:t>RMSE</w:t>
      </w:r>
      <w:proofErr w:type="spellEnd"/>
      <w:r w:rsidR="00794045">
        <w:t xml:space="preserve"> criterion.</w:t>
      </w:r>
    </w:p>
    <w:p w14:paraId="2AA8308C" w14:textId="2243A240" w:rsidR="005540FC" w:rsidRDefault="008D7208" w:rsidP="008401BD">
      <w:pPr>
        <w:pStyle w:val="Heading3"/>
      </w:pPr>
      <w:bookmarkStart w:id="35" w:name="_Ref24117108"/>
      <w:bookmarkStart w:id="36" w:name="_Toc40363123"/>
      <w:r>
        <w:t>L</w:t>
      </w:r>
      <w:r w:rsidR="008401BD">
        <w:t>inear regression</w:t>
      </w:r>
      <w:bookmarkEnd w:id="35"/>
      <w:bookmarkEnd w:id="36"/>
    </w:p>
    <w:p w14:paraId="753D851A" w14:textId="7862AB84" w:rsidR="001253B8" w:rsidRDefault="008D7208" w:rsidP="00482218">
      <w:r>
        <w:t>M</w:t>
      </w:r>
      <w:r w:rsidR="00A71B21">
        <w:t>ultivariate</w:t>
      </w:r>
      <w:r w:rsidR="00012F63">
        <w:t xml:space="preserve"> and univariate</w:t>
      </w:r>
      <w:r w:rsidR="008401BD">
        <w:t xml:space="preserve"> linear regression model</w:t>
      </w:r>
      <w:r w:rsidR="00012F63">
        <w:t>s</w:t>
      </w:r>
      <w:r w:rsidR="008401BD">
        <w:t xml:space="preserve"> </w:t>
      </w:r>
      <w:r w:rsidR="00012F63">
        <w:t xml:space="preserve">were </w:t>
      </w:r>
      <w:r w:rsidR="008401BD">
        <w:t>fitted to selected features.</w:t>
      </w:r>
      <w:r w:rsidR="00AE5D1F">
        <w:t xml:space="preserve"> </w:t>
      </w:r>
      <w:r w:rsidR="00482218">
        <w:t xml:space="preserve">The univariate model was included for use in the temporal transferability study, and for its relevance to spatial extension of the method.  A </w:t>
      </w:r>
      <w:r w:rsidR="00794045">
        <w:t xml:space="preserve">parametric </w:t>
      </w:r>
      <w:r w:rsidR="00482218">
        <w:t xml:space="preserve">modelling </w:t>
      </w:r>
      <w:r w:rsidR="00794045">
        <w:t xml:space="preserve">approach was adopted due to the limited number of sampling plots </w:t>
      </w:r>
      <w:r w:rsidR="00794045">
        <w:fldChar w:fldCharType="begin" w:fldLock="1"/>
      </w:r>
      <w:r w:rsidR="00794045">
        <w:instrText>ADDIN CSL_CITATION {"citationItems":[{"id":"ITEM-1","itemData":{"DOI":"10.3390/rs71215841","ISSN":"20724292","abstract":"©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Sensing","id":"ITEM-1","issue":"12","issued":{"date-parts":[["2015"]]},"note":"Good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data","type":"article-journal","volume":"7"},"uris":["http://www.mendeley.com/documents/?uuid=b4441f1c-8135-4c5d-88f2-5ab55ee1d176"]}],"mendeley":{"formattedCitation":"(Ali et al. 2015)","plainTextFormattedCitation":"(Ali et al. 2015)","previouslyFormattedCitation":"(Ali et al. 2015)"},"properties":{"noteIndex":0},"schema":"https://github.com/citation-style-language/schema/raw/master/csl-citation.json"}</w:instrText>
      </w:r>
      <w:r w:rsidR="00794045">
        <w:fldChar w:fldCharType="separate"/>
      </w:r>
      <w:r w:rsidR="00794045" w:rsidRPr="00EA42DB">
        <w:rPr>
          <w:noProof/>
        </w:rPr>
        <w:t>(Ali et al. 2015)</w:t>
      </w:r>
      <w:r w:rsidR="00794045">
        <w:fldChar w:fldCharType="end"/>
      </w:r>
      <w:r w:rsidR="00794045">
        <w:t xml:space="preserve">. </w:t>
      </w:r>
      <w:r w:rsidR="00EA42DB">
        <w:t>While the model</w:t>
      </w:r>
      <w:r w:rsidR="00AE097D">
        <w:t>s</w:t>
      </w:r>
      <w:r w:rsidR="00EA42DB">
        <w:t xml:space="preserve"> </w:t>
      </w:r>
      <w:r w:rsidR="00AE097D">
        <w:t xml:space="preserve">are </w:t>
      </w:r>
      <w:r w:rsidR="00EA42DB">
        <w:t>linear in the parameters, the inclusion of square root, square and log feature transformations allowed for description of non-linear relationships.</w:t>
      </w:r>
      <w:r w:rsidR="00AE5D1F">
        <w:t xml:space="preserve"> </w:t>
      </w:r>
      <w:r w:rsidR="00AB6720">
        <w:t>The m</w:t>
      </w:r>
      <w:r w:rsidR="00891A4A">
        <w:t>odel</w:t>
      </w:r>
      <w:r w:rsidR="00012F63">
        <w:t>s</w:t>
      </w:r>
      <w:r w:rsidR="00891A4A">
        <w:t xml:space="preserve"> </w:t>
      </w:r>
      <w:r w:rsidR="00012F63">
        <w:t xml:space="preserve">were </w:t>
      </w:r>
      <w:r w:rsidR="00AB6720">
        <w:t>evaluat</w:t>
      </w:r>
      <w:r w:rsidR="00923B94">
        <w:t>ed</w:t>
      </w:r>
      <w:r w:rsidR="00AB6720">
        <w:t xml:space="preserve"> </w:t>
      </w:r>
      <w:r w:rsidR="00891A4A">
        <w:t>with l</w:t>
      </w:r>
      <w:r w:rsidR="008401BD">
        <w:t>eave-one-out cross validation (</w:t>
      </w:r>
      <w:proofErr w:type="spellStart"/>
      <w:r w:rsidR="008401BD">
        <w:t>LOOCV</w:t>
      </w:r>
      <w:proofErr w:type="spellEnd"/>
      <w:r w:rsidR="008401BD">
        <w:t xml:space="preserve">) </w:t>
      </w:r>
      <w:r w:rsidR="00891A4A">
        <w:t>to avoid overfitting</w:t>
      </w:r>
      <w:r w:rsidR="008401BD">
        <w:t>.</w:t>
      </w:r>
      <w:r w:rsidR="00AE5D1F">
        <w:t xml:space="preserve"> </w:t>
      </w:r>
      <w:r w:rsidR="008401BD">
        <w:t xml:space="preserve"> </w:t>
      </w:r>
      <w:r w:rsidR="00482218">
        <w:t xml:space="preserve">Snapshot </w:t>
      </w:r>
      <w:proofErr w:type="spellStart"/>
      <w:r w:rsidR="00FE6FFC">
        <w:t>AGC</w:t>
      </w:r>
      <w:proofErr w:type="spellEnd"/>
      <w:r w:rsidR="00FE6FFC">
        <w:t xml:space="preserve"> </w:t>
      </w:r>
      <w:r w:rsidR="00FE6FFC">
        <w:lastRenderedPageBreak/>
        <w:t xml:space="preserve">maps of the study area were generated by applying the univariate and multivariate models to the WV3 2017 image.  </w:t>
      </w:r>
    </w:p>
    <w:p w14:paraId="74A7A0C8" w14:textId="4CAF4CFB" w:rsidR="00E92296" w:rsidRDefault="00E92296" w:rsidP="00815CB9">
      <w:pPr>
        <w:pStyle w:val="Heading2"/>
      </w:pPr>
      <w:bookmarkStart w:id="37" w:name="_Toc40363124"/>
      <w:bookmarkStart w:id="38" w:name="_Ref40363413"/>
      <w:r>
        <w:t xml:space="preserve">Temporal </w:t>
      </w:r>
      <w:r w:rsidR="00AC39A3">
        <w:t>t</w:t>
      </w:r>
      <w:r>
        <w:t>ransferability</w:t>
      </w:r>
      <w:bookmarkEnd w:id="37"/>
      <w:bookmarkEnd w:id="38"/>
    </w:p>
    <w:p w14:paraId="710DB77C" w14:textId="7EA487DF" w:rsidR="006F299E" w:rsidRDefault="001231D2" w:rsidP="001231D2">
      <w:r>
        <w:t>A major challenge in remote sensing of biomass is the transferability of mapping methods over spatial and temporal extents</w:t>
      </w:r>
      <w:r w:rsidR="00CE03BB">
        <w:t xml:space="preserve"> </w:t>
      </w:r>
      <w:r w:rsidR="00E03411">
        <w:fldChar w:fldCharType="begin" w:fldLock="1"/>
      </w:r>
      <w:r w:rsidR="00EF6EBA">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Sensing","id":"ITEM-2","issue":"7","issued":{"date-parts":[["2006","4","22"]]},"note":"Another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sensing‐based biomass estimation","type":"article-journal","volume":"27"},"uris":["http://www.mendeley.com/documents/?uuid=d5ffc955-7f41-4292-bad0-89f8a2ea53a6"]},{"id":"ITEM-3","itemData":{"DOI":"10.1080/17538947.2014.990526","ISSN":"17538955","abstract":"©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Earth","id":"ITEM-3","issue":"1","issued":{"date-parts":[["2016"]]},"note":"From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ecosystems","type":"article-journal","volume":"9"},"uris":["http://www.mendeley.com/documents/?uuid=817b4719-c72e-4b49-ad0d-a57d0a8ea90b"]}],"mendeley":{"formattedCitation":"(Eisfelder, Kuenzer &amp; Dech 2012; Lu et al. 2016; Lu 2006)","plainTextFormattedCitation":"(Eisfelder, Kuenzer &amp; Dech 2012; Lu et al. 2016; Lu 2006)","previouslyFormattedCitation":"(Eisfelder, Kuenzer &amp; Dech 2012; Lu et al. 2016; Lu 2006)"},"properties":{"noteIndex":0},"schema":"https://github.com/citation-style-language/schema/raw/master/csl-citation.json"}</w:instrText>
      </w:r>
      <w:r w:rsidR="00E03411">
        <w:fldChar w:fldCharType="separate"/>
      </w:r>
      <w:r w:rsidR="00E03411" w:rsidRPr="00E03411">
        <w:rPr>
          <w:noProof/>
        </w:rPr>
        <w:t>(Eisfelder, Kuenzer &amp; Dech 2012; Lu et al. 2016; Lu 2006)</w:t>
      </w:r>
      <w:r w:rsidR="00E03411">
        <w:fldChar w:fldCharType="end"/>
      </w:r>
      <w:r>
        <w:t>.</w:t>
      </w:r>
      <w:r w:rsidR="00AE5D1F">
        <w:t xml:space="preserve"> </w:t>
      </w:r>
      <w:r>
        <w:t xml:space="preserve"> Variations in habitat, phenology and </w:t>
      </w:r>
      <w:r w:rsidR="00CE03BB">
        <w:t xml:space="preserve">radiometry (i.e. </w:t>
      </w:r>
      <w:r>
        <w:t xml:space="preserve">atmospheric and </w:t>
      </w:r>
      <w:r w:rsidR="00CE03BB">
        <w:t xml:space="preserve">anisotropic effects) </w:t>
      </w:r>
      <w:r>
        <w:t>limit the extent over which remote sensing methods can be applied.</w:t>
      </w:r>
      <w:r w:rsidR="00AE5D1F">
        <w:t xml:space="preserve"> </w:t>
      </w:r>
      <w:r w:rsidR="00E03411">
        <w:t xml:space="preserve">A method for remote sensing of </w:t>
      </w:r>
      <w:proofErr w:type="spellStart"/>
      <w:r w:rsidR="00E03411">
        <w:t>AGC</w:t>
      </w:r>
      <w:proofErr w:type="spellEnd"/>
      <w:r w:rsidR="00E03411">
        <w:t xml:space="preserve"> in thicket should ideally allow repeat applications </w:t>
      </w:r>
      <w:r w:rsidR="00797AAC">
        <w:t xml:space="preserve">to new images of the same area, </w:t>
      </w:r>
      <w:r w:rsidR="00E03411">
        <w:t xml:space="preserve">so that changes in </w:t>
      </w:r>
      <w:proofErr w:type="spellStart"/>
      <w:r w:rsidR="00E03411">
        <w:t>AGC</w:t>
      </w:r>
      <w:proofErr w:type="spellEnd"/>
      <w:r w:rsidR="00E03411">
        <w:t xml:space="preserve"> can be monitored over time.</w:t>
      </w:r>
      <w:r w:rsidR="00AE5D1F">
        <w:t xml:space="preserve"> </w:t>
      </w:r>
    </w:p>
    <w:p w14:paraId="4956A1F1" w14:textId="3F25020A" w:rsidR="00DF0286" w:rsidRDefault="00143EDE" w:rsidP="001231D2">
      <w:r>
        <w:t>Based on this</w:t>
      </w:r>
      <w:r w:rsidR="00E03411">
        <w:t xml:space="preserve"> background, a</w:t>
      </w:r>
      <w:r w:rsidR="001231D2">
        <w:t xml:space="preserve"> </w:t>
      </w:r>
      <w:r w:rsidR="00E03411">
        <w:t xml:space="preserve">simple </w:t>
      </w:r>
      <w:r w:rsidR="001231D2">
        <w:t xml:space="preserve">method for temporal calibration </w:t>
      </w:r>
      <w:r w:rsidR="006F299E">
        <w:t xml:space="preserve">of image features </w:t>
      </w:r>
      <w:r w:rsidR="001231D2">
        <w:t>was developed</w:t>
      </w:r>
      <w:r w:rsidR="002A3B16">
        <w:t>.</w:t>
      </w:r>
      <w:r w:rsidR="00AE5D1F">
        <w:t xml:space="preserve"> </w:t>
      </w:r>
      <w:r w:rsidR="00154C2F">
        <w:t xml:space="preserve">A univariate linear </w:t>
      </w:r>
      <w:proofErr w:type="spellStart"/>
      <w:r w:rsidR="00154C2F">
        <w:t>AGC</w:t>
      </w:r>
      <w:proofErr w:type="spellEnd"/>
      <w:r w:rsidR="00154C2F">
        <w:t xml:space="preserve"> model was used for the purposes of </w:t>
      </w:r>
      <w:r w:rsidR="00EB20B1">
        <w:t xml:space="preserve">temporal calibration </w:t>
      </w:r>
      <w:r w:rsidR="002A3B16">
        <w:t>method development and evaluation</w:t>
      </w:r>
      <w:r w:rsidR="00154C2F">
        <w:t>.</w:t>
      </w:r>
      <w:r w:rsidR="00AE5D1F">
        <w:t xml:space="preserve"> </w:t>
      </w:r>
      <w:r w:rsidR="002A3B16">
        <w:t xml:space="preserve">The calibration method facilitates use </w:t>
      </w:r>
      <w:r w:rsidR="00DF0286">
        <w:t xml:space="preserve">of the </w:t>
      </w:r>
      <w:proofErr w:type="spellStart"/>
      <w:r w:rsidR="006F299E">
        <w:t>AGC</w:t>
      </w:r>
      <w:proofErr w:type="spellEnd"/>
      <w:r w:rsidR="006F299E">
        <w:t xml:space="preserve"> </w:t>
      </w:r>
      <w:r w:rsidR="00DF0286">
        <w:t xml:space="preserve">model </w:t>
      </w:r>
      <w:r w:rsidR="002A3B16">
        <w:t>on</w:t>
      </w:r>
      <w:r w:rsidR="00DF0286">
        <w:t xml:space="preserve"> new images </w:t>
      </w:r>
      <w:r w:rsidR="002A3B16">
        <w:t>by</w:t>
      </w:r>
      <w:r w:rsidR="00DF0286">
        <w:t xml:space="preserve"> </w:t>
      </w:r>
      <w:r w:rsidR="002A3B16">
        <w:t>applying</w:t>
      </w:r>
      <w:r w:rsidR="00DF0286">
        <w:t xml:space="preserve"> </w:t>
      </w:r>
      <w:r w:rsidR="00EF6EBA">
        <w:t xml:space="preserve">a linear transform </w:t>
      </w:r>
      <w:r w:rsidR="00DF0286">
        <w:t>to the dependent variable (</w:t>
      </w:r>
      <w:r w:rsidR="00154C2F">
        <w:t xml:space="preserve">image </w:t>
      </w:r>
      <w:r w:rsidR="00DF0286">
        <w:t>feature).</w:t>
      </w:r>
      <w:r w:rsidR="00AE5D1F">
        <w:t xml:space="preserve"> </w:t>
      </w:r>
      <w:r w:rsidR="00DF0286">
        <w:t xml:space="preserve">The image from which the model is derived is termed the </w:t>
      </w:r>
      <w:r w:rsidR="00DF0286" w:rsidRPr="00236609">
        <w:rPr>
          <w:i/>
        </w:rPr>
        <w:t>model image</w:t>
      </w:r>
      <w:r w:rsidR="00DF0286">
        <w:t xml:space="preserve">, and the </w:t>
      </w:r>
      <w:r w:rsidR="00AB2865">
        <w:t xml:space="preserve">new </w:t>
      </w:r>
      <w:r w:rsidR="00DF0286">
        <w:t xml:space="preserve">image to which model is applied is termed the </w:t>
      </w:r>
      <w:r w:rsidR="00DF0286" w:rsidRPr="00236609">
        <w:rPr>
          <w:i/>
        </w:rPr>
        <w:t>calibration image</w:t>
      </w:r>
      <w:r w:rsidR="00DF0286">
        <w:t>.</w:t>
      </w:r>
      <w:r w:rsidR="00AE5D1F">
        <w:t xml:space="preserve"> </w:t>
      </w:r>
      <w:r w:rsidR="006F299E">
        <w:t xml:space="preserve"> The calibration transform expresses the relationship between image features in the </w:t>
      </w:r>
      <w:r w:rsidR="006F299E" w:rsidRPr="00236609">
        <w:rPr>
          <w:i/>
        </w:rPr>
        <w:t>calibration</w:t>
      </w:r>
      <w:r w:rsidR="006F299E">
        <w:t xml:space="preserve"> and </w:t>
      </w:r>
      <w:r w:rsidR="006F299E" w:rsidRPr="00236609">
        <w:rPr>
          <w:i/>
        </w:rPr>
        <w:t>model</w:t>
      </w:r>
      <w:r w:rsidR="006F299E">
        <w:t xml:space="preserve"> images.</w:t>
      </w:r>
      <w:r w:rsidR="00AE5D1F">
        <w:t xml:space="preserve"> </w:t>
      </w:r>
      <w:r w:rsidR="006F299E">
        <w:t>It is derived by linear regression on features extracted from a small set of “invariant” plots in both images.</w:t>
      </w:r>
      <w:r w:rsidR="00AE5D1F">
        <w:t xml:space="preserve"> </w:t>
      </w:r>
      <w:r w:rsidR="006F299E">
        <w:t>Invariant plots should be areas where the land cover has not changed over time e.g. bare soil or pristine vegetation.</w:t>
      </w:r>
      <w:r w:rsidR="00AE5D1F">
        <w:t xml:space="preserve"> </w:t>
      </w:r>
    </w:p>
    <w:p w14:paraId="521AC7E1" w14:textId="26AD1805" w:rsidR="006F2F30" w:rsidRDefault="00EB20B1" w:rsidP="001231D2">
      <w:r>
        <w:rPr>
          <w:rFonts w:eastAsia="Calibri" w:cs="Calibri"/>
          <w:bCs/>
        </w:rPr>
        <w:t xml:space="preserve">A subset of informative image features were evaluated for transferability and </w:t>
      </w:r>
      <w:proofErr w:type="spellStart"/>
      <w:r>
        <w:rPr>
          <w:rFonts w:eastAsia="Calibri" w:cs="Calibri"/>
          <w:bCs/>
        </w:rPr>
        <w:t>AGC</w:t>
      </w:r>
      <w:proofErr w:type="spellEnd"/>
      <w:r>
        <w:rPr>
          <w:rFonts w:eastAsia="Calibri" w:cs="Calibri"/>
          <w:bCs/>
        </w:rPr>
        <w:t xml:space="preserve"> prediction accuracy.</w:t>
      </w:r>
      <w:r w:rsidR="00AE5D1F">
        <w:rPr>
          <w:rFonts w:eastAsia="Calibri" w:cs="Calibri"/>
          <w:bCs/>
        </w:rPr>
        <w:t xml:space="preserve"> </w:t>
      </w:r>
      <w:r>
        <w:rPr>
          <w:rFonts w:eastAsia="Calibri" w:cs="Calibri"/>
          <w:bCs/>
        </w:rPr>
        <w:t>Co</w:t>
      </w:r>
      <w:r w:rsidRPr="00EB20B1">
        <w:rPr>
          <w:rFonts w:eastAsia="Calibri" w:cs="Calibri"/>
          <w:bCs/>
        </w:rPr>
        <w:t>rrelation of sampling plot image features between the</w:t>
      </w:r>
      <w:r>
        <w:rPr>
          <w:rFonts w:eastAsia="Calibri" w:cs="Calibri"/>
          <w:bCs/>
        </w:rPr>
        <w:t xml:space="preserve"> WV3 2017 and WV3 2018, and between WV3 </w:t>
      </w:r>
      <w:r w:rsidRPr="00EB20B1">
        <w:rPr>
          <w:rFonts w:eastAsia="Calibri" w:cs="Calibri"/>
          <w:bCs/>
        </w:rPr>
        <w:t xml:space="preserve">2017 and </w:t>
      </w:r>
      <w:proofErr w:type="spellStart"/>
      <w:r>
        <w:rPr>
          <w:rFonts w:eastAsia="Calibri" w:cs="Calibri"/>
          <w:bCs/>
        </w:rPr>
        <w:t>NGI</w:t>
      </w:r>
      <w:proofErr w:type="spellEnd"/>
      <w:r>
        <w:rPr>
          <w:rFonts w:eastAsia="Calibri" w:cs="Calibri"/>
          <w:bCs/>
        </w:rPr>
        <w:t xml:space="preserve"> 2015</w:t>
      </w:r>
      <w:r w:rsidRPr="00EB20B1">
        <w:rPr>
          <w:rFonts w:eastAsia="Calibri" w:cs="Calibri"/>
          <w:bCs/>
        </w:rPr>
        <w:t xml:space="preserve"> images were examined.</w:t>
      </w:r>
      <w:r w:rsidR="00AE5D1F">
        <w:rPr>
          <w:rFonts w:eastAsia="Calibri" w:cs="Calibri"/>
          <w:bCs/>
        </w:rPr>
        <w:t xml:space="preserve"> </w:t>
      </w:r>
      <w:r>
        <w:rPr>
          <w:rFonts w:eastAsia="Calibri" w:cs="Calibri"/>
          <w:bCs/>
        </w:rPr>
        <w:t xml:space="preserve">In addition, the accuracy of a univariate </w:t>
      </w:r>
      <w:proofErr w:type="spellStart"/>
      <w:r>
        <w:rPr>
          <w:rFonts w:eastAsia="Calibri" w:cs="Calibri"/>
          <w:bCs/>
        </w:rPr>
        <w:t>AGC</w:t>
      </w:r>
      <w:proofErr w:type="spellEnd"/>
      <w:r>
        <w:rPr>
          <w:rFonts w:eastAsia="Calibri" w:cs="Calibri"/>
          <w:bCs/>
        </w:rPr>
        <w:t xml:space="preserve"> model on the WV3 2017 image was evaluated for each candidate feature.</w:t>
      </w:r>
      <w:r w:rsidR="00AE5D1F">
        <w:rPr>
          <w:rFonts w:eastAsia="Calibri" w:cs="Calibri"/>
          <w:bCs/>
        </w:rPr>
        <w:t xml:space="preserve"> </w:t>
      </w:r>
      <w:r w:rsidR="00474703">
        <w:rPr>
          <w:rFonts w:eastAsia="Calibri" w:cs="Calibri"/>
          <w:bCs/>
        </w:rPr>
        <w:t xml:space="preserve">The best performing feature overall was selected for use in the univariate </w:t>
      </w:r>
      <w:proofErr w:type="spellStart"/>
      <w:r w:rsidR="00474703">
        <w:rPr>
          <w:rFonts w:eastAsia="Calibri" w:cs="Calibri"/>
          <w:bCs/>
        </w:rPr>
        <w:t>AGC</w:t>
      </w:r>
      <w:proofErr w:type="spellEnd"/>
      <w:r w:rsidR="00474703">
        <w:rPr>
          <w:rFonts w:eastAsia="Calibri" w:cs="Calibri"/>
          <w:bCs/>
        </w:rPr>
        <w:t xml:space="preserve"> model.</w:t>
      </w:r>
    </w:p>
    <w:p w14:paraId="6D5617F4" w14:textId="0CA357AB" w:rsidR="00CC7FBA" w:rsidRDefault="00F16673" w:rsidP="00CC7FBA">
      <w:r>
        <w:t xml:space="preserve">The </w:t>
      </w:r>
      <w:r w:rsidR="00474703">
        <w:t>temporal</w:t>
      </w:r>
      <w:r>
        <w:t xml:space="preserve"> calibration approach was </w:t>
      </w:r>
      <w:r w:rsidR="002A3B16">
        <w:t>evaluated</w:t>
      </w:r>
      <w:r>
        <w:t xml:space="preserve"> on the</w:t>
      </w:r>
      <w:r w:rsidR="00474703">
        <w:t xml:space="preserve"> </w:t>
      </w:r>
      <w:r w:rsidR="00474703">
        <w:fldChar w:fldCharType="begin"/>
      </w:r>
      <w:r w:rsidR="00474703">
        <w:instrText xml:space="preserve"> REF _Ref24720263 \h </w:instrText>
      </w:r>
      <w:r w:rsidR="00474703">
        <w:fldChar w:fldCharType="separate"/>
      </w:r>
      <w:r w:rsidR="00994033">
        <w:t xml:space="preserve">Table </w:t>
      </w:r>
      <w:r w:rsidR="00994033">
        <w:rPr>
          <w:noProof/>
        </w:rPr>
        <w:t>2</w:t>
      </w:r>
      <w:r w:rsidR="00994033">
        <w:t>.</w:t>
      </w:r>
      <w:r w:rsidR="00994033">
        <w:rPr>
          <w:noProof/>
        </w:rPr>
        <w:t>1</w:t>
      </w:r>
      <w:r w:rsidR="00474703">
        <w:fldChar w:fldCharType="end"/>
      </w:r>
      <w:r>
        <w:t xml:space="preserve"> images.</w:t>
      </w:r>
      <w:r w:rsidR="00AE5D1F">
        <w:t xml:space="preserve"> </w:t>
      </w:r>
      <w:r>
        <w:t xml:space="preserve">Each image was allowed to act as the </w:t>
      </w:r>
      <w:r w:rsidRPr="00236609">
        <w:rPr>
          <w:i/>
        </w:rPr>
        <w:t>model</w:t>
      </w:r>
      <w:r>
        <w:t xml:space="preserve"> image against which the other two images were calibrated.</w:t>
      </w:r>
      <w:r w:rsidR="00AE5D1F">
        <w:t xml:space="preserve"> </w:t>
      </w:r>
      <w:r w:rsidR="002A3B16">
        <w:t xml:space="preserve">The </w:t>
      </w:r>
      <w:proofErr w:type="spellStart"/>
      <w:r w:rsidR="002A3B16">
        <w:t>AGC</w:t>
      </w:r>
      <w:proofErr w:type="spellEnd"/>
      <w:r>
        <w:t xml:space="preserve"> model was fitted</w:t>
      </w:r>
      <w:r w:rsidR="00912F05">
        <w:t xml:space="preserve"> </w:t>
      </w:r>
      <w:r w:rsidR="00236609">
        <w:t>to</w:t>
      </w:r>
      <w:r>
        <w:t xml:space="preserve"> </w:t>
      </w:r>
      <w:r w:rsidR="00236609">
        <w:t xml:space="preserve">features from the sampling plots in the </w:t>
      </w:r>
      <w:r w:rsidR="002A3B16" w:rsidRPr="00236609">
        <w:rPr>
          <w:i/>
        </w:rPr>
        <w:t>model</w:t>
      </w:r>
      <w:r w:rsidR="002A3B16">
        <w:t xml:space="preserve"> image</w:t>
      </w:r>
      <w:r>
        <w:t>.</w:t>
      </w:r>
      <w:r w:rsidR="00AE5D1F">
        <w:t xml:space="preserve"> </w:t>
      </w:r>
      <w:r>
        <w:t xml:space="preserve">The calibration transform was fitted to features from a </w:t>
      </w:r>
      <w:r w:rsidR="00AC3784">
        <w:t xml:space="preserve">random </w:t>
      </w:r>
      <w:r>
        <w:t xml:space="preserve">subset of 9 of the </w:t>
      </w:r>
      <w:r w:rsidR="00AB2865">
        <w:t>sampling</w:t>
      </w:r>
      <w:r>
        <w:t xml:space="preserve"> plots</w:t>
      </w:r>
      <w:r w:rsidR="00236609">
        <w:t xml:space="preserve"> (in the </w:t>
      </w:r>
      <w:r w:rsidR="00236609" w:rsidRPr="00236609">
        <w:rPr>
          <w:i/>
        </w:rPr>
        <w:t>model</w:t>
      </w:r>
      <w:r w:rsidR="00236609">
        <w:t xml:space="preserve"> and </w:t>
      </w:r>
      <w:r w:rsidR="00236609" w:rsidRPr="00236609">
        <w:rPr>
          <w:i/>
        </w:rPr>
        <w:t>calibration</w:t>
      </w:r>
      <w:r w:rsidR="00236609">
        <w:t xml:space="preserve"> images)</w:t>
      </w:r>
      <w:r>
        <w:t xml:space="preserve">, and then applied to the </w:t>
      </w:r>
      <w:r w:rsidR="00AC3784">
        <w:t>features</w:t>
      </w:r>
      <w:r>
        <w:t xml:space="preserve"> from all </w:t>
      </w:r>
      <w:r w:rsidR="00912F05">
        <w:t>90</w:t>
      </w:r>
      <w:r>
        <w:t xml:space="preserve"> plots</w:t>
      </w:r>
      <w:r w:rsidR="00AC3784">
        <w:t xml:space="preserve"> in the </w:t>
      </w:r>
      <w:r w:rsidR="00AC3784" w:rsidRPr="00236609">
        <w:rPr>
          <w:i/>
        </w:rPr>
        <w:t>calibration</w:t>
      </w:r>
      <w:r w:rsidR="00AC3784">
        <w:t xml:space="preserve"> image</w:t>
      </w:r>
      <w:r>
        <w:t>.</w:t>
      </w:r>
      <w:r w:rsidR="00AE5D1F">
        <w:t xml:space="preserve"> </w:t>
      </w:r>
      <w:r w:rsidR="00236609">
        <w:t>Finally, the</w:t>
      </w:r>
      <w:r w:rsidR="00AC3784">
        <w:t xml:space="preserve"> </w:t>
      </w:r>
      <w:proofErr w:type="spellStart"/>
      <w:r w:rsidR="00AC3784">
        <w:t>AGC</w:t>
      </w:r>
      <w:proofErr w:type="spellEnd"/>
      <w:r w:rsidR="00AC3784">
        <w:t xml:space="preserve"> model was applied to the calibrated features and evaluated on the </w:t>
      </w:r>
      <w:proofErr w:type="spellStart"/>
      <w:r w:rsidR="00AC3784">
        <w:t>AGC</w:t>
      </w:r>
      <w:proofErr w:type="spellEnd"/>
      <w:r w:rsidR="00AC3784">
        <w:t xml:space="preserve"> ground truth.</w:t>
      </w:r>
      <w:r w:rsidR="00AE5D1F">
        <w:t xml:space="preserve"> </w:t>
      </w:r>
      <w:r w:rsidR="00AC3784">
        <w:t xml:space="preserve">Average </w:t>
      </w:r>
      <w:r w:rsidR="00AC3784" w:rsidRPr="00AC3784">
        <w:rPr>
          <w:i/>
        </w:rPr>
        <w:t>R</w:t>
      </w:r>
      <w:r w:rsidR="00AC3784" w:rsidRPr="00AC3784">
        <w:rPr>
          <w:vertAlign w:val="superscript"/>
        </w:rPr>
        <w:t>2</w:t>
      </w:r>
      <w:r w:rsidR="00AC3784">
        <w:t xml:space="preserve"> and </w:t>
      </w:r>
      <w:proofErr w:type="spellStart"/>
      <w:r w:rsidR="00AC3784">
        <w:t>RMSE</w:t>
      </w:r>
      <w:proofErr w:type="spellEnd"/>
      <w:r w:rsidR="00AC3784">
        <w:t xml:space="preserve"> values </w:t>
      </w:r>
      <w:r w:rsidR="00236609">
        <w:t xml:space="preserve">were found </w:t>
      </w:r>
      <w:r w:rsidR="00CC7FBA">
        <w:t xml:space="preserve">for each </w:t>
      </w:r>
      <w:r w:rsidR="00CC7FBA" w:rsidRPr="00CC7FBA">
        <w:rPr>
          <w:i/>
        </w:rPr>
        <w:t>model</w:t>
      </w:r>
      <w:r w:rsidR="00CC7FBA">
        <w:t xml:space="preserve"> – </w:t>
      </w:r>
      <w:r w:rsidR="00CC7FBA" w:rsidRPr="00CC7FBA">
        <w:rPr>
          <w:i/>
        </w:rPr>
        <w:t>calibration</w:t>
      </w:r>
      <w:r w:rsidR="00CC7FBA">
        <w:t xml:space="preserve"> image combination </w:t>
      </w:r>
      <w:r w:rsidR="00236609">
        <w:t>over</w:t>
      </w:r>
      <w:r w:rsidR="00AC3784">
        <w:t xml:space="preserve"> twenty bootstraps of the above process.</w:t>
      </w:r>
      <w:r w:rsidR="00AE5D1F">
        <w:t xml:space="preserve"> </w:t>
      </w:r>
    </w:p>
    <w:p w14:paraId="17C14A8F" w14:textId="7218809C" w:rsidR="00CC7FBA" w:rsidRDefault="00CC7FBA" w:rsidP="00CC7FBA">
      <w:r>
        <w:t xml:space="preserve">These experiments assumed that </w:t>
      </w:r>
      <w:proofErr w:type="spellStart"/>
      <w:r>
        <w:t>AGC</w:t>
      </w:r>
      <w:proofErr w:type="spellEnd"/>
      <w:r>
        <w:t xml:space="preserve"> in the 90 sampling plots stayed approximately constant over the capture period of the images (i.e. 2015 – 2018), allowing the same </w:t>
      </w:r>
      <w:proofErr w:type="spellStart"/>
      <w:r>
        <w:t>AGC</w:t>
      </w:r>
      <w:proofErr w:type="spellEnd"/>
      <w:r>
        <w:t xml:space="preserve"> ground truth to be used for building models with each separate image.</w:t>
      </w:r>
      <w:r w:rsidR="00AE5D1F">
        <w:t xml:space="preserve"> </w:t>
      </w:r>
      <w:r>
        <w:t xml:space="preserve">This assumption is a somewhat crude simplification of a complex situation, but is supported by the lack of significant disturbances to the </w:t>
      </w:r>
      <w:r w:rsidR="006F2F30">
        <w:t>sampled</w:t>
      </w:r>
      <w:r>
        <w:t xml:space="preserve"> area over the capture period and the known slow </w:t>
      </w:r>
      <w:proofErr w:type="spellStart"/>
      <w:r>
        <w:t>AGC</w:t>
      </w:r>
      <w:proofErr w:type="spellEnd"/>
      <w:r>
        <w:t xml:space="preserve"> dynamics in thicket </w:t>
      </w:r>
      <w:r>
        <w:fldChar w:fldCharType="begin" w:fldLock="1"/>
      </w:r>
      <w:r w:rsidR="00B848C8">
        <w:instrText xml:space="preserve">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models","type":"article-journal","volume":"448"},"uris":["http://www.mendeley.com/documents/?uuid=8d3a6b97-b396-46db-97c5-5ba596431db5"]},{"id":"ITEM-2","itemData":{"abstract":"Figure 10.1 AT 8 Kowie Thicket: Kowie River meandering in the Waters Meeting Nature Reserve near Bathurst (Eastern Cape), surrounded by dense thickets dominated by succulent Euphorbia trees (on steep slopes and subkrantz positions) and by dry-forest habitats housing patches of FOz 6 Southern Coastal Forest lower down close to the river. S % </w:instrText>
      </w:r>
      <w:r w:rsidR="00B848C8">
        <w:rPr>
          <w:rFonts w:ascii="Calibri" w:hAnsi="Calibri" w:cs="Calibri"/>
        </w:rPr>
        <w:instrText>‚</w:instrText>
      </w:r>
      <w:r w:rsidR="00B848C8">
        <w:instrText>19 (2006)","author":[{"dropping-particle":"","family":"Hoare","given":"D.B.","non-dropping-particle":"","parse-names":false,"suffix":""},{"dropping-particle":"","family":"Mucina","given":"L.","non-dropping-particle":"","parse-names":false,"suffix":""},{"dropping-particle":"","family":"Rutherford","given":"M.C.","non-dropping-particle":"","parse-names":false,"suffix":""},{"dropping-particle":"","family":"Volk","given":"J.H.J.","non-dropping-particle":"","parse-names":false,"suffix":""},{"dropping-particle":"","family":"Euston-Brown","given":"D.I.W.","non-dropping-particle":"","parse-names":false,"suffix":""},{"dropping-particle":"","family":"Palmer","given":"A.R.","non-dropping-particle":"","parse-names":false,"suffix":""},{"dropping-particle":"","family":"Powrie","given":"L.W.","non-dropping-particle":"","parse-names":false,"suffix":""},{"dropping-particle":"","family":"Lechmere-Oertel","given":"R.G.","non-dropping-particle":"","parse-names":false,"suffix":""},{"dropping-particle":"","family":"Proches","given":"S.M.","non-dropping-particle":"","parse-names":false,"suffix":""},{"dropping-particle":"","family":"Dold","given":"A.P.","non-dropping-particle":"","parse-names":false,"suffix":""},{"dropping-particle":"","family":"Ward","given":"R.A.","non-dropping-particle":"","parse-names":false,"suffix":""}],"container-title":"The vegetation of South Africa, Lesotho and Swaziland","id":"ITEM-2","issue":"Strelitzia 19","issued":{"date-parts":[["2006"]]},"page":"541-567","title":"Albany Thicket Biome","type":"article-journal"},"uris":["http://www.mendeley.com/documents/?uuid=cab36722-1e3e-4017-939a-859901019a30"]}],"mendeley":{"formattedCitation":"(Hoare et al. 2006; Van der Vyver &amp; Cowling 2019)","plainTextFormattedCitation":"(Hoare et al. 2006; Van der Vyver &amp; Cowling 2019)","previouslyFormattedCitation":"(Hoare et al. 2006; Van der Vyver &amp; Cowling 2019)"},"properties":{"noteIndex":0},"schema":"https://github.com/citation-style-language/schema/raw/master/csl-citation.json"}</w:instrText>
      </w:r>
      <w:r>
        <w:fldChar w:fldCharType="separate"/>
      </w:r>
      <w:r w:rsidRPr="00EF6EBA">
        <w:rPr>
          <w:noProof/>
        </w:rPr>
        <w:t>(Hoare et al. 2006; Van der Vyver &amp; Cowling 2019)</w:t>
      </w:r>
      <w:r>
        <w:fldChar w:fldCharType="end"/>
      </w:r>
      <w:r>
        <w:t>.</w:t>
      </w:r>
      <w:r w:rsidR="00AE5D1F">
        <w:t xml:space="preserve"> </w:t>
      </w:r>
    </w:p>
    <w:p w14:paraId="37CA2A74" w14:textId="77777777" w:rsidR="00CC7FBA" w:rsidRDefault="00CC7FBA" w:rsidP="00CC7FBA">
      <w:pPr>
        <w:pStyle w:val="Heading2"/>
      </w:pPr>
      <w:bookmarkStart w:id="39" w:name="_Toc40363125"/>
      <w:proofErr w:type="spellStart"/>
      <w:r>
        <w:t>AGC</w:t>
      </w:r>
      <w:proofErr w:type="spellEnd"/>
      <w:r>
        <w:t xml:space="preserve"> from plant volume</w:t>
      </w:r>
      <w:bookmarkEnd w:id="39"/>
    </w:p>
    <w:p w14:paraId="61CB6BFF" w14:textId="604A9E3F" w:rsidR="00CC7FBA" w:rsidRPr="000F0E9E" w:rsidRDefault="00CC7FBA" w:rsidP="00CC7FBA">
      <w:r>
        <w:t>T</w:t>
      </w:r>
      <w:r w:rsidRPr="0043016C">
        <w:t xml:space="preserve">he potential of remotely sensed plant volume to </w:t>
      </w:r>
      <w:r>
        <w:t>estimate</w:t>
      </w:r>
      <w:r w:rsidRPr="0043016C">
        <w:t xml:space="preserve"> </w:t>
      </w:r>
      <w:proofErr w:type="spellStart"/>
      <w:r w:rsidRPr="0043016C">
        <w:t>AGC</w:t>
      </w:r>
      <w:proofErr w:type="spellEnd"/>
      <w:r>
        <w:t xml:space="preserve"> was evaluated by estimating plant volume </w:t>
      </w:r>
      <w:r w:rsidRPr="0043016C">
        <w:t xml:space="preserve">from available field </w:t>
      </w:r>
      <w:proofErr w:type="spellStart"/>
      <w:r w:rsidRPr="0043016C">
        <w:t>allometric</w:t>
      </w:r>
      <w:proofErr w:type="spellEnd"/>
      <w:r w:rsidRPr="0043016C">
        <w:t xml:space="preserve"> data and compar</w:t>
      </w:r>
      <w:r>
        <w:t>ing</w:t>
      </w:r>
      <w:r w:rsidRPr="0043016C">
        <w:t xml:space="preserve"> to </w:t>
      </w:r>
      <w:proofErr w:type="spellStart"/>
      <w:r w:rsidRPr="0043016C">
        <w:t>AGC</w:t>
      </w:r>
      <w:proofErr w:type="spellEnd"/>
      <w:r w:rsidRPr="0043016C">
        <w:t xml:space="preserve"> measurements.</w:t>
      </w:r>
      <w:r w:rsidR="00AE5D1F">
        <w:t xml:space="preserve"> </w:t>
      </w:r>
      <w:r>
        <w:t xml:space="preserve">Plot </w:t>
      </w:r>
      <w:r>
        <w:rPr>
          <w:u w:color="000000"/>
        </w:rPr>
        <w:t>plant volumes were estimated using by summing the cylindrical volume for each sampled plant.</w:t>
      </w:r>
      <w:r w:rsidR="00AE5D1F">
        <w:rPr>
          <w:u w:color="000000"/>
        </w:rPr>
        <w:t xml:space="preserve"> </w:t>
      </w:r>
      <w:r>
        <w:rPr>
          <w:u w:color="000000"/>
        </w:rPr>
        <w:t xml:space="preserve">The plot volume </w:t>
      </w:r>
      <w:r w:rsidRPr="000F0E9E">
        <w:rPr>
          <w:i/>
          <w:u w:color="000000"/>
        </w:rPr>
        <w:t>V</w:t>
      </w:r>
      <w:r>
        <w:rPr>
          <w:u w:color="000000"/>
        </w:rPr>
        <w:t>, was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0"/>
        <w:gridCol w:w="1436"/>
      </w:tblGrid>
      <w:tr w:rsidR="00CC7FBA" w:rsidRPr="00B44B64" w14:paraId="3BE898D7" w14:textId="77777777" w:rsidTr="001668BE">
        <w:trPr>
          <w:trHeight w:val="1098"/>
        </w:trPr>
        <w:tc>
          <w:tcPr>
            <w:tcW w:w="4250" w:type="pct"/>
            <w:vAlign w:val="center"/>
          </w:tcPr>
          <w:p w14:paraId="53FAF6E5" w14:textId="77777777" w:rsidR="00CC7FBA" w:rsidRPr="00B44B64" w:rsidRDefault="00CC7FBA" w:rsidP="001668BE">
            <w:pPr>
              <w:pStyle w:val="BodyTextIndented"/>
            </w:pPr>
            <m:oMathPara>
              <m:oMath>
                <m:r>
                  <w:rPr>
                    <w:rFonts w:ascii="Cambria Math" w:hAnsi="Cambria Math"/>
                    <w:u w:color="000000"/>
                  </w:rPr>
                  <w:lastRenderedPageBreak/>
                  <m:t>V</m:t>
                </m:r>
                <m:r>
                  <w:rPr>
                    <w:rFonts w:ascii="Cambria Math" w:eastAsia="Cambria Math" w:hAnsi="Cambria Math" w:cs="Cambria Math"/>
                    <w:u w:color="000000"/>
                  </w:rPr>
                  <m:t>=</m:t>
                </m:r>
                <m:nary>
                  <m:naryPr>
                    <m:chr m:val="∑"/>
                    <m:grow m:val="1"/>
                    <m:ctrlPr>
                      <w:rPr>
                        <w:rFonts w:ascii="Cambria Math" w:hAnsi="Cambria Math"/>
                        <w:u w:color="000000"/>
                      </w:rPr>
                    </m:ctrlPr>
                  </m:naryPr>
                  <m:sub>
                    <m:r>
                      <w:rPr>
                        <w:rFonts w:ascii="Cambria Math" w:eastAsia="Cambria Math" w:hAnsi="Cambria Math" w:cs="Cambria Math"/>
                        <w:u w:color="000000"/>
                      </w:rPr>
                      <m:t>k=0</m:t>
                    </m:r>
                  </m:sub>
                  <m:sup>
                    <m:r>
                      <w:rPr>
                        <w:rFonts w:ascii="Cambria Math" w:eastAsia="Cambria Math" w:hAnsi="Cambria Math" w:cs="Cambria Math"/>
                        <w:u w:color="000000"/>
                      </w:rPr>
                      <m:t>n</m:t>
                    </m:r>
                  </m:sup>
                  <m:e>
                    <m:r>
                      <w:rPr>
                        <w:rFonts w:ascii="Cambria Math" w:hAnsi="Cambria Math"/>
                        <w:u w:color="000000"/>
                      </w:rPr>
                      <m:t>π</m:t>
                    </m:r>
                    <m:sSup>
                      <m:sSupPr>
                        <m:ctrlPr>
                          <w:rPr>
                            <w:rFonts w:ascii="Cambria Math" w:hAnsi="Cambria Math"/>
                            <w:i/>
                            <w:u w:color="000000"/>
                          </w:rPr>
                        </m:ctrlPr>
                      </m:sSupPr>
                      <m:e>
                        <m:d>
                          <m:dPr>
                            <m:ctrlPr>
                              <w:rPr>
                                <w:rFonts w:ascii="Cambria Math" w:hAnsi="Cambria Math"/>
                                <w:i/>
                                <w:u w:color="000000"/>
                              </w:rPr>
                            </m:ctrlPr>
                          </m:dPr>
                          <m:e>
                            <m:f>
                              <m:fPr>
                                <m:ctrlPr>
                                  <w:rPr>
                                    <w:rFonts w:ascii="Cambria Math" w:hAnsi="Cambria Math"/>
                                    <w:i/>
                                    <w:u w:color="000000"/>
                                  </w:rPr>
                                </m:ctrlPr>
                              </m:fPr>
                              <m:num>
                                <m:sSub>
                                  <m:sSubPr>
                                    <m:ctrlPr>
                                      <w:rPr>
                                        <w:rFonts w:ascii="Cambria Math" w:hAnsi="Cambria Math"/>
                                        <w:i/>
                                        <w:u w:color="000000"/>
                                      </w:rPr>
                                    </m:ctrlPr>
                                  </m:sSubPr>
                                  <m:e>
                                    <m:r>
                                      <w:rPr>
                                        <w:rFonts w:ascii="Cambria Math" w:hAnsi="Cambria Math"/>
                                        <w:u w:color="000000"/>
                                      </w:rPr>
                                      <m:t>W</m:t>
                                    </m:r>
                                  </m:e>
                                  <m:sub>
                                    <m:r>
                                      <w:rPr>
                                        <w:rFonts w:ascii="Cambria Math" w:hAnsi="Cambria Math"/>
                                        <w:u w:color="000000"/>
                                      </w:rPr>
                                      <m:t>k</m:t>
                                    </m:r>
                                  </m:sub>
                                </m:sSub>
                                <m:r>
                                  <w:rPr>
                                    <w:rFonts w:ascii="Cambria Math" w:hAnsi="Cambria Math"/>
                                    <w:u w:color="000000"/>
                                  </w:rPr>
                                  <m:t>+</m:t>
                                </m:r>
                                <m:sSub>
                                  <m:sSubPr>
                                    <m:ctrlPr>
                                      <w:rPr>
                                        <w:rFonts w:ascii="Cambria Math" w:hAnsi="Cambria Math"/>
                                        <w:i/>
                                        <w:u w:color="000000"/>
                                      </w:rPr>
                                    </m:ctrlPr>
                                  </m:sSubPr>
                                  <m:e>
                                    <m:r>
                                      <w:rPr>
                                        <w:rFonts w:ascii="Cambria Math" w:hAnsi="Cambria Math"/>
                                        <w:u w:color="000000"/>
                                      </w:rPr>
                                      <m:t>L</m:t>
                                    </m:r>
                                  </m:e>
                                  <m:sub>
                                    <m:r>
                                      <w:rPr>
                                        <w:rFonts w:ascii="Cambria Math" w:hAnsi="Cambria Math"/>
                                        <w:u w:color="000000"/>
                                      </w:rPr>
                                      <m:t>k</m:t>
                                    </m:r>
                                  </m:sub>
                                </m:sSub>
                              </m:num>
                              <m:den>
                                <m:r>
                                  <w:rPr>
                                    <w:rFonts w:ascii="Cambria Math" w:hAnsi="Cambria Math"/>
                                    <w:u w:color="000000"/>
                                  </w:rPr>
                                  <m:t>4</m:t>
                                </m:r>
                              </m:den>
                            </m:f>
                          </m:e>
                        </m:d>
                      </m:e>
                      <m:sup>
                        <m:r>
                          <w:rPr>
                            <w:rFonts w:ascii="Cambria Math" w:hAnsi="Cambria Math"/>
                            <w:u w:color="000000"/>
                          </w:rPr>
                          <m:t>2</m:t>
                        </m:r>
                      </m:sup>
                    </m:sSup>
                    <m:r>
                      <w:rPr>
                        <w:rFonts w:ascii="Cambria Math" w:hAnsi="Cambria Math"/>
                        <w:u w:color="000000"/>
                      </w:rPr>
                      <m:t>∙</m:t>
                    </m:r>
                    <m:sSub>
                      <m:sSubPr>
                        <m:ctrlPr>
                          <w:rPr>
                            <w:rFonts w:ascii="Cambria Math" w:hAnsi="Cambria Math"/>
                            <w:i/>
                            <w:u w:color="000000"/>
                          </w:rPr>
                        </m:ctrlPr>
                      </m:sSubPr>
                      <m:e>
                        <m:r>
                          <w:rPr>
                            <w:rFonts w:ascii="Cambria Math" w:hAnsi="Cambria Math"/>
                            <w:u w:color="000000"/>
                          </w:rPr>
                          <m:t>H</m:t>
                        </m:r>
                      </m:e>
                      <m:sub>
                        <m:r>
                          <w:rPr>
                            <w:rFonts w:ascii="Cambria Math" w:hAnsi="Cambria Math"/>
                            <w:u w:color="000000"/>
                          </w:rPr>
                          <m:t>k</m:t>
                        </m:r>
                      </m:sub>
                    </m:sSub>
                  </m:e>
                </m:nary>
              </m:oMath>
            </m:oMathPara>
          </w:p>
        </w:tc>
        <w:tc>
          <w:tcPr>
            <w:tcW w:w="750" w:type="pct"/>
            <w:vAlign w:val="center"/>
          </w:tcPr>
          <w:p w14:paraId="5DDE8030" w14:textId="77777777" w:rsidR="00CC7FBA" w:rsidRPr="00B44B64" w:rsidRDefault="00CC7FBA" w:rsidP="001668BE">
            <w:r>
              <w:t xml:space="preserve">Equation </w:t>
            </w:r>
            <w:r>
              <w:fldChar w:fldCharType="begin"/>
            </w:r>
            <w:r>
              <w:instrText xml:space="preserve"> STYLEREF 1 \s </w:instrText>
            </w:r>
            <w:r>
              <w:fldChar w:fldCharType="separate"/>
            </w:r>
            <w:r w:rsidR="00994033">
              <w:rPr>
                <w:noProof/>
              </w:rPr>
              <w:t>2</w:t>
            </w:r>
            <w:r>
              <w:fldChar w:fldCharType="end"/>
            </w:r>
            <w:r>
              <w:t>.</w:t>
            </w:r>
            <w:r>
              <w:fldChar w:fldCharType="begin"/>
            </w:r>
            <w:r>
              <w:instrText xml:space="preserve"> SEQ Equation \* ARABIC \s 1 </w:instrText>
            </w:r>
            <w:r>
              <w:fldChar w:fldCharType="separate"/>
            </w:r>
            <w:r w:rsidR="00994033">
              <w:rPr>
                <w:noProof/>
              </w:rPr>
              <w:t>7</w:t>
            </w:r>
            <w:r>
              <w:fldChar w:fldCharType="end"/>
            </w:r>
          </w:p>
        </w:tc>
      </w:tr>
    </w:tbl>
    <w:p w14:paraId="653C3D0E" w14:textId="29A5B885" w:rsidR="00CC7FBA" w:rsidRDefault="00CC7FBA" w:rsidP="00CC7FBA">
      <w:r>
        <w:rPr>
          <w:u w:color="000000"/>
        </w:rPr>
        <w:t xml:space="preserve">where </w:t>
      </w:r>
      <m:oMath>
        <m:sSub>
          <m:sSubPr>
            <m:ctrlPr>
              <w:rPr>
                <w:rFonts w:ascii="Cambria Math" w:hAnsi="Cambria Math"/>
                <w:u w:color="000000"/>
              </w:rPr>
            </m:ctrlPr>
          </m:sSubPr>
          <m:e>
            <m:r>
              <w:rPr>
                <w:rFonts w:ascii="Cambria Math" w:hAnsi="Cambria Math"/>
                <w:u w:color="000000"/>
              </w:rPr>
              <m:t>W</m:t>
            </m:r>
          </m:e>
          <m:sub>
            <m:r>
              <w:rPr>
                <w:rFonts w:ascii="Cambria Math" w:hAnsi="Cambria Math"/>
                <w:u w:color="000000"/>
              </w:rPr>
              <m:t>k</m:t>
            </m:r>
          </m:sub>
        </m:sSub>
      </m:oMath>
      <w:r>
        <w:rPr>
          <w:u w:color="000000"/>
        </w:rPr>
        <w:t xml:space="preserve">, </w:t>
      </w:r>
      <m:oMath>
        <m:sSub>
          <m:sSubPr>
            <m:ctrlPr>
              <w:rPr>
                <w:rFonts w:ascii="Cambria Math" w:hAnsi="Cambria Math"/>
                <w:u w:color="000000"/>
              </w:rPr>
            </m:ctrlPr>
          </m:sSubPr>
          <m:e>
            <m:r>
              <w:rPr>
                <w:rFonts w:ascii="Cambria Math" w:hAnsi="Cambria Math"/>
                <w:u w:color="000000"/>
              </w:rPr>
              <m:t>L</m:t>
            </m:r>
          </m:e>
          <m:sub>
            <m:r>
              <w:rPr>
                <w:rFonts w:ascii="Cambria Math" w:hAnsi="Cambria Math"/>
                <w:u w:color="000000"/>
              </w:rPr>
              <m:t>k</m:t>
            </m:r>
          </m:sub>
        </m:sSub>
      </m:oMath>
      <w:r>
        <w:rPr>
          <w:u w:color="000000"/>
        </w:rPr>
        <w:t xml:space="preserve"> and </w:t>
      </w:r>
      <m:oMath>
        <m:sSub>
          <m:sSubPr>
            <m:ctrlPr>
              <w:rPr>
                <w:rFonts w:ascii="Cambria Math" w:hAnsi="Cambria Math"/>
                <w:u w:color="000000"/>
              </w:rPr>
            </m:ctrlPr>
          </m:sSubPr>
          <m:e>
            <m:r>
              <w:rPr>
                <w:rFonts w:ascii="Cambria Math" w:hAnsi="Cambria Math"/>
                <w:u w:color="000000"/>
              </w:rPr>
              <m:t>H</m:t>
            </m:r>
          </m:e>
          <m:sub>
            <m:r>
              <w:rPr>
                <w:rFonts w:ascii="Cambria Math" w:hAnsi="Cambria Math"/>
                <w:u w:color="000000"/>
              </w:rPr>
              <m:t>k</m:t>
            </m:r>
          </m:sub>
        </m:sSub>
      </m:oMath>
      <w:r>
        <w:rPr>
          <w:rFonts w:eastAsiaTheme="minorEastAsia"/>
          <w:u w:color="000000"/>
        </w:rPr>
        <w:t xml:space="preserve"> are </w:t>
      </w:r>
      <w:r>
        <w:rPr>
          <w:u w:color="000000"/>
        </w:rPr>
        <w:t xml:space="preserve">the canopy width, length and height for the </w:t>
      </w:r>
      <w:r w:rsidRPr="00A93FE7">
        <w:rPr>
          <w:i/>
          <w:u w:color="000000"/>
        </w:rPr>
        <w:t>k</w:t>
      </w:r>
      <w:r w:rsidRPr="005B37CF">
        <w:rPr>
          <w:u w:color="000000"/>
          <w:vertAlign w:val="superscript"/>
        </w:rPr>
        <w:t>th</w:t>
      </w:r>
      <w:r>
        <w:rPr>
          <w:u w:color="000000"/>
        </w:rPr>
        <w:t xml:space="preserve"> plant respectively.</w:t>
      </w:r>
      <w:r w:rsidR="00AE5D1F">
        <w:rPr>
          <w:u w:color="000000"/>
        </w:rPr>
        <w:t xml:space="preserve"> </w:t>
      </w:r>
    </w:p>
    <w:p w14:paraId="1ED8EDFD" w14:textId="0E7F5DA7" w:rsidR="00B57741" w:rsidRDefault="002B18C3" w:rsidP="00027681">
      <w:pPr>
        <w:pStyle w:val="Heading1"/>
      </w:pPr>
      <w:bookmarkStart w:id="40" w:name="_Toc40363126"/>
      <w:r w:rsidRPr="00027681">
        <w:t>Results</w:t>
      </w:r>
      <w:bookmarkEnd w:id="40"/>
    </w:p>
    <w:p w14:paraId="72BF8C24" w14:textId="000D2178" w:rsidR="00027681" w:rsidRDefault="003B4C8E" w:rsidP="005E3AFE">
      <w:pPr>
        <w:pStyle w:val="Heading2"/>
      </w:pPr>
      <w:bookmarkStart w:id="41" w:name="_Ref24390618"/>
      <w:bookmarkStart w:id="42" w:name="_Toc40363127"/>
      <w:r>
        <w:t xml:space="preserve">Snapshot </w:t>
      </w:r>
      <w:proofErr w:type="spellStart"/>
      <w:r w:rsidR="005E3AFE" w:rsidRPr="00027681">
        <w:t>AGC</w:t>
      </w:r>
      <w:proofErr w:type="spellEnd"/>
      <w:r w:rsidR="005E3AFE" w:rsidRPr="00027681">
        <w:t xml:space="preserve"> </w:t>
      </w:r>
      <w:r w:rsidR="002336FC">
        <w:t>r</w:t>
      </w:r>
      <w:r w:rsidR="005E3AFE" w:rsidRPr="00027681">
        <w:t xml:space="preserve">egression </w:t>
      </w:r>
      <w:r w:rsidR="002336FC">
        <w:t>m</w:t>
      </w:r>
      <w:r w:rsidR="005E3AFE" w:rsidRPr="00027681">
        <w:t>ode</w:t>
      </w:r>
      <w:r w:rsidR="005E3AFE">
        <w:t>l</w:t>
      </w:r>
      <w:bookmarkEnd w:id="41"/>
      <w:bookmarkEnd w:id="42"/>
    </w:p>
    <w:p w14:paraId="6F206B6D" w14:textId="55A493CB" w:rsidR="00AC0D92" w:rsidRDefault="00EE0D0E" w:rsidP="00AC0D92">
      <w:r>
        <w:t xml:space="preserve">The </w:t>
      </w:r>
      <w:proofErr w:type="spellStart"/>
      <w:r>
        <w:t>allometric</w:t>
      </w:r>
      <w:proofErr w:type="spellEnd"/>
      <w:r>
        <w:t xml:space="preserve"> models of </w:t>
      </w:r>
      <w:r>
        <w:fldChar w:fldCharType="begin" w:fldLock="1"/>
      </w:r>
      <w:r w:rsidR="00D9122E">
        <w:instrText>ADDIN CSL_CITATION {"citationItems":[{"id":"ITEM-1","itemData":{"DOI":"10.1016/j.foreco.2019.05.048","ISSN":"03781127","abstract":"Accurate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Management","id":"ITEM-1","issued":{"date-parts":[["2019","9","15"]]},"note":"Important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models","type":"article-journal","volume":"448"},"uris":["http://www.mendeley.com/documents/?uuid=8d3a6b97-b396-46db-97c5-5ba596431db5"]}],"mendeley":{"formattedCitation":"(Van der Vyver &amp; Cowling 2019)","manualFormatting":"Van der Vyver &amp; Cowling (2019)","plainTextFormattedCitation":"(Van der Vyver &amp; Cowling 2019)","previouslyFormattedCitation":"(Van der Vyver &amp; Cowling 2019)"},"properties":{"noteIndex":0},"schema":"https://github.com/citation-style-language/schema/raw/master/csl-citation.json"}</w:instrText>
      </w:r>
      <w:r>
        <w:fldChar w:fldCharType="separate"/>
      </w:r>
      <w:r w:rsidRPr="00EE0D0E">
        <w:rPr>
          <w:noProof/>
        </w:rPr>
        <w:t xml:space="preserve">Van der Vyver &amp; Cowling </w:t>
      </w:r>
      <w:r>
        <w:rPr>
          <w:noProof/>
        </w:rPr>
        <w:t>(</w:t>
      </w:r>
      <w:r w:rsidRPr="00EE0D0E">
        <w:rPr>
          <w:noProof/>
        </w:rPr>
        <w:t>2019)</w:t>
      </w:r>
      <w:r>
        <w:fldChar w:fldCharType="end"/>
      </w:r>
      <w:r>
        <w:t xml:space="preserve"> were applied to field </w:t>
      </w:r>
      <w:proofErr w:type="spellStart"/>
      <w:r>
        <w:t>allometr</w:t>
      </w:r>
      <w:r w:rsidR="001F1A4F">
        <w:t>ic</w:t>
      </w:r>
      <w:proofErr w:type="spellEnd"/>
      <w:r w:rsidR="001F1A4F">
        <w:t xml:space="preserve"> measurements</w:t>
      </w:r>
      <w:r>
        <w:t xml:space="preserve"> to produce</w:t>
      </w:r>
      <w:r w:rsidR="00AC0D92">
        <w:t xml:space="preserve"> </w:t>
      </w:r>
      <w:proofErr w:type="spellStart"/>
      <w:r w:rsidR="00AC0D92">
        <w:t>AGC</w:t>
      </w:r>
      <w:proofErr w:type="spellEnd"/>
      <w:r w:rsidR="00AC0D92">
        <w:t xml:space="preserve"> </w:t>
      </w:r>
      <w:r w:rsidR="001F1A4F">
        <w:t>ground truth estimates</w:t>
      </w:r>
      <w:r>
        <w:t xml:space="preserve"> for each of the 90 plots.</w:t>
      </w:r>
      <w:r w:rsidR="00AE5D1F">
        <w:t xml:space="preserve"> </w:t>
      </w:r>
      <w:r>
        <w:t>These are shown</w:t>
      </w:r>
      <w:r w:rsidR="00AC0D92">
        <w:t xml:space="preserve"> against the </w:t>
      </w:r>
      <w:r w:rsidR="009F42FC">
        <w:t>WV3 2017 image</w:t>
      </w:r>
      <w:r w:rsidR="00AC0D92">
        <w:t xml:space="preserve"> in </w:t>
      </w:r>
      <w:r w:rsidR="00AC0D92">
        <w:fldChar w:fldCharType="begin"/>
      </w:r>
      <w:r w:rsidR="00AC0D92">
        <w:instrText xml:space="preserve"> REF _Ref24136651 \h </w:instrText>
      </w:r>
      <w:r w:rsidR="00AC0D92">
        <w:fldChar w:fldCharType="separate"/>
      </w:r>
      <w:r w:rsidR="00994033">
        <w:t xml:space="preserve">Figure </w:t>
      </w:r>
      <w:r w:rsidR="00994033">
        <w:rPr>
          <w:noProof/>
        </w:rPr>
        <w:t>3</w:t>
      </w:r>
      <w:r w:rsidR="00994033">
        <w:t>.</w:t>
      </w:r>
      <w:r w:rsidR="00994033">
        <w:rPr>
          <w:noProof/>
        </w:rPr>
        <w:t>1</w:t>
      </w:r>
      <w:r w:rsidR="00AC0D92">
        <w:fldChar w:fldCharType="end"/>
      </w:r>
      <w:r w:rsidR="00AC0D92">
        <w:t>.</w:t>
      </w:r>
    </w:p>
    <w:p w14:paraId="23822F7B" w14:textId="4AEB5B23" w:rsidR="00AC0D92" w:rsidRDefault="00996A64" w:rsidP="00AC0D92">
      <w:r>
        <w:rPr>
          <w:noProof/>
          <w:lang w:eastAsia="en-GB"/>
        </w:rPr>
        <mc:AlternateContent>
          <mc:Choice Requires="wps">
            <w:drawing>
              <wp:anchor distT="0" distB="0" distL="114300" distR="114300" simplePos="0" relativeHeight="251659264" behindDoc="0" locked="0" layoutInCell="1" allowOverlap="1" wp14:anchorId="421424DB" wp14:editId="5EAEFED4">
                <wp:simplePos x="0" y="0"/>
                <wp:positionH relativeFrom="margin">
                  <wp:posOffset>3448050</wp:posOffset>
                </wp:positionH>
                <wp:positionV relativeFrom="paragraph">
                  <wp:posOffset>2683510</wp:posOffset>
                </wp:positionV>
                <wp:extent cx="2476500" cy="2476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4765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68D4D" w14:textId="342B779E" w:rsidR="00994033" w:rsidRPr="00996A64" w:rsidRDefault="00994033">
                            <w:pPr>
                              <w:rPr>
                                <w:sz w:val="16"/>
                                <w:szCs w:val="16"/>
                              </w:rPr>
                            </w:pPr>
                            <w:r w:rsidRPr="00996A64">
                              <w:rPr>
                                <w:i/>
                                <w:iCs/>
                                <w:sz w:val="16"/>
                                <w:szCs w:val="16"/>
                              </w:rPr>
                              <w:t xml:space="preserve">Satellite image courtesy of the </w:t>
                            </w:r>
                            <w:proofErr w:type="spellStart"/>
                            <w:r w:rsidRPr="00996A64">
                              <w:rPr>
                                <w:rStyle w:val="il"/>
                                <w:i/>
                                <w:iCs/>
                                <w:sz w:val="16"/>
                                <w:szCs w:val="16"/>
                              </w:rPr>
                              <w:t>DigitalGlobe</w:t>
                            </w:r>
                            <w:proofErr w:type="spellEnd"/>
                            <w:r w:rsidRPr="00996A64">
                              <w:rPr>
                                <w:i/>
                                <w:iCs/>
                                <w:sz w:val="16"/>
                                <w:szCs w:val="16"/>
                              </w:rPr>
                              <w:t xml:space="preserve"> </w:t>
                            </w:r>
                            <w:r w:rsidRPr="00996A64">
                              <w:rPr>
                                <w:rStyle w:val="il"/>
                                <w:i/>
                                <w:iCs/>
                                <w:sz w:val="16"/>
                                <w:szCs w:val="16"/>
                              </w:rPr>
                              <w:t>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1424DB" id="_x0000_t202" coordsize="21600,21600" o:spt="202" path="m,l,21600r21600,l21600,xe">
                <v:stroke joinstyle="miter"/>
                <v:path gradientshapeok="t" o:connecttype="rect"/>
              </v:shapetype>
              <v:shape id="Text Box 11" o:spid="_x0000_s1026" type="#_x0000_t202" style="position:absolute;left:0;text-align:left;margin-left:271.5pt;margin-top:211.3pt;width:195pt;height:1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" filled="f" stroked="f" strokeweight=".5pt">
                <v:textbox>
                  <w:txbxContent>
                    <w:p w14:paraId="5FE68D4D" w14:textId="342B779E" w:rsidR="00994033" w:rsidRPr="00996A64" w:rsidRDefault="00994033">
                      <w:pPr>
                        <w:rPr>
                          <w:sz w:val="16"/>
                          <w:szCs w:val="16"/>
                        </w:rPr>
                      </w:pPr>
                      <w:r w:rsidRPr="00996A64">
                        <w:rPr>
                          <w:i/>
                          <w:iCs/>
                          <w:sz w:val="16"/>
                          <w:szCs w:val="16"/>
                        </w:rPr>
                        <w:t xml:space="preserve">Satellite image courtesy of the </w:t>
                      </w:r>
                      <w:proofErr w:type="spellStart"/>
                      <w:r w:rsidRPr="00996A64">
                        <w:rPr>
                          <w:rStyle w:val="il"/>
                          <w:i/>
                          <w:iCs/>
                          <w:sz w:val="16"/>
                          <w:szCs w:val="16"/>
                        </w:rPr>
                        <w:t>DigitalGlobe</w:t>
                      </w:r>
                      <w:proofErr w:type="spellEnd"/>
                      <w:r w:rsidRPr="00996A64">
                        <w:rPr>
                          <w:i/>
                          <w:iCs/>
                          <w:sz w:val="16"/>
                          <w:szCs w:val="16"/>
                        </w:rPr>
                        <w:t xml:space="preserve"> </w:t>
                      </w:r>
                      <w:r w:rsidRPr="00996A64">
                        <w:rPr>
                          <w:rStyle w:val="il"/>
                          <w:i/>
                          <w:iCs/>
                          <w:sz w:val="16"/>
                          <w:szCs w:val="16"/>
                        </w:rPr>
                        <w:t>Foundation</w:t>
                      </w:r>
                    </w:p>
                  </w:txbxContent>
                </v:textbox>
                <w10:wrap anchorx="margin"/>
              </v:shape>
            </w:pict>
          </mc:Fallback>
        </mc:AlternateContent>
      </w:r>
      <w:r w:rsidR="00AC0D92">
        <w:rPr>
          <w:noProof/>
          <w:lang w:eastAsia="en-GB"/>
        </w:rPr>
        <w:drawing>
          <wp:inline distT="0" distB="0" distL="0" distR="0" wp14:anchorId="25E4BA36" wp14:editId="79E07414">
            <wp:extent cx="5943600" cy="2957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F Study Site Final AGC Sampling Plots WV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5464462B" w14:textId="05D03DC1" w:rsidR="00AC0D92" w:rsidRPr="00784D6F" w:rsidRDefault="00AC0D92" w:rsidP="00996A64">
      <w:pPr>
        <w:pStyle w:val="Caption"/>
        <w:tabs>
          <w:tab w:val="left" w:pos="5340"/>
          <w:tab w:val="left" w:pos="5940"/>
          <w:tab w:val="left" w:pos="5970"/>
        </w:tabs>
      </w:pPr>
      <w:bookmarkStart w:id="43" w:name="_Ref24136651"/>
      <w:bookmarkStart w:id="44" w:name="_Toc24894499"/>
      <w:bookmarkStart w:id="45" w:name="_Toc40363144"/>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1</w:t>
      </w:r>
      <w:r w:rsidR="00E9744F">
        <w:fldChar w:fldCharType="end"/>
      </w:r>
      <w:bookmarkEnd w:id="43"/>
      <w:r>
        <w:t xml:space="preserve"> </w:t>
      </w:r>
      <w:proofErr w:type="spellStart"/>
      <w:r>
        <w:t>AGC</w:t>
      </w:r>
      <w:proofErr w:type="spellEnd"/>
      <w:r>
        <w:t xml:space="preserve"> measurements against WorldView-3 background</w:t>
      </w:r>
      <w:bookmarkEnd w:id="44"/>
      <w:bookmarkEnd w:id="45"/>
    </w:p>
    <w:p w14:paraId="6CD9AF63" w14:textId="4286D4FE" w:rsidR="003674B9" w:rsidRPr="0053114D" w:rsidRDefault="003674B9" w:rsidP="006F2C3B">
      <w:r>
        <w:fldChar w:fldCharType="begin"/>
      </w:r>
      <w:r>
        <w:instrText xml:space="preserve"> REF _Ref24127997 \h </w:instrText>
      </w:r>
      <w:r>
        <w:fldChar w:fldCharType="separate"/>
      </w:r>
      <w:r w:rsidR="00994033">
        <w:t xml:space="preserve">Figure </w:t>
      </w:r>
      <w:r w:rsidR="00994033">
        <w:rPr>
          <w:noProof/>
        </w:rPr>
        <w:t>3</w:t>
      </w:r>
      <w:r w:rsidR="00994033">
        <w:t>.</w:t>
      </w:r>
      <w:r w:rsidR="00994033">
        <w:rPr>
          <w:noProof/>
        </w:rPr>
        <w:t>2</w:t>
      </w:r>
      <w:r>
        <w:fldChar w:fldCharType="end"/>
      </w:r>
      <w:r>
        <w:t xml:space="preserve"> shows the change in </w:t>
      </w:r>
      <w:proofErr w:type="spellStart"/>
      <w:r w:rsidR="0053114D">
        <w:t>AGC</w:t>
      </w:r>
      <w:proofErr w:type="spellEnd"/>
      <w:r w:rsidR="0053114D">
        <w:t xml:space="preserve"> prediction</w:t>
      </w:r>
      <w:r>
        <w:t xml:space="preserve"> accuracy (</w:t>
      </w:r>
      <w:r w:rsidRPr="003674B9">
        <w:rPr>
          <w:i/>
        </w:rPr>
        <w:t>R</w:t>
      </w:r>
      <w:r w:rsidRPr="003674B9">
        <w:rPr>
          <w:vertAlign w:val="superscript"/>
        </w:rPr>
        <w:t>2</w:t>
      </w:r>
      <w:r>
        <w:t xml:space="preserve"> and negative </w:t>
      </w:r>
      <w:proofErr w:type="spellStart"/>
      <w:r>
        <w:t>RMSE</w:t>
      </w:r>
      <w:proofErr w:type="spellEnd"/>
      <w:r>
        <w:t xml:space="preserve">) as successive features </w:t>
      </w:r>
      <w:r w:rsidR="00EE0D0E">
        <w:t>are</w:t>
      </w:r>
      <w:r>
        <w:t xml:space="preserve"> added </w:t>
      </w:r>
      <w:r w:rsidR="009F42FC">
        <w:t>to the model with</w:t>
      </w:r>
      <w:r>
        <w:t xml:space="preserve"> the stepwise forward selection</w:t>
      </w:r>
      <w:r w:rsidR="003B1F3E">
        <w:t xml:space="preserve"> procedure</w:t>
      </w:r>
      <w:r>
        <w:t>.</w:t>
      </w:r>
      <w:r w:rsidR="00AE5D1F">
        <w:t xml:space="preserve"> </w:t>
      </w:r>
      <w:r>
        <w:t xml:space="preserve">The best </w:t>
      </w:r>
      <w:r w:rsidR="008D7208">
        <w:t xml:space="preserve">multivariate </w:t>
      </w:r>
      <w:r>
        <w:t xml:space="preserve">model (in terms of both </w:t>
      </w:r>
      <w:r w:rsidRPr="003674B9">
        <w:rPr>
          <w:i/>
        </w:rPr>
        <w:t>R</w:t>
      </w:r>
      <w:r w:rsidRPr="003674B9">
        <w:rPr>
          <w:vertAlign w:val="superscript"/>
        </w:rPr>
        <w:t>2</w:t>
      </w:r>
      <w:r>
        <w:t xml:space="preserve"> and </w:t>
      </w:r>
      <w:proofErr w:type="spellStart"/>
      <w:r>
        <w:t>RMSE</w:t>
      </w:r>
      <w:proofErr w:type="spellEnd"/>
      <w:r>
        <w:t>) occur</w:t>
      </w:r>
      <w:r w:rsidR="00EE0D0E">
        <w:t>red</w:t>
      </w:r>
      <w:r>
        <w:t xml:space="preserve"> </w:t>
      </w:r>
      <w:r w:rsidR="001668BE">
        <w:t>with</w:t>
      </w:r>
      <w:r>
        <w:t xml:space="preserve"> </w:t>
      </w:r>
      <w:r w:rsidR="00441CCE">
        <w:t>24</w:t>
      </w:r>
      <w:r>
        <w:t xml:space="preserve"> features </w:t>
      </w:r>
      <w:r w:rsidR="001668BE">
        <w:t xml:space="preserve">having been </w:t>
      </w:r>
      <w:r>
        <w:t>included.</w:t>
      </w:r>
      <w:r w:rsidR="00AE5D1F">
        <w:t xml:space="preserve"> </w:t>
      </w:r>
      <w:proofErr w:type="spellStart"/>
      <w:r w:rsidR="0053114D">
        <w:t>RMSE</w:t>
      </w:r>
      <w:proofErr w:type="spellEnd"/>
      <w:r w:rsidR="0053114D">
        <w:t xml:space="preserve"> </w:t>
      </w:r>
      <w:r w:rsidR="00EE0D0E">
        <w:t>was</w:t>
      </w:r>
      <w:r w:rsidR="0053114D">
        <w:t xml:space="preserve"> evaluated using </w:t>
      </w:r>
      <w:proofErr w:type="spellStart"/>
      <w:r w:rsidR="0053114D">
        <w:t>LOOCV</w:t>
      </w:r>
      <w:proofErr w:type="spellEnd"/>
      <w:r w:rsidR="0053114D">
        <w:t xml:space="preserve">, and </w:t>
      </w:r>
      <w:r w:rsidR="0053114D" w:rsidRPr="0053114D">
        <w:rPr>
          <w:i/>
        </w:rPr>
        <w:t>R</w:t>
      </w:r>
      <w:r w:rsidR="0053114D" w:rsidRPr="0053114D">
        <w:rPr>
          <w:vertAlign w:val="superscript"/>
        </w:rPr>
        <w:t>2</w:t>
      </w:r>
      <w:r w:rsidR="0053114D">
        <w:t xml:space="preserve"> found from the stacked predictions of the leave-one-out procedure.</w:t>
      </w:r>
    </w:p>
    <w:p w14:paraId="23461E60" w14:textId="0B6F6276" w:rsidR="000136A3" w:rsidRDefault="00590D05" w:rsidP="000136A3">
      <w:pPr>
        <w:keepNext/>
        <w:spacing w:after="120"/>
      </w:pPr>
      <w:r>
        <w:rPr>
          <w:noProof/>
          <w:lang w:eastAsia="en-GB"/>
        </w:rPr>
        <w:lastRenderedPageBreak/>
        <w:drawing>
          <wp:inline distT="0" distB="0" distL="0" distR="0" wp14:anchorId="4B210688" wp14:editId="700984E4">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cAccVsNumFeat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A96F74C" w14:textId="4F6F55BC" w:rsidR="000645FC" w:rsidRPr="000645FC" w:rsidRDefault="000136A3" w:rsidP="000136A3">
      <w:pPr>
        <w:pStyle w:val="Caption"/>
      </w:pPr>
      <w:bookmarkStart w:id="46" w:name="_Ref24127997"/>
      <w:bookmarkStart w:id="47" w:name="_Ref24127993"/>
      <w:bookmarkStart w:id="48" w:name="_Toc24894500"/>
      <w:bookmarkStart w:id="49" w:name="_Toc40363145"/>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2</w:t>
      </w:r>
      <w:r w:rsidR="00E9744F">
        <w:fldChar w:fldCharType="end"/>
      </w:r>
      <w:bookmarkEnd w:id="46"/>
      <w:r>
        <w:t xml:space="preserve"> </w:t>
      </w:r>
      <w:r w:rsidR="00590D05">
        <w:t>Change in model accuracy with n</w:t>
      </w:r>
      <w:r>
        <w:t>umber of features</w:t>
      </w:r>
      <w:bookmarkEnd w:id="47"/>
      <w:bookmarkEnd w:id="48"/>
      <w:bookmarkEnd w:id="49"/>
      <w:r>
        <w:t xml:space="preserve"> </w:t>
      </w:r>
    </w:p>
    <w:p w14:paraId="288CAD78" w14:textId="3E78949C" w:rsidR="00A05BC2" w:rsidRDefault="0094674A" w:rsidP="00A05BC2">
      <w:r>
        <w:t xml:space="preserve">The </w:t>
      </w:r>
      <w:r w:rsidR="00441CCE">
        <w:t>24</w:t>
      </w:r>
      <w:r>
        <w:t xml:space="preserve"> features selected for best model are detailed in </w:t>
      </w:r>
      <w:r>
        <w:fldChar w:fldCharType="begin"/>
      </w:r>
      <w:r>
        <w:instrText xml:space="preserve"> REF _Ref24134651 \h </w:instrText>
      </w:r>
      <w:r>
        <w:fldChar w:fldCharType="separate"/>
      </w:r>
      <w:r w:rsidR="00994033">
        <w:t xml:space="preserve">Table </w:t>
      </w:r>
      <w:r w:rsidR="00994033">
        <w:rPr>
          <w:noProof/>
        </w:rPr>
        <w:t>3</w:t>
      </w:r>
      <w:r w:rsidR="00994033">
        <w:t>.</w:t>
      </w:r>
      <w:r w:rsidR="00994033">
        <w:rPr>
          <w:noProof/>
        </w:rPr>
        <w:t>1</w:t>
      </w:r>
      <w:r>
        <w:fldChar w:fldCharType="end"/>
      </w:r>
      <w:r>
        <w:t xml:space="preserve"> (band symbols are defined in </w:t>
      </w:r>
      <w:r>
        <w:fldChar w:fldCharType="begin"/>
      </w:r>
      <w:r>
        <w:instrText xml:space="preserve"> REF _Ref23536419 \h </w:instrText>
      </w:r>
      <w:r>
        <w:fldChar w:fldCharType="separate"/>
      </w:r>
      <w:r w:rsidR="00994033">
        <w:t xml:space="preserve">Table </w:t>
      </w:r>
      <w:r w:rsidR="00994033">
        <w:rPr>
          <w:noProof/>
        </w:rPr>
        <w:t>2</w:t>
      </w:r>
      <w:r w:rsidR="00994033">
        <w:t>.</w:t>
      </w:r>
      <w:r w:rsidR="00994033">
        <w:rPr>
          <w:noProof/>
        </w:rPr>
        <w:t>3</w:t>
      </w:r>
      <w:r>
        <w:fldChar w:fldCharType="end"/>
      </w:r>
      <w:r>
        <w:t>).</w:t>
      </w:r>
      <w:r w:rsidR="00AE5D1F">
        <w:t xml:space="preserve"> </w:t>
      </w:r>
      <w:r w:rsidR="008D7208">
        <w:t xml:space="preserve">The best univariate model uses the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w:r w:rsidR="008D7208">
        <w:t xml:space="preserve"> feature</w:t>
      </w:r>
      <w:r w:rsidR="00FE6FFC">
        <w:t xml:space="preserve"> </w:t>
      </w:r>
      <w:r w:rsidR="00B44B8B">
        <w:t>(</w:t>
      </w:r>
      <w:r w:rsidR="00FE6FFC">
        <w:t>i.e. the first feature selected</w:t>
      </w:r>
      <w:r w:rsidR="00B44B8B">
        <w:t>)</w:t>
      </w:r>
      <w:r w:rsidR="008D7208">
        <w:t xml:space="preserve">.  </w:t>
      </w:r>
      <w:r w:rsidR="00A05BC2">
        <w:t xml:space="preserve">Measured </w:t>
      </w:r>
      <w:proofErr w:type="spellStart"/>
      <w:r w:rsidR="00A05BC2">
        <w:t>AGC</w:t>
      </w:r>
      <w:proofErr w:type="spellEnd"/>
      <w:r w:rsidR="00A05BC2">
        <w:t xml:space="preserve"> is plotted against </w:t>
      </w:r>
      <w:r w:rsidR="00AC0D92">
        <w:t xml:space="preserve">predicted </w:t>
      </w:r>
      <w:proofErr w:type="spellStart"/>
      <w:r w:rsidR="00A05BC2">
        <w:t>AGC</w:t>
      </w:r>
      <w:proofErr w:type="spellEnd"/>
      <w:r w:rsidR="00A05BC2">
        <w:t xml:space="preserve"> </w:t>
      </w:r>
      <w:r w:rsidR="00EE0D0E">
        <w:t>for</w:t>
      </w:r>
      <w:r w:rsidR="00A05BC2">
        <w:t xml:space="preserve"> </w:t>
      </w:r>
      <w:r w:rsidR="00AC0D92">
        <w:t xml:space="preserve">the </w:t>
      </w:r>
      <w:r w:rsidR="00A05BC2">
        <w:t xml:space="preserve">best </w:t>
      </w:r>
      <w:r w:rsidR="008D7208">
        <w:t xml:space="preserve">multivariate </w:t>
      </w:r>
      <w:r w:rsidR="001668BE">
        <w:t xml:space="preserve">and </w:t>
      </w:r>
      <w:r w:rsidR="008D7208">
        <w:t>univariate</w:t>
      </w:r>
      <w:r w:rsidR="001668BE">
        <w:t xml:space="preserve"> models </w:t>
      </w:r>
      <w:r w:rsidR="00A05BC2">
        <w:t xml:space="preserve">in </w:t>
      </w:r>
      <w:r w:rsidR="00A05BC2">
        <w:fldChar w:fldCharType="begin"/>
      </w:r>
      <w:r w:rsidR="00A05BC2">
        <w:instrText xml:space="preserve"> REF _Ref24134372 \h </w:instrText>
      </w:r>
      <w:r w:rsidR="00A05BC2">
        <w:fldChar w:fldCharType="separate"/>
      </w:r>
      <w:r w:rsidR="00994033">
        <w:t xml:space="preserve">Figure </w:t>
      </w:r>
      <w:r w:rsidR="00994033">
        <w:rPr>
          <w:noProof/>
        </w:rPr>
        <w:t>3</w:t>
      </w:r>
      <w:r w:rsidR="00994033">
        <w:t>.</w:t>
      </w:r>
      <w:r w:rsidR="00994033">
        <w:rPr>
          <w:noProof/>
        </w:rPr>
        <w:t>3</w:t>
      </w:r>
      <w:r w:rsidR="00A05BC2">
        <w:fldChar w:fldCharType="end"/>
      </w:r>
      <w:r w:rsidR="00A05BC2">
        <w:t>.</w:t>
      </w:r>
      <w:r w:rsidR="00AE5D1F">
        <w:t xml:space="preserve"> </w:t>
      </w:r>
      <w:r w:rsidR="00EE0D0E">
        <w:t xml:space="preserve">Predicted </w:t>
      </w:r>
      <w:proofErr w:type="spellStart"/>
      <w:r w:rsidR="0049497B">
        <w:t>AGC</w:t>
      </w:r>
      <w:proofErr w:type="spellEnd"/>
      <w:r w:rsidR="00EE0D0E">
        <w:t xml:space="preserve"> </w:t>
      </w:r>
      <w:r w:rsidR="00233CD6">
        <w:t xml:space="preserve">was </w:t>
      </w:r>
      <w:r w:rsidR="009F42FC">
        <w:t xml:space="preserve">again </w:t>
      </w:r>
      <w:r w:rsidR="00233CD6">
        <w:t xml:space="preserve">obtained </w:t>
      </w:r>
      <w:r w:rsidR="00EE0D0E">
        <w:t xml:space="preserve">from the </w:t>
      </w:r>
      <w:proofErr w:type="spellStart"/>
      <w:r w:rsidR="00EE0D0E">
        <w:t>LOOCV</w:t>
      </w:r>
      <w:proofErr w:type="spellEnd"/>
      <w:r w:rsidR="00EE0D0E">
        <w:t xml:space="preserve"> </w:t>
      </w:r>
      <w:r w:rsidR="00233CD6">
        <w:t>procedure</w:t>
      </w:r>
      <w:r w:rsidR="00EE0D0E">
        <w:t>.</w:t>
      </w:r>
      <w:r w:rsidR="00AE5D1F">
        <w:t xml:space="preserve"> </w:t>
      </w:r>
    </w:p>
    <w:p w14:paraId="5749F5CA" w14:textId="77777777" w:rsidR="009F42FC" w:rsidRDefault="009F42FC" w:rsidP="009F42FC">
      <w:pPr>
        <w:keepNext/>
        <w:spacing w:after="120"/>
      </w:pPr>
      <w:r>
        <w:rPr>
          <w:noProof/>
          <w:lang w:eastAsia="en-GB"/>
        </w:rPr>
        <w:drawing>
          <wp:inline distT="0" distB="0" distL="0" distR="0" wp14:anchorId="4EECF523" wp14:editId="73851881">
            <wp:extent cx="59436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asVsPredAgcBestModel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4B67246B" w14:textId="290A18B0" w:rsidR="009F42FC" w:rsidRDefault="009F42FC" w:rsidP="009F42FC">
      <w:pPr>
        <w:pStyle w:val="Caption"/>
        <w:spacing w:after="120"/>
      </w:pPr>
      <w:bookmarkStart w:id="50" w:name="_Ref24134372"/>
      <w:bookmarkStart w:id="51" w:name="_Toc24894501"/>
      <w:bookmarkStart w:id="52" w:name="_Toc40363146"/>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3</w:t>
      </w:r>
      <w:r w:rsidR="00E9744F">
        <w:fldChar w:fldCharType="end"/>
      </w:r>
      <w:bookmarkEnd w:id="50"/>
      <w:r>
        <w:t xml:space="preserve"> Measured versus </w:t>
      </w:r>
      <w:r w:rsidR="00FC79C7">
        <w:t xml:space="preserve">(a) </w:t>
      </w:r>
      <w:r w:rsidR="00DE5E26">
        <w:t>multivariate</w:t>
      </w:r>
      <w:r w:rsidR="00FC79C7">
        <w:t xml:space="preserve">, and (b) </w:t>
      </w:r>
      <w:r w:rsidR="00DE5E26">
        <w:t>univariate</w:t>
      </w:r>
      <w:r w:rsidR="00FC79C7">
        <w:t xml:space="preserve">, model </w:t>
      </w:r>
      <w:r>
        <w:t xml:space="preserve">predicted </w:t>
      </w:r>
      <w:proofErr w:type="spellStart"/>
      <w:r>
        <w:t>AGC</w:t>
      </w:r>
      <w:bookmarkEnd w:id="52"/>
      <w:proofErr w:type="spellEnd"/>
      <w:r w:rsidR="00FC79C7">
        <w:t xml:space="preserve"> </w:t>
      </w:r>
      <w:bookmarkEnd w:id="51"/>
    </w:p>
    <w:p w14:paraId="6726D1C2" w14:textId="77777777" w:rsidR="009F42FC" w:rsidRDefault="009F42FC" w:rsidP="00A05BC2"/>
    <w:p w14:paraId="3689FF5A" w14:textId="663031F8" w:rsidR="0094674A" w:rsidRDefault="0094674A" w:rsidP="0094674A">
      <w:pPr>
        <w:pStyle w:val="Caption"/>
        <w:keepNext/>
        <w:spacing w:after="120"/>
      </w:pPr>
      <w:bookmarkStart w:id="53" w:name="_Ref24134651"/>
      <w:r>
        <w:lastRenderedPageBreak/>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1</w:t>
      </w:r>
      <w:r w:rsidR="00AE5D1F">
        <w:rPr>
          <w:noProof/>
        </w:rPr>
        <w:fldChar w:fldCharType="end"/>
      </w:r>
      <w:bookmarkEnd w:id="53"/>
      <w:r>
        <w:t xml:space="preserve"> Selected features</w:t>
      </w:r>
    </w:p>
    <w:tbl>
      <w:tblPr>
        <w:tblStyle w:val="MyThesisTable"/>
        <w:tblW w:w="0" w:type="auto"/>
        <w:tblLook w:val="04A0" w:firstRow="1" w:lastRow="0" w:firstColumn="1" w:lastColumn="0" w:noHBand="0" w:noVBand="1"/>
      </w:tblPr>
      <w:tblGrid>
        <w:gridCol w:w="810"/>
        <w:gridCol w:w="2070"/>
        <w:gridCol w:w="2070"/>
      </w:tblGrid>
      <w:tr w:rsidR="00605787" w14:paraId="5D92A0C8" w14:textId="35CEA18D" w:rsidTr="00DC4CCE">
        <w:trPr>
          <w:cnfStyle w:val="100000000000" w:firstRow="1" w:lastRow="0" w:firstColumn="0" w:lastColumn="0" w:oddVBand="0" w:evenVBand="0" w:oddHBand="0" w:evenHBand="0" w:firstRowFirstColumn="0" w:firstRowLastColumn="0" w:lastRowFirstColumn="0" w:lastRowLastColumn="0"/>
          <w:trHeight w:val="241"/>
        </w:trPr>
        <w:tc>
          <w:tcPr>
            <w:tcW w:w="810" w:type="dxa"/>
          </w:tcPr>
          <w:p w14:paraId="6715F530" w14:textId="77777777" w:rsidR="00605787" w:rsidRPr="003F48E7" w:rsidRDefault="00605787" w:rsidP="00641397">
            <w:pPr>
              <w:jc w:val="center"/>
            </w:pPr>
            <w:r w:rsidRPr="003F48E7">
              <w:t>Rank</w:t>
            </w:r>
          </w:p>
        </w:tc>
        <w:tc>
          <w:tcPr>
            <w:tcW w:w="2070" w:type="dxa"/>
          </w:tcPr>
          <w:p w14:paraId="506C15F1" w14:textId="77777777" w:rsidR="00605787" w:rsidRPr="003F48E7" w:rsidRDefault="00605787" w:rsidP="00641397">
            <w:pPr>
              <w:jc w:val="center"/>
            </w:pPr>
            <w:r w:rsidRPr="003F48E7">
              <w:t>Feature</w:t>
            </w:r>
          </w:p>
        </w:tc>
        <w:tc>
          <w:tcPr>
            <w:tcW w:w="2070" w:type="dxa"/>
          </w:tcPr>
          <w:p w14:paraId="53186D1F" w14:textId="7986745F" w:rsidR="00605787" w:rsidRPr="003F48E7" w:rsidRDefault="00A62FE2" w:rsidP="00641397">
            <w:pPr>
              <w:jc w:val="center"/>
            </w:pPr>
            <w:r>
              <w:t>C</w:t>
            </w:r>
            <w:r w:rsidR="00605787">
              <w:t>oefficient</w:t>
            </w:r>
          </w:p>
        </w:tc>
      </w:tr>
      <w:tr w:rsidR="00A62FE2" w14:paraId="6CE76C43" w14:textId="6B1F225D" w:rsidTr="007A230A">
        <w:trPr>
          <w:trHeight w:val="266"/>
        </w:trPr>
        <w:tc>
          <w:tcPr>
            <w:tcW w:w="810" w:type="dxa"/>
          </w:tcPr>
          <w:p w14:paraId="5D2EF784" w14:textId="77777777" w:rsidR="00A62FE2" w:rsidRPr="00125BA0" w:rsidRDefault="00A62FE2" w:rsidP="00A62FE2">
            <w:pPr>
              <w:jc w:val="center"/>
              <w:rPr>
                <w:szCs w:val="16"/>
              </w:rPr>
            </w:pPr>
            <w:r w:rsidRPr="00125BA0">
              <w:rPr>
                <w:szCs w:val="16"/>
              </w:rPr>
              <w:t>1</w:t>
            </w:r>
          </w:p>
        </w:tc>
        <w:tc>
          <w:tcPr>
            <w:tcW w:w="2070" w:type="dxa"/>
          </w:tcPr>
          <w:p w14:paraId="6DDA5B24" w14:textId="040CDE26" w:rsidR="00A62FE2" w:rsidRPr="003F48E7" w:rsidRDefault="00A62FE2" w:rsidP="00A62FE2">
            <w:pPr>
              <w:jc w:val="center"/>
              <w:rPr>
                <w:sz w:val="18"/>
                <w:szCs w:val="18"/>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m:oMathPara>
          </w:p>
        </w:tc>
        <w:tc>
          <w:tcPr>
            <w:tcW w:w="2070" w:type="dxa"/>
            <w:vAlign w:val="top"/>
          </w:tcPr>
          <w:p w14:paraId="24763D67" w14:textId="339728A2" w:rsidR="00A62FE2" w:rsidRPr="003D2E6E" w:rsidRDefault="00A62FE2" w:rsidP="00A62FE2">
            <w:pPr>
              <w:jc w:val="center"/>
              <w:rPr>
                <w:rFonts w:ascii="Times New Roman" w:hAnsi="Times New Roman"/>
                <w:sz w:val="18"/>
                <w:szCs w:val="18"/>
              </w:rPr>
            </w:pPr>
            <w:r w:rsidRPr="00E23FD6">
              <w:t>-254.5829</w:t>
            </w:r>
          </w:p>
        </w:tc>
      </w:tr>
      <w:tr w:rsidR="00A62FE2" w14:paraId="20001B2F" w14:textId="671E5662" w:rsidTr="007A230A">
        <w:trPr>
          <w:trHeight w:val="266"/>
        </w:trPr>
        <w:tc>
          <w:tcPr>
            <w:tcW w:w="810" w:type="dxa"/>
          </w:tcPr>
          <w:p w14:paraId="05312DAB" w14:textId="77777777" w:rsidR="00A62FE2" w:rsidRPr="00125BA0" w:rsidRDefault="00A62FE2" w:rsidP="00A62FE2">
            <w:pPr>
              <w:jc w:val="center"/>
              <w:rPr>
                <w:szCs w:val="16"/>
              </w:rPr>
            </w:pPr>
            <w:r w:rsidRPr="00125BA0">
              <w:rPr>
                <w:szCs w:val="16"/>
              </w:rPr>
              <w:t>2</w:t>
            </w:r>
          </w:p>
        </w:tc>
        <w:tc>
          <w:tcPr>
            <w:tcW w:w="2070" w:type="dxa"/>
          </w:tcPr>
          <w:p w14:paraId="4AB1BF2E" w14:textId="03D118DC"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pan</m:t>
                    </m:r>
                  </m:num>
                  <m:den>
                    <m:r>
                      <w:rPr>
                        <w:rFonts w:ascii="Cambria Math" w:hAnsi="Cambria Math"/>
                        <w:sz w:val="18"/>
                        <w:szCs w:val="18"/>
                      </w:rPr>
                      <m:t>NIR2</m:t>
                    </m:r>
                  </m:den>
                </m:f>
                <m:r>
                  <w:rPr>
                    <w:rFonts w:ascii="Cambria Math" w:hAnsi="Cambria Math"/>
                    <w:sz w:val="18"/>
                    <w:szCs w:val="18"/>
                  </w:rPr>
                  <m:t>)</m:t>
                </m:r>
              </m:oMath>
            </m:oMathPara>
          </w:p>
        </w:tc>
        <w:tc>
          <w:tcPr>
            <w:tcW w:w="2070" w:type="dxa"/>
            <w:vAlign w:val="top"/>
          </w:tcPr>
          <w:p w14:paraId="11E4CFC3" w14:textId="48FE8E51" w:rsidR="00A62FE2" w:rsidRPr="009D21C7" w:rsidRDefault="00A62FE2" w:rsidP="00A62FE2">
            <w:pPr>
              <w:jc w:val="center"/>
              <w:rPr>
                <w:rFonts w:ascii="Times New Roman" w:hAnsi="Times New Roman"/>
                <w:sz w:val="18"/>
                <w:szCs w:val="18"/>
              </w:rPr>
            </w:pPr>
            <w:r w:rsidRPr="00E23FD6">
              <w:t>-178.3595</w:t>
            </w:r>
          </w:p>
        </w:tc>
      </w:tr>
      <w:tr w:rsidR="00A62FE2" w14:paraId="3B446A1F" w14:textId="12031D5F" w:rsidTr="007A230A">
        <w:trPr>
          <w:trHeight w:val="266"/>
        </w:trPr>
        <w:tc>
          <w:tcPr>
            <w:tcW w:w="810" w:type="dxa"/>
          </w:tcPr>
          <w:p w14:paraId="3F1F9AE3" w14:textId="77777777" w:rsidR="00A62FE2" w:rsidRPr="00125BA0" w:rsidRDefault="00A62FE2" w:rsidP="00A62FE2">
            <w:pPr>
              <w:jc w:val="center"/>
              <w:rPr>
                <w:szCs w:val="16"/>
              </w:rPr>
            </w:pPr>
            <w:r w:rsidRPr="00125BA0">
              <w:rPr>
                <w:szCs w:val="16"/>
              </w:rPr>
              <w:t>3</w:t>
            </w:r>
          </w:p>
        </w:tc>
        <w:tc>
          <w:tcPr>
            <w:tcW w:w="2070" w:type="dxa"/>
          </w:tcPr>
          <w:p w14:paraId="3A85D4E0" w14:textId="33D83A6B"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C</m:t>
                    </m:r>
                  </m:num>
                  <m:den>
                    <m:r>
                      <w:rPr>
                        <w:rFonts w:ascii="Cambria Math" w:hAnsi="Cambria Math"/>
                        <w:sz w:val="18"/>
                        <w:szCs w:val="18"/>
                      </w:rPr>
                      <m:t>R</m:t>
                    </m:r>
                  </m:den>
                </m:f>
                <m:r>
                  <w:rPr>
                    <w:rFonts w:ascii="Cambria Math" w:hAnsi="Cambria Math"/>
                    <w:sz w:val="18"/>
                    <w:szCs w:val="18"/>
                  </w:rPr>
                  <m:t>)</m:t>
                </m:r>
              </m:oMath>
            </m:oMathPara>
          </w:p>
        </w:tc>
        <w:tc>
          <w:tcPr>
            <w:tcW w:w="2070" w:type="dxa"/>
            <w:vAlign w:val="top"/>
          </w:tcPr>
          <w:p w14:paraId="1C8A7B76" w14:textId="68A68D7E" w:rsidR="00A62FE2" w:rsidRPr="006A5E57" w:rsidRDefault="00A62FE2" w:rsidP="00A62FE2">
            <w:pPr>
              <w:jc w:val="center"/>
              <w:rPr>
                <w:rFonts w:ascii="Times New Roman" w:hAnsi="Times New Roman"/>
                <w:sz w:val="18"/>
                <w:szCs w:val="18"/>
              </w:rPr>
            </w:pPr>
            <w:r w:rsidRPr="00E23FD6">
              <w:t>91.2552</w:t>
            </w:r>
          </w:p>
        </w:tc>
      </w:tr>
      <w:tr w:rsidR="00A62FE2" w14:paraId="537611E3" w14:textId="07AF2F51" w:rsidTr="007A230A">
        <w:trPr>
          <w:trHeight w:val="266"/>
        </w:trPr>
        <w:tc>
          <w:tcPr>
            <w:tcW w:w="810" w:type="dxa"/>
          </w:tcPr>
          <w:p w14:paraId="4AA7EB72" w14:textId="77777777" w:rsidR="00A62FE2" w:rsidRPr="00125BA0" w:rsidRDefault="00A62FE2" w:rsidP="00A62FE2">
            <w:pPr>
              <w:jc w:val="center"/>
              <w:rPr>
                <w:szCs w:val="16"/>
              </w:rPr>
            </w:pPr>
            <w:r w:rsidRPr="00125BA0">
              <w:rPr>
                <w:szCs w:val="16"/>
              </w:rPr>
              <w:t>4</w:t>
            </w:r>
          </w:p>
        </w:tc>
        <w:tc>
          <w:tcPr>
            <w:tcW w:w="2070" w:type="dxa"/>
          </w:tcPr>
          <w:p w14:paraId="2700597F" w14:textId="236A70DD" w:rsidR="00A62FE2" w:rsidRPr="003F48E7" w:rsidRDefault="00A62FE2" w:rsidP="00A62FE2">
            <w:pPr>
              <w:jc w:val="center"/>
              <w:rPr>
                <w:sz w:val="18"/>
                <w:szCs w:val="18"/>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B</m:t>
                        </m:r>
                      </m:e>
                    </m:acc>
                  </m:e>
                </m:d>
              </m:oMath>
            </m:oMathPara>
          </w:p>
        </w:tc>
        <w:tc>
          <w:tcPr>
            <w:tcW w:w="2070" w:type="dxa"/>
            <w:vAlign w:val="top"/>
          </w:tcPr>
          <w:p w14:paraId="66B6FAE9" w14:textId="588F1355" w:rsidR="00A62FE2" w:rsidRPr="006D4749" w:rsidRDefault="00A62FE2" w:rsidP="00A62FE2">
            <w:pPr>
              <w:jc w:val="center"/>
              <w:rPr>
                <w:rFonts w:ascii="Times New Roman" w:hAnsi="Times New Roman"/>
                <w:sz w:val="18"/>
                <w:szCs w:val="18"/>
              </w:rPr>
            </w:pPr>
            <w:r w:rsidRPr="00E23FD6">
              <w:t>-18.1114</w:t>
            </w:r>
          </w:p>
        </w:tc>
      </w:tr>
      <w:tr w:rsidR="00A62FE2" w14:paraId="79EE8A43" w14:textId="14C4973C" w:rsidTr="007A230A">
        <w:trPr>
          <w:trHeight w:val="266"/>
        </w:trPr>
        <w:tc>
          <w:tcPr>
            <w:tcW w:w="810" w:type="dxa"/>
          </w:tcPr>
          <w:p w14:paraId="73990681" w14:textId="77777777" w:rsidR="00A62FE2" w:rsidRPr="00125BA0" w:rsidRDefault="00A62FE2" w:rsidP="00A62FE2">
            <w:pPr>
              <w:jc w:val="center"/>
              <w:rPr>
                <w:szCs w:val="16"/>
              </w:rPr>
            </w:pPr>
            <w:r w:rsidRPr="00125BA0">
              <w:rPr>
                <w:szCs w:val="16"/>
              </w:rPr>
              <w:t>5</w:t>
            </w:r>
          </w:p>
        </w:tc>
        <w:tc>
          <w:tcPr>
            <w:tcW w:w="2070" w:type="dxa"/>
          </w:tcPr>
          <w:p w14:paraId="509B8949" w14:textId="21509818"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C</m:t>
                    </m:r>
                  </m:num>
                  <m:den>
                    <m:r>
                      <w:rPr>
                        <w:rFonts w:ascii="Cambria Math" w:hAnsi="Cambria Math"/>
                        <w:sz w:val="18"/>
                        <w:szCs w:val="18"/>
                      </w:rPr>
                      <m:t>RE</m:t>
                    </m:r>
                  </m:den>
                </m:f>
                <m:r>
                  <w:rPr>
                    <w:rFonts w:ascii="Cambria Math" w:hAnsi="Cambria Math"/>
                    <w:sz w:val="18"/>
                    <w:szCs w:val="18"/>
                  </w:rPr>
                  <m:t>)</m:t>
                </m:r>
              </m:oMath>
            </m:oMathPara>
          </w:p>
        </w:tc>
        <w:tc>
          <w:tcPr>
            <w:tcW w:w="2070" w:type="dxa"/>
            <w:vAlign w:val="top"/>
          </w:tcPr>
          <w:p w14:paraId="54EAA36D" w14:textId="03E587B0" w:rsidR="00A62FE2" w:rsidRPr="007E7561" w:rsidRDefault="00A62FE2" w:rsidP="00A62FE2">
            <w:pPr>
              <w:jc w:val="center"/>
              <w:rPr>
                <w:rFonts w:ascii="Times New Roman" w:hAnsi="Times New Roman"/>
                <w:sz w:val="18"/>
                <w:szCs w:val="18"/>
              </w:rPr>
            </w:pPr>
            <w:r w:rsidRPr="00E23FD6">
              <w:t>51.3412</w:t>
            </w:r>
          </w:p>
        </w:tc>
      </w:tr>
      <w:tr w:rsidR="00A62FE2" w14:paraId="306A5A5A" w14:textId="488C6324" w:rsidTr="007A230A">
        <w:trPr>
          <w:trHeight w:val="241"/>
        </w:trPr>
        <w:tc>
          <w:tcPr>
            <w:tcW w:w="810" w:type="dxa"/>
          </w:tcPr>
          <w:p w14:paraId="4F3B16E3" w14:textId="77777777" w:rsidR="00A62FE2" w:rsidRPr="00125BA0" w:rsidRDefault="00A62FE2" w:rsidP="00A62FE2">
            <w:pPr>
              <w:jc w:val="center"/>
              <w:rPr>
                <w:szCs w:val="16"/>
              </w:rPr>
            </w:pPr>
            <w:r w:rsidRPr="00125BA0">
              <w:rPr>
                <w:szCs w:val="16"/>
              </w:rPr>
              <w:t>6</w:t>
            </w:r>
          </w:p>
        </w:tc>
        <w:tc>
          <w:tcPr>
            <w:tcW w:w="2070" w:type="dxa"/>
          </w:tcPr>
          <w:p w14:paraId="28E9E7B2" w14:textId="112F656B"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RE</m:t>
                    </m:r>
                  </m:num>
                  <m:den>
                    <m:r>
                      <w:rPr>
                        <w:rFonts w:ascii="Cambria Math" w:hAnsi="Cambria Math"/>
                        <w:sz w:val="18"/>
                        <w:szCs w:val="18"/>
                      </w:rPr>
                      <m:t>NIR</m:t>
                    </m:r>
                  </m:den>
                </m:f>
                <m:r>
                  <w:rPr>
                    <w:rFonts w:ascii="Cambria Math" w:hAnsi="Cambria Math"/>
                    <w:sz w:val="18"/>
                    <w:szCs w:val="18"/>
                  </w:rPr>
                  <m:t>)</m:t>
                </m:r>
              </m:oMath>
            </m:oMathPara>
          </w:p>
        </w:tc>
        <w:tc>
          <w:tcPr>
            <w:tcW w:w="2070" w:type="dxa"/>
            <w:vAlign w:val="top"/>
          </w:tcPr>
          <w:p w14:paraId="4CC42E0D" w14:textId="17931C51" w:rsidR="00A62FE2" w:rsidRPr="00113C67" w:rsidRDefault="00A62FE2" w:rsidP="00A62FE2">
            <w:pPr>
              <w:jc w:val="center"/>
              <w:rPr>
                <w:rFonts w:ascii="Times New Roman" w:hAnsi="Times New Roman"/>
                <w:sz w:val="18"/>
                <w:szCs w:val="18"/>
              </w:rPr>
            </w:pPr>
            <w:r w:rsidRPr="00E23FD6">
              <w:t>10.7304</w:t>
            </w:r>
          </w:p>
        </w:tc>
      </w:tr>
      <w:tr w:rsidR="00A62FE2" w14:paraId="0F246C78" w14:textId="1D2777A0" w:rsidTr="007A230A">
        <w:trPr>
          <w:trHeight w:val="266"/>
        </w:trPr>
        <w:tc>
          <w:tcPr>
            <w:tcW w:w="810" w:type="dxa"/>
          </w:tcPr>
          <w:p w14:paraId="7B18FB7E" w14:textId="77777777" w:rsidR="00A62FE2" w:rsidRPr="00125BA0" w:rsidRDefault="00A62FE2" w:rsidP="00A62FE2">
            <w:pPr>
              <w:jc w:val="center"/>
              <w:rPr>
                <w:szCs w:val="16"/>
              </w:rPr>
            </w:pPr>
            <w:r w:rsidRPr="00125BA0">
              <w:rPr>
                <w:szCs w:val="16"/>
              </w:rPr>
              <w:t>7</w:t>
            </w:r>
          </w:p>
        </w:tc>
        <w:tc>
          <w:tcPr>
            <w:tcW w:w="2070" w:type="dxa"/>
          </w:tcPr>
          <w:p w14:paraId="087517F3" w14:textId="6454C523" w:rsidR="00A62FE2" w:rsidRPr="003F48E7"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NIR</m:t>
                    </m:r>
                  </m:num>
                  <m:den>
                    <m:r>
                      <w:rPr>
                        <w:rFonts w:ascii="Cambria Math" w:hAnsi="Cambria Math"/>
                        <w:sz w:val="18"/>
                        <w:szCs w:val="18"/>
                      </w:rPr>
                      <m:t>Y</m:t>
                    </m:r>
                  </m:den>
                </m:f>
                <m:r>
                  <w:rPr>
                    <w:rFonts w:ascii="Cambria Math" w:hAnsi="Cambria Math"/>
                    <w:sz w:val="18"/>
                    <w:szCs w:val="18"/>
                  </w:rPr>
                  <m:t>)</m:t>
                </m:r>
              </m:oMath>
            </m:oMathPara>
          </w:p>
        </w:tc>
        <w:tc>
          <w:tcPr>
            <w:tcW w:w="2070" w:type="dxa"/>
            <w:vAlign w:val="top"/>
          </w:tcPr>
          <w:p w14:paraId="0E24F2DF" w14:textId="01B21DCE" w:rsidR="00A62FE2" w:rsidRPr="00113C67" w:rsidRDefault="00A62FE2" w:rsidP="00A62FE2">
            <w:pPr>
              <w:jc w:val="center"/>
              <w:rPr>
                <w:rFonts w:ascii="Times New Roman" w:hAnsi="Times New Roman"/>
                <w:sz w:val="18"/>
                <w:szCs w:val="18"/>
              </w:rPr>
            </w:pPr>
            <w:r w:rsidRPr="00E23FD6">
              <w:t>-3.2045</w:t>
            </w:r>
          </w:p>
        </w:tc>
      </w:tr>
      <w:tr w:rsidR="00A62FE2" w14:paraId="1669FE1E" w14:textId="3A85FBE6" w:rsidTr="007A230A">
        <w:trPr>
          <w:trHeight w:val="266"/>
        </w:trPr>
        <w:tc>
          <w:tcPr>
            <w:tcW w:w="810" w:type="dxa"/>
          </w:tcPr>
          <w:p w14:paraId="0361EB00" w14:textId="77777777" w:rsidR="00A62FE2" w:rsidRPr="00125BA0" w:rsidRDefault="00A62FE2" w:rsidP="00A62FE2">
            <w:pPr>
              <w:jc w:val="center"/>
              <w:rPr>
                <w:szCs w:val="16"/>
              </w:rPr>
            </w:pPr>
            <w:r w:rsidRPr="00125BA0">
              <w:rPr>
                <w:szCs w:val="16"/>
              </w:rPr>
              <w:t>8</w:t>
            </w:r>
          </w:p>
        </w:tc>
        <w:tc>
          <w:tcPr>
            <w:tcW w:w="2070" w:type="dxa"/>
          </w:tcPr>
          <w:p w14:paraId="5E810357" w14:textId="2F69EC3F"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Y</m:t>
                    </m:r>
                  </m:den>
                </m:f>
                <m:r>
                  <w:rPr>
                    <w:rFonts w:ascii="Cambria Math" w:hAnsi="Cambria Math"/>
                    <w:sz w:val="18"/>
                    <w:szCs w:val="18"/>
                  </w:rPr>
                  <m:t>)</m:t>
                </m:r>
              </m:oMath>
            </m:oMathPara>
          </w:p>
        </w:tc>
        <w:tc>
          <w:tcPr>
            <w:tcW w:w="2070" w:type="dxa"/>
            <w:vAlign w:val="top"/>
          </w:tcPr>
          <w:p w14:paraId="411D8ACF" w14:textId="292E1B2A" w:rsidR="00A62FE2" w:rsidRPr="00113C67" w:rsidRDefault="00A62FE2" w:rsidP="00A62FE2">
            <w:pPr>
              <w:jc w:val="center"/>
              <w:rPr>
                <w:rFonts w:ascii="Times New Roman" w:hAnsi="Times New Roman"/>
                <w:sz w:val="18"/>
                <w:szCs w:val="18"/>
              </w:rPr>
            </w:pPr>
            <w:r w:rsidRPr="00E23FD6">
              <w:t>-0.7092</w:t>
            </w:r>
          </w:p>
        </w:tc>
      </w:tr>
      <w:tr w:rsidR="00A62FE2" w14:paraId="777989E9" w14:textId="25630264" w:rsidTr="007A230A">
        <w:trPr>
          <w:trHeight w:val="266"/>
        </w:trPr>
        <w:tc>
          <w:tcPr>
            <w:tcW w:w="810" w:type="dxa"/>
          </w:tcPr>
          <w:p w14:paraId="7B4692BF" w14:textId="77777777" w:rsidR="00A62FE2" w:rsidRPr="00125BA0" w:rsidRDefault="00A62FE2" w:rsidP="00A62FE2">
            <w:pPr>
              <w:jc w:val="center"/>
              <w:rPr>
                <w:szCs w:val="16"/>
              </w:rPr>
            </w:pPr>
            <w:r w:rsidRPr="00125BA0">
              <w:rPr>
                <w:szCs w:val="16"/>
              </w:rPr>
              <w:t>9</w:t>
            </w:r>
          </w:p>
        </w:tc>
        <w:tc>
          <w:tcPr>
            <w:tcW w:w="2070" w:type="dxa"/>
          </w:tcPr>
          <w:p w14:paraId="5D789F06" w14:textId="0815CBCF"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C</m:t>
                    </m:r>
                  </m:num>
                  <m:den>
                    <m:r>
                      <w:rPr>
                        <w:rFonts w:ascii="Cambria Math" w:hAnsi="Cambria Math"/>
                        <w:sz w:val="18"/>
                        <w:szCs w:val="18"/>
                      </w:rPr>
                      <m:t>Y</m:t>
                    </m:r>
                  </m:den>
                </m:f>
                <m:r>
                  <w:rPr>
                    <w:rFonts w:ascii="Cambria Math" w:hAnsi="Cambria Math"/>
                    <w:sz w:val="18"/>
                    <w:szCs w:val="18"/>
                  </w:rPr>
                  <m:t>)</m:t>
                </m:r>
              </m:oMath>
            </m:oMathPara>
          </w:p>
        </w:tc>
        <w:tc>
          <w:tcPr>
            <w:tcW w:w="2070" w:type="dxa"/>
            <w:vAlign w:val="top"/>
          </w:tcPr>
          <w:p w14:paraId="625F6BFA" w14:textId="68D4DDFE" w:rsidR="00A62FE2" w:rsidRPr="00113C67" w:rsidRDefault="00A62FE2" w:rsidP="00A62FE2">
            <w:pPr>
              <w:jc w:val="center"/>
              <w:rPr>
                <w:rFonts w:ascii="Times New Roman" w:hAnsi="Times New Roman"/>
                <w:sz w:val="18"/>
                <w:szCs w:val="18"/>
              </w:rPr>
            </w:pPr>
            <w:r w:rsidRPr="00E23FD6">
              <w:t>1.0605</w:t>
            </w:r>
          </w:p>
        </w:tc>
      </w:tr>
      <w:tr w:rsidR="00A62FE2" w14:paraId="027A4519" w14:textId="01BE31C3" w:rsidTr="007A230A">
        <w:trPr>
          <w:trHeight w:val="266"/>
        </w:trPr>
        <w:tc>
          <w:tcPr>
            <w:tcW w:w="810" w:type="dxa"/>
          </w:tcPr>
          <w:p w14:paraId="0CAC9C98" w14:textId="77777777" w:rsidR="00A62FE2" w:rsidRPr="00125BA0" w:rsidRDefault="00A62FE2" w:rsidP="00A62FE2">
            <w:pPr>
              <w:jc w:val="center"/>
              <w:rPr>
                <w:szCs w:val="16"/>
              </w:rPr>
            </w:pPr>
            <w:r w:rsidRPr="00125BA0">
              <w:rPr>
                <w:szCs w:val="16"/>
              </w:rPr>
              <w:t>10</w:t>
            </w:r>
          </w:p>
        </w:tc>
        <w:tc>
          <w:tcPr>
            <w:tcW w:w="2070" w:type="dxa"/>
          </w:tcPr>
          <w:p w14:paraId="55002AE4" w14:textId="305E3CAC" w:rsidR="00A62FE2" w:rsidRPr="003F48E7" w:rsidRDefault="00994033" w:rsidP="00A62FE2">
            <w:pPr>
              <w:jc w:val="center"/>
              <w:rPr>
                <w:sz w:val="18"/>
                <w:szCs w:val="18"/>
              </w:rPr>
            </w:pPr>
            <m:oMathPara>
              <m:oMath>
                <m:sSup>
                  <m:sSupPr>
                    <m:ctrlPr>
                      <w:rPr>
                        <w:rFonts w:ascii="Cambria Math" w:hAnsi="Cambria Math"/>
                        <w:i/>
                        <w:sz w:val="18"/>
                        <w:szCs w:val="18"/>
                      </w:rPr>
                    </m:ctrlPr>
                  </m:sSupPr>
                  <m:e>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NIR</m:t>
                                </m:r>
                              </m:num>
                              <m:den>
                                <m:r>
                                  <w:rPr>
                                    <w:rFonts w:ascii="Cambria Math" w:hAnsi="Cambria Math"/>
                                    <w:sz w:val="18"/>
                                    <w:szCs w:val="18"/>
                                  </w:rPr>
                                  <m:t>Y</m:t>
                                </m:r>
                              </m:den>
                            </m:f>
                          </m:e>
                        </m:acc>
                      </m:e>
                    </m:d>
                  </m:e>
                  <m:sup>
                    <m:r>
                      <w:rPr>
                        <w:rFonts w:ascii="Cambria Math" w:hAnsi="Cambria Math"/>
                        <w:sz w:val="18"/>
                        <w:szCs w:val="18"/>
                      </w:rPr>
                      <m:t>2</m:t>
                    </m:r>
                  </m:sup>
                </m:sSup>
              </m:oMath>
            </m:oMathPara>
          </w:p>
        </w:tc>
        <w:tc>
          <w:tcPr>
            <w:tcW w:w="2070" w:type="dxa"/>
            <w:vAlign w:val="top"/>
          </w:tcPr>
          <w:p w14:paraId="7887B471" w14:textId="495551E8" w:rsidR="00A62FE2" w:rsidRPr="00113C67" w:rsidRDefault="00A62FE2" w:rsidP="00A62FE2">
            <w:pPr>
              <w:jc w:val="center"/>
              <w:rPr>
                <w:rFonts w:ascii="Times New Roman" w:hAnsi="Times New Roman"/>
                <w:sz w:val="18"/>
                <w:szCs w:val="18"/>
              </w:rPr>
            </w:pPr>
            <w:r w:rsidRPr="00E23FD6">
              <w:t>-0.2591</w:t>
            </w:r>
          </w:p>
        </w:tc>
      </w:tr>
      <w:tr w:rsidR="00A62FE2" w14:paraId="6774B7AF" w14:textId="09225283" w:rsidTr="007A230A">
        <w:trPr>
          <w:trHeight w:val="266"/>
        </w:trPr>
        <w:tc>
          <w:tcPr>
            <w:tcW w:w="810" w:type="dxa"/>
          </w:tcPr>
          <w:p w14:paraId="27B98283" w14:textId="77777777" w:rsidR="00A62FE2" w:rsidRPr="00125BA0" w:rsidRDefault="00A62FE2" w:rsidP="00A62FE2">
            <w:pPr>
              <w:jc w:val="center"/>
              <w:rPr>
                <w:szCs w:val="16"/>
              </w:rPr>
            </w:pPr>
            <w:r w:rsidRPr="00125BA0">
              <w:rPr>
                <w:szCs w:val="16"/>
              </w:rPr>
              <w:t>11</w:t>
            </w:r>
          </w:p>
        </w:tc>
        <w:tc>
          <w:tcPr>
            <w:tcW w:w="2070" w:type="dxa"/>
          </w:tcPr>
          <w:p w14:paraId="12D09870" w14:textId="03F1006A" w:rsidR="00A62FE2" w:rsidRPr="003F48E7"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B</m:t>
                    </m:r>
                  </m:num>
                  <m:den>
                    <m:r>
                      <w:rPr>
                        <w:rFonts w:ascii="Cambria Math" w:hAnsi="Cambria Math"/>
                        <w:sz w:val="18"/>
                        <w:szCs w:val="18"/>
                      </w:rPr>
                      <m:t>C</m:t>
                    </m:r>
                  </m:den>
                </m:f>
                <m:r>
                  <w:rPr>
                    <w:rFonts w:ascii="Cambria Math" w:hAnsi="Cambria Math"/>
                    <w:sz w:val="18"/>
                    <w:szCs w:val="18"/>
                  </w:rPr>
                  <m:t>)</m:t>
                </m:r>
              </m:oMath>
            </m:oMathPara>
          </w:p>
        </w:tc>
        <w:tc>
          <w:tcPr>
            <w:tcW w:w="2070" w:type="dxa"/>
            <w:vAlign w:val="top"/>
          </w:tcPr>
          <w:p w14:paraId="04C40E96" w14:textId="69341C0D" w:rsidR="00A62FE2" w:rsidRPr="00113C67" w:rsidRDefault="00A62FE2" w:rsidP="00A62FE2">
            <w:pPr>
              <w:jc w:val="center"/>
              <w:rPr>
                <w:rFonts w:ascii="Times New Roman" w:hAnsi="Times New Roman"/>
                <w:sz w:val="18"/>
                <w:szCs w:val="18"/>
              </w:rPr>
            </w:pPr>
            <w:r w:rsidRPr="00E23FD6">
              <w:t>-54.2961</w:t>
            </w:r>
          </w:p>
        </w:tc>
      </w:tr>
      <w:tr w:rsidR="00A62FE2" w14:paraId="19D649F4" w14:textId="70703D4C" w:rsidTr="007A230A">
        <w:trPr>
          <w:trHeight w:val="266"/>
        </w:trPr>
        <w:tc>
          <w:tcPr>
            <w:tcW w:w="810" w:type="dxa"/>
          </w:tcPr>
          <w:p w14:paraId="03B79ADB" w14:textId="77777777" w:rsidR="00A62FE2" w:rsidRPr="00125BA0" w:rsidRDefault="00A62FE2" w:rsidP="00A62FE2">
            <w:pPr>
              <w:jc w:val="center"/>
              <w:rPr>
                <w:szCs w:val="16"/>
              </w:rPr>
            </w:pPr>
            <w:r w:rsidRPr="00125BA0">
              <w:rPr>
                <w:szCs w:val="16"/>
              </w:rPr>
              <w:t>12</w:t>
            </w:r>
          </w:p>
        </w:tc>
        <w:tc>
          <w:tcPr>
            <w:tcW w:w="2070" w:type="dxa"/>
          </w:tcPr>
          <w:p w14:paraId="35BC74B6" w14:textId="373BF7B7" w:rsidR="00A62FE2" w:rsidRPr="003F48E7"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G</m:t>
                    </m:r>
                  </m:num>
                  <m:den>
                    <m:r>
                      <w:rPr>
                        <w:rFonts w:ascii="Cambria Math" w:hAnsi="Cambria Math"/>
                        <w:sz w:val="18"/>
                        <w:szCs w:val="18"/>
                      </w:rPr>
                      <m:t>C</m:t>
                    </m:r>
                  </m:den>
                </m:f>
                <m:r>
                  <w:rPr>
                    <w:rFonts w:ascii="Cambria Math" w:hAnsi="Cambria Math"/>
                    <w:sz w:val="18"/>
                    <w:szCs w:val="18"/>
                  </w:rPr>
                  <m:t>)</m:t>
                </m:r>
              </m:oMath>
            </m:oMathPara>
          </w:p>
        </w:tc>
        <w:tc>
          <w:tcPr>
            <w:tcW w:w="2070" w:type="dxa"/>
            <w:vAlign w:val="top"/>
          </w:tcPr>
          <w:p w14:paraId="1CEC7E47" w14:textId="0F2518B6" w:rsidR="00A62FE2" w:rsidRPr="00113C67" w:rsidRDefault="00A62FE2" w:rsidP="00A62FE2">
            <w:pPr>
              <w:jc w:val="center"/>
              <w:rPr>
                <w:rFonts w:ascii="Times New Roman" w:hAnsi="Times New Roman"/>
                <w:sz w:val="18"/>
                <w:szCs w:val="18"/>
              </w:rPr>
            </w:pPr>
            <w:r w:rsidRPr="00E23FD6">
              <w:t>-5.6410</w:t>
            </w:r>
          </w:p>
        </w:tc>
      </w:tr>
      <w:tr w:rsidR="00A62FE2" w14:paraId="433C079B" w14:textId="37B53266" w:rsidTr="007A230A">
        <w:trPr>
          <w:trHeight w:val="266"/>
        </w:trPr>
        <w:tc>
          <w:tcPr>
            <w:tcW w:w="810" w:type="dxa"/>
          </w:tcPr>
          <w:p w14:paraId="4CDFD554" w14:textId="77777777" w:rsidR="00A62FE2" w:rsidRPr="00125BA0" w:rsidRDefault="00A62FE2" w:rsidP="00A62FE2">
            <w:pPr>
              <w:jc w:val="center"/>
              <w:rPr>
                <w:szCs w:val="16"/>
              </w:rPr>
            </w:pPr>
            <w:r w:rsidRPr="00125BA0">
              <w:rPr>
                <w:szCs w:val="16"/>
              </w:rPr>
              <w:t>13</w:t>
            </w:r>
          </w:p>
        </w:tc>
        <w:tc>
          <w:tcPr>
            <w:tcW w:w="2070" w:type="dxa"/>
          </w:tcPr>
          <w:p w14:paraId="4207E07E" w14:textId="41DB0AE3" w:rsidR="00A62FE2" w:rsidRPr="003F48E7" w:rsidRDefault="00A62FE2" w:rsidP="00A62FE2">
            <w:pPr>
              <w:jc w:val="center"/>
              <w:rPr>
                <w:sz w:val="18"/>
                <w:szCs w:val="18"/>
              </w:rPr>
            </w:pPr>
            <m:oMathPara>
              <m:oMath>
                <m:r>
                  <w:rPr>
                    <w:rFonts w:ascii="Cambria Math" w:hAnsi="Cambria Math"/>
                    <w:sz w:val="18"/>
                    <w:szCs w:val="18"/>
                  </w:rPr>
                  <m:t>Entropy(</m:t>
                </m:r>
                <m:sSub>
                  <m:sSubPr>
                    <m:ctrlPr>
                      <w:rPr>
                        <w:rFonts w:ascii="Cambria Math" w:hAnsi="Cambria Math"/>
                        <w:i/>
                        <w:sz w:val="18"/>
                        <w:szCs w:val="18"/>
                      </w:rPr>
                    </m:ctrlPr>
                  </m:sSubPr>
                  <m:e>
                    <m:r>
                      <w:rPr>
                        <w:rFonts w:ascii="Cambria Math" w:hAnsi="Cambria Math"/>
                        <w:sz w:val="18"/>
                        <w:szCs w:val="18"/>
                      </w:rPr>
                      <m:t>SAVI</m:t>
                    </m:r>
                  </m:e>
                  <m:sub>
                    <m:r>
                      <w:rPr>
                        <w:rFonts w:ascii="Cambria Math" w:hAnsi="Cambria Math"/>
                        <w:sz w:val="18"/>
                        <w:szCs w:val="18"/>
                      </w:rPr>
                      <m:t>NIR</m:t>
                    </m:r>
                  </m:sub>
                </m:sSub>
                <m:r>
                  <w:rPr>
                    <w:rFonts w:ascii="Cambria Math" w:hAnsi="Cambria Math"/>
                    <w:sz w:val="18"/>
                    <w:szCs w:val="18"/>
                  </w:rPr>
                  <m:t>)</m:t>
                </m:r>
              </m:oMath>
            </m:oMathPara>
          </w:p>
        </w:tc>
        <w:tc>
          <w:tcPr>
            <w:tcW w:w="2070" w:type="dxa"/>
            <w:vAlign w:val="top"/>
          </w:tcPr>
          <w:p w14:paraId="3D5B4D45" w14:textId="1D31A682" w:rsidR="00A62FE2" w:rsidRPr="00966F60" w:rsidRDefault="00A62FE2" w:rsidP="00A62FE2">
            <w:pPr>
              <w:jc w:val="center"/>
              <w:rPr>
                <w:rFonts w:ascii="Times New Roman" w:hAnsi="Times New Roman"/>
                <w:sz w:val="18"/>
                <w:szCs w:val="18"/>
              </w:rPr>
            </w:pPr>
            <w:r w:rsidRPr="00E23FD6">
              <w:t>1.4488</w:t>
            </w:r>
          </w:p>
        </w:tc>
      </w:tr>
      <w:tr w:rsidR="00A62FE2" w14:paraId="49BBC7AD" w14:textId="72B01E37" w:rsidTr="007A230A">
        <w:trPr>
          <w:trHeight w:val="266"/>
        </w:trPr>
        <w:tc>
          <w:tcPr>
            <w:tcW w:w="810" w:type="dxa"/>
          </w:tcPr>
          <w:p w14:paraId="70FCAA3C" w14:textId="77777777" w:rsidR="00A62FE2" w:rsidRPr="00125BA0" w:rsidRDefault="00A62FE2" w:rsidP="00A62FE2">
            <w:pPr>
              <w:jc w:val="center"/>
              <w:rPr>
                <w:szCs w:val="16"/>
              </w:rPr>
            </w:pPr>
            <w:r w:rsidRPr="00125BA0">
              <w:rPr>
                <w:szCs w:val="16"/>
              </w:rPr>
              <w:t>14</w:t>
            </w:r>
          </w:p>
        </w:tc>
        <w:tc>
          <w:tcPr>
            <w:tcW w:w="2070" w:type="dxa"/>
          </w:tcPr>
          <w:p w14:paraId="281BB357" w14:textId="3A5619E9" w:rsidR="00A62FE2" w:rsidRPr="003F48E7"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RE</m:t>
                    </m:r>
                  </m:num>
                  <m:den>
                    <m:r>
                      <w:rPr>
                        <w:rFonts w:ascii="Cambria Math" w:hAnsi="Cambria Math"/>
                        <w:sz w:val="18"/>
                        <w:szCs w:val="18"/>
                      </w:rPr>
                      <m:t>NIR2</m:t>
                    </m:r>
                  </m:den>
                </m:f>
                <m:r>
                  <w:rPr>
                    <w:rFonts w:ascii="Cambria Math" w:hAnsi="Cambria Math"/>
                    <w:sz w:val="18"/>
                    <w:szCs w:val="18"/>
                  </w:rPr>
                  <m:t>)</m:t>
                </m:r>
              </m:oMath>
            </m:oMathPara>
          </w:p>
        </w:tc>
        <w:tc>
          <w:tcPr>
            <w:tcW w:w="2070" w:type="dxa"/>
            <w:vAlign w:val="top"/>
          </w:tcPr>
          <w:p w14:paraId="69840F20" w14:textId="14CD7909" w:rsidR="00A62FE2" w:rsidRPr="00113C67" w:rsidRDefault="00A62FE2" w:rsidP="00A62FE2">
            <w:pPr>
              <w:jc w:val="center"/>
              <w:rPr>
                <w:rFonts w:ascii="Times New Roman" w:hAnsi="Times New Roman"/>
                <w:sz w:val="18"/>
                <w:szCs w:val="18"/>
              </w:rPr>
            </w:pPr>
            <w:r w:rsidRPr="00E23FD6">
              <w:t>-2.2323</w:t>
            </w:r>
          </w:p>
        </w:tc>
      </w:tr>
      <w:tr w:rsidR="00A62FE2" w14:paraId="42C16069" w14:textId="77777777" w:rsidTr="007A230A">
        <w:trPr>
          <w:trHeight w:val="266"/>
        </w:trPr>
        <w:tc>
          <w:tcPr>
            <w:tcW w:w="810" w:type="dxa"/>
          </w:tcPr>
          <w:p w14:paraId="14D54F40" w14:textId="7DC8BAA2" w:rsidR="00A62FE2" w:rsidRPr="00125BA0" w:rsidRDefault="00A62FE2" w:rsidP="00A62FE2">
            <w:pPr>
              <w:jc w:val="center"/>
              <w:rPr>
                <w:szCs w:val="16"/>
              </w:rPr>
            </w:pPr>
            <w:r>
              <w:rPr>
                <w:szCs w:val="16"/>
              </w:rPr>
              <w:t>15</w:t>
            </w:r>
          </w:p>
        </w:tc>
        <w:tc>
          <w:tcPr>
            <w:tcW w:w="2070" w:type="dxa"/>
          </w:tcPr>
          <w:p w14:paraId="564DF688" w14:textId="38D6C6C2" w:rsidR="00A62FE2" w:rsidRDefault="00A62FE2" w:rsidP="00A62FE2">
            <w:pPr>
              <w:jc w:val="center"/>
              <w:rPr>
                <w:sz w:val="18"/>
                <w:szCs w:val="18"/>
              </w:rPr>
            </w:pPr>
            <m:oMathPara>
              <m:oMath>
                <m:r>
                  <w:rPr>
                    <w:rFonts w:ascii="Cambria Math" w:hAnsi="Cambria Math"/>
                    <w:sz w:val="18"/>
                    <w:szCs w:val="18"/>
                  </w:rPr>
                  <m:t>Std(B)</m:t>
                </m:r>
              </m:oMath>
            </m:oMathPara>
          </w:p>
        </w:tc>
        <w:tc>
          <w:tcPr>
            <w:tcW w:w="2070" w:type="dxa"/>
            <w:vAlign w:val="top"/>
          </w:tcPr>
          <w:p w14:paraId="07F7A6A9" w14:textId="29A8FD67" w:rsidR="00A62FE2" w:rsidRPr="00113C67" w:rsidRDefault="00A62FE2" w:rsidP="00A62FE2">
            <w:pPr>
              <w:jc w:val="center"/>
              <w:rPr>
                <w:rFonts w:ascii="Times New Roman" w:hAnsi="Times New Roman"/>
                <w:sz w:val="18"/>
                <w:szCs w:val="18"/>
              </w:rPr>
            </w:pPr>
            <w:r w:rsidRPr="00E23FD6">
              <w:t>0.0104</w:t>
            </w:r>
          </w:p>
        </w:tc>
      </w:tr>
      <w:tr w:rsidR="00A62FE2" w14:paraId="5971E0BB" w14:textId="77777777" w:rsidTr="007A230A">
        <w:trPr>
          <w:trHeight w:val="266"/>
        </w:trPr>
        <w:tc>
          <w:tcPr>
            <w:tcW w:w="810" w:type="dxa"/>
          </w:tcPr>
          <w:p w14:paraId="0F9C6CC5" w14:textId="18ACE160" w:rsidR="00A62FE2" w:rsidRPr="00125BA0" w:rsidRDefault="00A62FE2" w:rsidP="00A62FE2">
            <w:pPr>
              <w:jc w:val="center"/>
              <w:rPr>
                <w:szCs w:val="16"/>
              </w:rPr>
            </w:pPr>
            <w:r>
              <w:rPr>
                <w:szCs w:val="16"/>
              </w:rPr>
              <w:t>16</w:t>
            </w:r>
          </w:p>
        </w:tc>
        <w:tc>
          <w:tcPr>
            <w:tcW w:w="2070" w:type="dxa"/>
          </w:tcPr>
          <w:p w14:paraId="7F05861F" w14:textId="7DE1CD3D"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B</m:t>
                    </m:r>
                  </m:num>
                  <m:den>
                    <m:r>
                      <w:rPr>
                        <w:rFonts w:ascii="Cambria Math" w:hAnsi="Cambria Math"/>
                        <w:sz w:val="18"/>
                        <w:szCs w:val="18"/>
                      </w:rPr>
                      <m:t>NIR</m:t>
                    </m:r>
                  </m:den>
                </m:f>
                <m:r>
                  <w:rPr>
                    <w:rFonts w:ascii="Cambria Math" w:hAnsi="Cambria Math"/>
                    <w:sz w:val="18"/>
                    <w:szCs w:val="18"/>
                  </w:rPr>
                  <m:t>)</m:t>
                </m:r>
              </m:oMath>
            </m:oMathPara>
          </w:p>
        </w:tc>
        <w:tc>
          <w:tcPr>
            <w:tcW w:w="2070" w:type="dxa"/>
            <w:vAlign w:val="top"/>
          </w:tcPr>
          <w:p w14:paraId="11F75B2F" w14:textId="530E158F" w:rsidR="00A62FE2" w:rsidRPr="00113C67" w:rsidRDefault="00A62FE2" w:rsidP="00A62FE2">
            <w:pPr>
              <w:jc w:val="center"/>
              <w:rPr>
                <w:rFonts w:ascii="Times New Roman" w:hAnsi="Times New Roman"/>
                <w:sz w:val="18"/>
                <w:szCs w:val="18"/>
              </w:rPr>
            </w:pPr>
            <w:r w:rsidRPr="00E23FD6">
              <w:t>7.4256</w:t>
            </w:r>
          </w:p>
        </w:tc>
      </w:tr>
      <w:tr w:rsidR="00A62FE2" w14:paraId="40E843D0" w14:textId="77777777" w:rsidTr="007A230A">
        <w:trPr>
          <w:trHeight w:val="266"/>
        </w:trPr>
        <w:tc>
          <w:tcPr>
            <w:tcW w:w="810" w:type="dxa"/>
          </w:tcPr>
          <w:p w14:paraId="00C74ACB" w14:textId="3B4ED18E" w:rsidR="00A62FE2" w:rsidRPr="00125BA0" w:rsidRDefault="00A62FE2" w:rsidP="00A62FE2">
            <w:pPr>
              <w:jc w:val="center"/>
              <w:rPr>
                <w:szCs w:val="16"/>
              </w:rPr>
            </w:pPr>
            <w:r>
              <w:rPr>
                <w:szCs w:val="16"/>
              </w:rPr>
              <w:t>17</w:t>
            </w:r>
          </w:p>
        </w:tc>
        <w:tc>
          <w:tcPr>
            <w:tcW w:w="2070" w:type="dxa"/>
          </w:tcPr>
          <w:p w14:paraId="788CED96" w14:textId="0C674C0C"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R</m:t>
                    </m:r>
                  </m:den>
                </m:f>
                <m:r>
                  <w:rPr>
                    <w:rFonts w:ascii="Cambria Math" w:hAnsi="Cambria Math"/>
                    <w:sz w:val="18"/>
                    <w:szCs w:val="18"/>
                  </w:rPr>
                  <m:t>)</m:t>
                </m:r>
              </m:oMath>
            </m:oMathPara>
          </w:p>
        </w:tc>
        <w:tc>
          <w:tcPr>
            <w:tcW w:w="2070" w:type="dxa"/>
            <w:vAlign w:val="top"/>
          </w:tcPr>
          <w:p w14:paraId="51839B43" w14:textId="5E5DF12E" w:rsidR="00A62FE2" w:rsidRPr="00113C67" w:rsidRDefault="00A62FE2" w:rsidP="00A62FE2">
            <w:pPr>
              <w:jc w:val="center"/>
              <w:rPr>
                <w:rFonts w:ascii="Times New Roman" w:hAnsi="Times New Roman"/>
                <w:sz w:val="18"/>
                <w:szCs w:val="18"/>
              </w:rPr>
            </w:pPr>
            <w:r w:rsidRPr="00E23FD6">
              <w:t>1.0666</w:t>
            </w:r>
          </w:p>
        </w:tc>
      </w:tr>
      <w:tr w:rsidR="00A62FE2" w14:paraId="16B85D52" w14:textId="77777777" w:rsidTr="007A230A">
        <w:trPr>
          <w:trHeight w:val="266"/>
        </w:trPr>
        <w:tc>
          <w:tcPr>
            <w:tcW w:w="810" w:type="dxa"/>
          </w:tcPr>
          <w:p w14:paraId="297E60AD" w14:textId="59C9F878" w:rsidR="00A62FE2" w:rsidRPr="00125BA0" w:rsidRDefault="00A62FE2" w:rsidP="00A62FE2">
            <w:pPr>
              <w:jc w:val="center"/>
              <w:rPr>
                <w:szCs w:val="16"/>
              </w:rPr>
            </w:pPr>
            <w:r>
              <w:rPr>
                <w:szCs w:val="16"/>
              </w:rPr>
              <w:t>18</w:t>
            </w:r>
          </w:p>
        </w:tc>
        <w:tc>
          <w:tcPr>
            <w:tcW w:w="2070" w:type="dxa"/>
          </w:tcPr>
          <w:p w14:paraId="704F85B7" w14:textId="7DD1A5A0" w:rsidR="00A62FE2" w:rsidRDefault="00A62FE2" w:rsidP="00A62FE2">
            <w:pPr>
              <w:jc w:val="center"/>
              <w:rPr>
                <w:sz w:val="18"/>
                <w:szCs w:val="18"/>
              </w:rPr>
            </w:pPr>
            <m:oMathPara>
              <m:oMath>
                <m:r>
                  <w:rPr>
                    <w:rFonts w:ascii="Cambria Math" w:hAnsi="Cambria Math"/>
                    <w:sz w:val="18"/>
                    <w:szCs w:val="18"/>
                  </w:rPr>
                  <m:t>Entropy(</m:t>
                </m:r>
                <m:sSub>
                  <m:sSubPr>
                    <m:ctrlPr>
                      <w:rPr>
                        <w:rFonts w:ascii="Cambria Math" w:hAnsi="Cambria Math"/>
                        <w:i/>
                        <w:sz w:val="18"/>
                        <w:szCs w:val="18"/>
                      </w:rPr>
                    </m:ctrlPr>
                  </m:sSubPr>
                  <m:e>
                    <m:r>
                      <w:rPr>
                        <w:rFonts w:ascii="Cambria Math" w:hAnsi="Cambria Math"/>
                        <w:sz w:val="18"/>
                        <w:szCs w:val="18"/>
                      </w:rPr>
                      <m:t>SAVI</m:t>
                    </m:r>
                  </m:e>
                  <m:sub>
                    <m:r>
                      <w:rPr>
                        <w:rFonts w:ascii="Cambria Math" w:hAnsi="Cambria Math"/>
                        <w:sz w:val="18"/>
                        <w:szCs w:val="18"/>
                      </w:rPr>
                      <m:t>NIR2</m:t>
                    </m:r>
                  </m:sub>
                </m:sSub>
                <m:r>
                  <w:rPr>
                    <w:rFonts w:ascii="Cambria Math" w:hAnsi="Cambria Math"/>
                    <w:sz w:val="18"/>
                    <w:szCs w:val="18"/>
                  </w:rPr>
                  <m:t>)</m:t>
                </m:r>
              </m:oMath>
            </m:oMathPara>
          </w:p>
        </w:tc>
        <w:tc>
          <w:tcPr>
            <w:tcW w:w="2070" w:type="dxa"/>
            <w:vAlign w:val="top"/>
          </w:tcPr>
          <w:p w14:paraId="35C9B884" w14:textId="54FA5092" w:rsidR="00A62FE2" w:rsidRPr="00113C67" w:rsidRDefault="00A62FE2" w:rsidP="00A62FE2">
            <w:pPr>
              <w:jc w:val="center"/>
              <w:rPr>
                <w:rFonts w:ascii="Times New Roman" w:hAnsi="Times New Roman"/>
                <w:sz w:val="18"/>
                <w:szCs w:val="18"/>
              </w:rPr>
            </w:pPr>
            <w:r w:rsidRPr="00E23FD6">
              <w:t>4.6276</w:t>
            </w:r>
          </w:p>
        </w:tc>
      </w:tr>
      <w:tr w:rsidR="00A62FE2" w14:paraId="3610BA36" w14:textId="77777777" w:rsidTr="007A230A">
        <w:trPr>
          <w:trHeight w:val="266"/>
        </w:trPr>
        <w:tc>
          <w:tcPr>
            <w:tcW w:w="810" w:type="dxa"/>
          </w:tcPr>
          <w:p w14:paraId="39E0E390" w14:textId="344E032A" w:rsidR="00A62FE2" w:rsidRPr="00125BA0" w:rsidRDefault="00A62FE2" w:rsidP="00A62FE2">
            <w:pPr>
              <w:jc w:val="center"/>
              <w:rPr>
                <w:szCs w:val="16"/>
              </w:rPr>
            </w:pPr>
            <w:r>
              <w:rPr>
                <w:szCs w:val="16"/>
              </w:rPr>
              <w:t>19</w:t>
            </w:r>
          </w:p>
        </w:tc>
        <w:tc>
          <w:tcPr>
            <w:tcW w:w="2070" w:type="dxa"/>
          </w:tcPr>
          <w:p w14:paraId="0386DDD0" w14:textId="66B0E11B" w:rsidR="00A62FE2"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NIR2</m:t>
                    </m:r>
                  </m:num>
                  <m:den>
                    <m:r>
                      <w:rPr>
                        <w:rFonts w:ascii="Cambria Math" w:hAnsi="Cambria Math"/>
                        <w:sz w:val="18"/>
                        <w:szCs w:val="18"/>
                      </w:rPr>
                      <m:t>C</m:t>
                    </m:r>
                  </m:den>
                </m:f>
                <m:r>
                  <w:rPr>
                    <w:rFonts w:ascii="Cambria Math" w:hAnsi="Cambria Math"/>
                    <w:sz w:val="18"/>
                    <w:szCs w:val="18"/>
                  </w:rPr>
                  <m:t>)</m:t>
                </m:r>
              </m:oMath>
            </m:oMathPara>
          </w:p>
        </w:tc>
        <w:tc>
          <w:tcPr>
            <w:tcW w:w="2070" w:type="dxa"/>
            <w:vAlign w:val="top"/>
          </w:tcPr>
          <w:p w14:paraId="67F82783" w14:textId="21F1C93B" w:rsidR="00A62FE2" w:rsidRPr="00113C67" w:rsidRDefault="00A62FE2" w:rsidP="00A62FE2">
            <w:pPr>
              <w:jc w:val="center"/>
              <w:rPr>
                <w:rFonts w:ascii="Times New Roman" w:hAnsi="Times New Roman"/>
                <w:sz w:val="18"/>
                <w:szCs w:val="18"/>
              </w:rPr>
            </w:pPr>
            <w:r w:rsidRPr="00E23FD6">
              <w:t>6.3905</w:t>
            </w:r>
          </w:p>
        </w:tc>
      </w:tr>
      <w:tr w:rsidR="00A62FE2" w14:paraId="218089EB" w14:textId="77777777" w:rsidTr="007A230A">
        <w:trPr>
          <w:trHeight w:val="266"/>
        </w:trPr>
        <w:tc>
          <w:tcPr>
            <w:tcW w:w="810" w:type="dxa"/>
          </w:tcPr>
          <w:p w14:paraId="3AC4797E" w14:textId="2FDC277E" w:rsidR="00A62FE2" w:rsidRPr="00125BA0" w:rsidRDefault="00A62FE2" w:rsidP="00A62FE2">
            <w:pPr>
              <w:jc w:val="center"/>
              <w:rPr>
                <w:szCs w:val="16"/>
              </w:rPr>
            </w:pPr>
            <w:r>
              <w:rPr>
                <w:szCs w:val="16"/>
              </w:rPr>
              <w:t>20</w:t>
            </w:r>
          </w:p>
        </w:tc>
        <w:tc>
          <w:tcPr>
            <w:tcW w:w="2070" w:type="dxa"/>
          </w:tcPr>
          <w:p w14:paraId="1E75A261" w14:textId="0572621D"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NIR2</m:t>
                    </m:r>
                  </m:num>
                  <m:den>
                    <m:r>
                      <w:rPr>
                        <w:rFonts w:ascii="Cambria Math" w:hAnsi="Cambria Math"/>
                        <w:sz w:val="18"/>
                        <w:szCs w:val="18"/>
                      </w:rPr>
                      <m:t>Y</m:t>
                    </m:r>
                  </m:den>
                </m:f>
                <m:r>
                  <w:rPr>
                    <w:rFonts w:ascii="Cambria Math" w:hAnsi="Cambria Math"/>
                    <w:sz w:val="18"/>
                    <w:szCs w:val="18"/>
                  </w:rPr>
                  <m:t>)</m:t>
                </m:r>
              </m:oMath>
            </m:oMathPara>
          </w:p>
        </w:tc>
        <w:tc>
          <w:tcPr>
            <w:tcW w:w="2070" w:type="dxa"/>
            <w:vAlign w:val="top"/>
          </w:tcPr>
          <w:p w14:paraId="21E32148" w14:textId="53C1AE41" w:rsidR="00A62FE2" w:rsidRPr="00113C67" w:rsidRDefault="00A62FE2" w:rsidP="00A62FE2">
            <w:pPr>
              <w:jc w:val="center"/>
              <w:rPr>
                <w:rFonts w:ascii="Times New Roman" w:hAnsi="Times New Roman"/>
                <w:sz w:val="18"/>
                <w:szCs w:val="18"/>
              </w:rPr>
            </w:pPr>
            <w:r w:rsidRPr="00E23FD6">
              <w:t>3.1364</w:t>
            </w:r>
          </w:p>
        </w:tc>
      </w:tr>
      <w:tr w:rsidR="00A62FE2" w14:paraId="48FB3A3B" w14:textId="77777777" w:rsidTr="007A230A">
        <w:trPr>
          <w:trHeight w:val="266"/>
        </w:trPr>
        <w:tc>
          <w:tcPr>
            <w:tcW w:w="810" w:type="dxa"/>
          </w:tcPr>
          <w:p w14:paraId="5B37D024" w14:textId="2BE3E052" w:rsidR="00A62FE2" w:rsidRPr="00125BA0" w:rsidRDefault="00A62FE2" w:rsidP="00A62FE2">
            <w:pPr>
              <w:jc w:val="center"/>
              <w:rPr>
                <w:szCs w:val="16"/>
              </w:rPr>
            </w:pPr>
            <w:r>
              <w:rPr>
                <w:szCs w:val="16"/>
              </w:rPr>
              <w:t>21</w:t>
            </w:r>
          </w:p>
        </w:tc>
        <w:tc>
          <w:tcPr>
            <w:tcW w:w="2070" w:type="dxa"/>
          </w:tcPr>
          <w:p w14:paraId="0738D1C5" w14:textId="4D0744DC" w:rsidR="00A62FE2" w:rsidRDefault="00A62FE2" w:rsidP="00A62FE2">
            <w:pPr>
              <w:jc w:val="center"/>
              <w:rPr>
                <w:sz w:val="18"/>
                <w:szCs w:val="18"/>
              </w:rPr>
            </w:pPr>
            <m:oMathPara>
              <m:oMath>
                <m:r>
                  <w:rPr>
                    <w:rFonts w:ascii="Cambria Math" w:hAnsi="Cambria Math"/>
                    <w:sz w:val="18"/>
                    <w:szCs w:val="18"/>
                  </w:rPr>
                  <m:t>Std(</m:t>
                </m:r>
                <m:f>
                  <m:fPr>
                    <m:type m:val="lin"/>
                    <m:ctrlPr>
                      <w:rPr>
                        <w:rFonts w:ascii="Cambria Math" w:hAnsi="Cambria Math"/>
                        <w:i/>
                        <w:sz w:val="18"/>
                        <w:szCs w:val="18"/>
                      </w:rPr>
                    </m:ctrlPr>
                  </m:fPr>
                  <m:num>
                    <m:r>
                      <w:rPr>
                        <w:rFonts w:ascii="Cambria Math" w:hAnsi="Cambria Math"/>
                        <w:sz w:val="18"/>
                        <w:szCs w:val="18"/>
                      </w:rPr>
                      <m:t>RE</m:t>
                    </m:r>
                  </m:num>
                  <m:den>
                    <m:r>
                      <w:rPr>
                        <w:rFonts w:ascii="Cambria Math" w:hAnsi="Cambria Math"/>
                        <w:sz w:val="18"/>
                        <w:szCs w:val="18"/>
                      </w:rPr>
                      <m:t>R</m:t>
                    </m:r>
                  </m:den>
                </m:f>
                <m:r>
                  <w:rPr>
                    <w:rFonts w:ascii="Cambria Math" w:hAnsi="Cambria Math"/>
                    <w:sz w:val="18"/>
                    <w:szCs w:val="18"/>
                  </w:rPr>
                  <m:t>)</m:t>
                </m:r>
              </m:oMath>
            </m:oMathPara>
          </w:p>
        </w:tc>
        <w:tc>
          <w:tcPr>
            <w:tcW w:w="2070" w:type="dxa"/>
            <w:vAlign w:val="top"/>
          </w:tcPr>
          <w:p w14:paraId="29D41A21" w14:textId="4846DAF0" w:rsidR="00A62FE2" w:rsidRPr="00113C67" w:rsidRDefault="00A62FE2" w:rsidP="00A62FE2">
            <w:pPr>
              <w:jc w:val="center"/>
              <w:rPr>
                <w:rFonts w:ascii="Times New Roman" w:hAnsi="Times New Roman"/>
                <w:sz w:val="18"/>
                <w:szCs w:val="18"/>
              </w:rPr>
            </w:pPr>
            <w:r w:rsidRPr="00E23FD6">
              <w:t>-10.1201</w:t>
            </w:r>
          </w:p>
        </w:tc>
      </w:tr>
      <w:tr w:rsidR="00A62FE2" w14:paraId="11A9B311" w14:textId="77777777" w:rsidTr="007A230A">
        <w:trPr>
          <w:trHeight w:val="266"/>
        </w:trPr>
        <w:tc>
          <w:tcPr>
            <w:tcW w:w="810" w:type="dxa"/>
          </w:tcPr>
          <w:p w14:paraId="68F5C5E5" w14:textId="60217192" w:rsidR="00A62FE2" w:rsidRPr="00125BA0" w:rsidRDefault="00A62FE2" w:rsidP="00A62FE2">
            <w:pPr>
              <w:jc w:val="center"/>
              <w:rPr>
                <w:szCs w:val="16"/>
              </w:rPr>
            </w:pPr>
            <w:r>
              <w:rPr>
                <w:szCs w:val="16"/>
              </w:rPr>
              <w:t>22</w:t>
            </w:r>
          </w:p>
        </w:tc>
        <w:tc>
          <w:tcPr>
            <w:tcW w:w="2070" w:type="dxa"/>
          </w:tcPr>
          <w:p w14:paraId="37B5C193" w14:textId="2C29EEA6"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pan</m:t>
                    </m:r>
                  </m:num>
                  <m:den>
                    <m:r>
                      <w:rPr>
                        <w:rFonts w:ascii="Cambria Math" w:hAnsi="Cambria Math"/>
                        <w:sz w:val="18"/>
                        <w:szCs w:val="18"/>
                      </w:rPr>
                      <m:t>NIR</m:t>
                    </m:r>
                  </m:den>
                </m:f>
                <m:r>
                  <w:rPr>
                    <w:rFonts w:ascii="Cambria Math" w:hAnsi="Cambria Math"/>
                    <w:sz w:val="18"/>
                    <w:szCs w:val="18"/>
                  </w:rPr>
                  <m:t>)</m:t>
                </m:r>
              </m:oMath>
            </m:oMathPara>
          </w:p>
        </w:tc>
        <w:tc>
          <w:tcPr>
            <w:tcW w:w="2070" w:type="dxa"/>
            <w:vAlign w:val="top"/>
          </w:tcPr>
          <w:p w14:paraId="52D00702" w14:textId="614A1588" w:rsidR="00A62FE2" w:rsidRPr="00113C67" w:rsidRDefault="00A62FE2" w:rsidP="00A62FE2">
            <w:pPr>
              <w:jc w:val="center"/>
              <w:rPr>
                <w:rFonts w:ascii="Times New Roman" w:hAnsi="Times New Roman"/>
                <w:sz w:val="18"/>
                <w:szCs w:val="18"/>
              </w:rPr>
            </w:pPr>
            <w:r w:rsidRPr="00E23FD6">
              <w:t>-6.7159</w:t>
            </w:r>
          </w:p>
        </w:tc>
      </w:tr>
      <w:tr w:rsidR="00A62FE2" w14:paraId="69807074" w14:textId="77777777" w:rsidTr="007A230A">
        <w:trPr>
          <w:trHeight w:val="266"/>
        </w:trPr>
        <w:tc>
          <w:tcPr>
            <w:tcW w:w="810" w:type="dxa"/>
          </w:tcPr>
          <w:p w14:paraId="364756C3" w14:textId="7E0EC853" w:rsidR="00A62FE2" w:rsidRPr="00125BA0" w:rsidRDefault="00A62FE2" w:rsidP="00A62FE2">
            <w:pPr>
              <w:jc w:val="center"/>
              <w:rPr>
                <w:szCs w:val="16"/>
              </w:rPr>
            </w:pPr>
            <w:r>
              <w:rPr>
                <w:szCs w:val="16"/>
              </w:rPr>
              <w:t>23</w:t>
            </w:r>
          </w:p>
        </w:tc>
        <w:tc>
          <w:tcPr>
            <w:tcW w:w="2070" w:type="dxa"/>
          </w:tcPr>
          <w:p w14:paraId="69D84A88" w14:textId="715164C9"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NIR2</m:t>
                    </m:r>
                  </m:num>
                  <m:den>
                    <m:r>
                      <w:rPr>
                        <w:rFonts w:ascii="Cambria Math" w:hAnsi="Cambria Math"/>
                        <w:sz w:val="18"/>
                        <w:szCs w:val="18"/>
                      </w:rPr>
                      <m:t>C</m:t>
                    </m:r>
                  </m:den>
                </m:f>
                <m:r>
                  <w:rPr>
                    <w:rFonts w:ascii="Cambria Math" w:hAnsi="Cambria Math"/>
                    <w:sz w:val="18"/>
                    <w:szCs w:val="18"/>
                  </w:rPr>
                  <m:t>)</m:t>
                </m:r>
              </m:oMath>
            </m:oMathPara>
          </w:p>
        </w:tc>
        <w:tc>
          <w:tcPr>
            <w:tcW w:w="2070" w:type="dxa"/>
            <w:vAlign w:val="top"/>
          </w:tcPr>
          <w:p w14:paraId="29B03F7D" w14:textId="7228F545" w:rsidR="00A62FE2" w:rsidRPr="00113C67" w:rsidRDefault="00A62FE2" w:rsidP="00A62FE2">
            <w:pPr>
              <w:jc w:val="center"/>
              <w:rPr>
                <w:rFonts w:ascii="Times New Roman" w:hAnsi="Times New Roman"/>
                <w:sz w:val="18"/>
                <w:szCs w:val="18"/>
              </w:rPr>
            </w:pPr>
            <w:r w:rsidRPr="00E23FD6">
              <w:t>2.4474</w:t>
            </w:r>
          </w:p>
        </w:tc>
      </w:tr>
      <w:tr w:rsidR="00A62FE2" w14:paraId="69439C71" w14:textId="77777777" w:rsidTr="007A230A">
        <w:trPr>
          <w:trHeight w:val="266"/>
        </w:trPr>
        <w:tc>
          <w:tcPr>
            <w:tcW w:w="810" w:type="dxa"/>
          </w:tcPr>
          <w:p w14:paraId="7F670E5E" w14:textId="182813A3" w:rsidR="00A62FE2" w:rsidRPr="00125BA0" w:rsidRDefault="00A62FE2" w:rsidP="00A62FE2">
            <w:pPr>
              <w:jc w:val="center"/>
              <w:rPr>
                <w:szCs w:val="16"/>
              </w:rPr>
            </w:pPr>
            <w:r>
              <w:rPr>
                <w:szCs w:val="16"/>
              </w:rPr>
              <w:t>24</w:t>
            </w:r>
          </w:p>
        </w:tc>
        <w:tc>
          <w:tcPr>
            <w:tcW w:w="2070" w:type="dxa"/>
          </w:tcPr>
          <w:p w14:paraId="2F9F327F" w14:textId="4AC61A50" w:rsidR="00A62FE2" w:rsidRDefault="00A62FE2" w:rsidP="00A62FE2">
            <w:pPr>
              <w:jc w:val="center"/>
              <w:rPr>
                <w:sz w:val="18"/>
                <w:szCs w:val="18"/>
              </w:rPr>
            </w:pPr>
            <m:oMathPara>
              <m:oMath>
                <m:r>
                  <w:rPr>
                    <w:rFonts w:ascii="Cambria Math" w:hAnsi="Cambria Math"/>
                    <w:sz w:val="18"/>
                    <w:szCs w:val="18"/>
                  </w:rPr>
                  <m:t>Entropy(</m:t>
                </m:r>
                <m:f>
                  <m:fPr>
                    <m:type m:val="lin"/>
                    <m:ctrlPr>
                      <w:rPr>
                        <w:rFonts w:ascii="Cambria Math" w:hAnsi="Cambria Math"/>
                        <w:i/>
                        <w:sz w:val="18"/>
                        <w:szCs w:val="18"/>
                      </w:rPr>
                    </m:ctrlPr>
                  </m:fPr>
                  <m:num>
                    <m:r>
                      <w:rPr>
                        <w:rFonts w:ascii="Cambria Math" w:hAnsi="Cambria Math"/>
                        <w:sz w:val="18"/>
                        <w:szCs w:val="18"/>
                      </w:rPr>
                      <m:t>RE</m:t>
                    </m:r>
                  </m:num>
                  <m:den>
                    <m:r>
                      <w:rPr>
                        <w:rFonts w:ascii="Cambria Math" w:hAnsi="Cambria Math"/>
                        <w:sz w:val="18"/>
                        <w:szCs w:val="18"/>
                      </w:rPr>
                      <m:t>B</m:t>
                    </m:r>
                  </m:den>
                </m:f>
                <m:r>
                  <w:rPr>
                    <w:rFonts w:ascii="Cambria Math" w:hAnsi="Cambria Math"/>
                    <w:sz w:val="18"/>
                    <w:szCs w:val="18"/>
                  </w:rPr>
                  <m:t>)</m:t>
                </m:r>
              </m:oMath>
            </m:oMathPara>
          </w:p>
        </w:tc>
        <w:tc>
          <w:tcPr>
            <w:tcW w:w="2070" w:type="dxa"/>
            <w:vAlign w:val="top"/>
          </w:tcPr>
          <w:p w14:paraId="0960FFD7" w14:textId="2856435E" w:rsidR="00A62FE2" w:rsidRPr="00113C67" w:rsidRDefault="00A62FE2" w:rsidP="00A62FE2">
            <w:pPr>
              <w:jc w:val="center"/>
              <w:rPr>
                <w:rFonts w:ascii="Times New Roman" w:hAnsi="Times New Roman"/>
                <w:sz w:val="18"/>
                <w:szCs w:val="18"/>
              </w:rPr>
            </w:pPr>
            <w:r w:rsidRPr="00E23FD6">
              <w:t>-4.3346</w:t>
            </w:r>
          </w:p>
        </w:tc>
      </w:tr>
    </w:tbl>
    <w:p w14:paraId="6F0CC5FD" w14:textId="77777777" w:rsidR="009F42FC" w:rsidRDefault="009F42FC" w:rsidP="00027681"/>
    <w:p w14:paraId="330007F1" w14:textId="10504AA8" w:rsidR="00FB1750" w:rsidRDefault="00917965" w:rsidP="00027681">
      <w:r>
        <w:t xml:space="preserve">Accuracies of the </w:t>
      </w:r>
      <w:r w:rsidR="008D7208">
        <w:t>multivariate and univariate</w:t>
      </w:r>
      <w:r>
        <w:t xml:space="preserve"> </w:t>
      </w:r>
      <w:proofErr w:type="spellStart"/>
      <w:r>
        <w:t>AGC</w:t>
      </w:r>
      <w:proofErr w:type="spellEnd"/>
      <w:r>
        <w:t xml:space="preserve"> models are compared in </w:t>
      </w:r>
      <w:r>
        <w:fldChar w:fldCharType="begin"/>
      </w:r>
      <w:r>
        <w:instrText xml:space="preserve"> REF _Ref24135559 \h </w:instrText>
      </w:r>
      <w:r>
        <w:fldChar w:fldCharType="separate"/>
      </w:r>
      <w:r w:rsidR="00994033">
        <w:t xml:space="preserve">Table </w:t>
      </w:r>
      <w:r w:rsidR="00994033">
        <w:rPr>
          <w:noProof/>
        </w:rPr>
        <w:t>3</w:t>
      </w:r>
      <w:r w:rsidR="00994033">
        <w:t>.</w:t>
      </w:r>
      <w:r w:rsidR="00994033">
        <w:rPr>
          <w:noProof/>
        </w:rPr>
        <w:t>2</w:t>
      </w:r>
      <w:r>
        <w:fldChar w:fldCharType="end"/>
      </w:r>
      <w:r>
        <w:t>.</w:t>
      </w:r>
      <w:r w:rsidR="00AE5D1F">
        <w:t xml:space="preserve"> </w:t>
      </w:r>
      <w:proofErr w:type="spellStart"/>
      <w:r>
        <w:t>RMSE</w:t>
      </w:r>
      <w:proofErr w:type="spellEnd"/>
      <w:r>
        <w:t xml:space="preserve"> confidence intervals are derived from the </w:t>
      </w:r>
      <w:proofErr w:type="spellStart"/>
      <w:r>
        <w:t>LOOCV</w:t>
      </w:r>
      <w:proofErr w:type="spellEnd"/>
      <w:r>
        <w:t xml:space="preserve"> </w:t>
      </w:r>
      <w:proofErr w:type="spellStart"/>
      <w:r>
        <w:t>RMSE</w:t>
      </w:r>
      <w:proofErr w:type="spellEnd"/>
      <w:r>
        <w:t xml:space="preserve"> values.</w:t>
      </w:r>
    </w:p>
    <w:p w14:paraId="3D586533" w14:textId="68906615" w:rsidR="00BD7D29" w:rsidRDefault="00BD7D29" w:rsidP="00BD7D29">
      <w:pPr>
        <w:pStyle w:val="Caption"/>
        <w:keepNext/>
        <w:spacing w:after="120"/>
      </w:pPr>
      <w:bookmarkStart w:id="54" w:name="_Ref24135559"/>
      <w:bookmarkStart w:id="55" w:name="_Ref24135554"/>
      <w:r>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2</w:t>
      </w:r>
      <w:r w:rsidR="00AE5D1F">
        <w:rPr>
          <w:noProof/>
        </w:rPr>
        <w:fldChar w:fldCharType="end"/>
      </w:r>
      <w:bookmarkEnd w:id="54"/>
      <w:r>
        <w:t xml:space="preserve"> </w:t>
      </w:r>
      <w:proofErr w:type="spellStart"/>
      <w:r>
        <w:t>AGC</w:t>
      </w:r>
      <w:proofErr w:type="spellEnd"/>
      <w:r>
        <w:t xml:space="preserve"> regression evaluation</w:t>
      </w:r>
      <w:r w:rsidR="00641397">
        <w:t xml:space="preserve"> (CI = confidence interval)</w:t>
      </w:r>
      <w:bookmarkEnd w:id="55"/>
    </w:p>
    <w:tbl>
      <w:tblPr>
        <w:tblStyle w:val="MyThesisTable"/>
        <w:tblW w:w="0" w:type="auto"/>
        <w:tblLook w:val="04A0" w:firstRow="1" w:lastRow="0" w:firstColumn="1" w:lastColumn="0" w:noHBand="0" w:noVBand="1"/>
      </w:tblPr>
      <w:tblGrid>
        <w:gridCol w:w="2070"/>
        <w:gridCol w:w="1080"/>
        <w:gridCol w:w="990"/>
        <w:gridCol w:w="1530"/>
        <w:gridCol w:w="2700"/>
      </w:tblGrid>
      <w:tr w:rsidR="00671CE6" w:rsidRPr="003F48E7" w14:paraId="7637D2F2" w14:textId="422C5568" w:rsidTr="00565FB7">
        <w:trPr>
          <w:cnfStyle w:val="100000000000" w:firstRow="1" w:lastRow="0" w:firstColumn="0" w:lastColumn="0" w:oddVBand="0" w:evenVBand="0" w:oddHBand="0" w:evenHBand="0" w:firstRowFirstColumn="0" w:firstRowLastColumn="0" w:lastRowFirstColumn="0" w:lastRowLastColumn="0"/>
          <w:trHeight w:val="241"/>
        </w:trPr>
        <w:tc>
          <w:tcPr>
            <w:tcW w:w="2070" w:type="dxa"/>
          </w:tcPr>
          <w:p w14:paraId="41E5B191" w14:textId="030A43BC" w:rsidR="00671CE6" w:rsidRPr="003F48E7" w:rsidRDefault="0073481F" w:rsidP="00641397">
            <w:pPr>
              <w:jc w:val="center"/>
            </w:pPr>
            <w:r>
              <w:t>Description</w:t>
            </w:r>
          </w:p>
        </w:tc>
        <w:tc>
          <w:tcPr>
            <w:tcW w:w="1080" w:type="dxa"/>
          </w:tcPr>
          <w:p w14:paraId="23D9D11C" w14:textId="294248C4" w:rsidR="00671CE6" w:rsidRPr="003F48E7" w:rsidRDefault="00671CE6" w:rsidP="00641397">
            <w:pPr>
              <w:jc w:val="center"/>
            </w:pPr>
            <w:r>
              <w:t>Number of features</w:t>
            </w:r>
          </w:p>
        </w:tc>
        <w:tc>
          <w:tcPr>
            <w:tcW w:w="990" w:type="dxa"/>
          </w:tcPr>
          <w:p w14:paraId="59306F6D" w14:textId="2A247084" w:rsidR="00671CE6" w:rsidRDefault="00671CE6" w:rsidP="00641397">
            <w:pPr>
              <w:jc w:val="center"/>
            </w:pPr>
            <w:r w:rsidRPr="00C300E4">
              <w:rPr>
                <w:rFonts w:cs="Arial"/>
                <w:i/>
              </w:rPr>
              <w:t>R</w:t>
            </w:r>
            <w:r w:rsidRPr="00C300E4">
              <w:rPr>
                <w:rFonts w:cs="Arial"/>
                <w:vertAlign w:val="superscript"/>
              </w:rPr>
              <w:t>2</w:t>
            </w:r>
          </w:p>
        </w:tc>
        <w:tc>
          <w:tcPr>
            <w:tcW w:w="1530" w:type="dxa"/>
          </w:tcPr>
          <w:p w14:paraId="13EC24D4" w14:textId="76CFA7BA" w:rsidR="00671CE6" w:rsidRDefault="00671CE6" w:rsidP="00641397">
            <w:pPr>
              <w:jc w:val="center"/>
            </w:pPr>
            <w:proofErr w:type="spellStart"/>
            <w:r>
              <w:rPr>
                <w:rFonts w:cs="Arial"/>
              </w:rPr>
              <w:t>RMSE</w:t>
            </w:r>
            <w:proofErr w:type="spellEnd"/>
            <w:r>
              <w:rPr>
                <w:rFonts w:cs="Arial"/>
              </w:rPr>
              <w:t xml:space="preserve"> (t C ha</w:t>
            </w:r>
            <w:r w:rsidRPr="00C300E4">
              <w:rPr>
                <w:rFonts w:cs="Arial"/>
                <w:vertAlign w:val="superscript"/>
              </w:rPr>
              <w:t>-1</w:t>
            </w:r>
            <w:r>
              <w:rPr>
                <w:rFonts w:cs="Arial"/>
              </w:rPr>
              <w:t>)</w:t>
            </w:r>
          </w:p>
        </w:tc>
        <w:tc>
          <w:tcPr>
            <w:tcW w:w="2700" w:type="dxa"/>
          </w:tcPr>
          <w:p w14:paraId="39D55604" w14:textId="72D4C0A1" w:rsidR="00671CE6" w:rsidRDefault="00671CE6" w:rsidP="00641397">
            <w:pPr>
              <w:jc w:val="center"/>
              <w:rPr>
                <w:rFonts w:cs="Arial"/>
              </w:rPr>
            </w:pPr>
            <w:r>
              <w:rPr>
                <w:rFonts w:cs="Arial"/>
              </w:rPr>
              <w:t xml:space="preserve">5-95% </w:t>
            </w:r>
            <w:proofErr w:type="spellStart"/>
            <w:r>
              <w:rPr>
                <w:rFonts w:cs="Arial"/>
              </w:rPr>
              <w:t>RMSE</w:t>
            </w:r>
            <w:proofErr w:type="spellEnd"/>
            <w:r>
              <w:rPr>
                <w:rFonts w:cs="Arial"/>
              </w:rPr>
              <w:t xml:space="preserve"> CI (t C ha</w:t>
            </w:r>
            <w:r w:rsidRPr="00C300E4">
              <w:rPr>
                <w:rFonts w:cs="Arial"/>
                <w:vertAlign w:val="superscript"/>
              </w:rPr>
              <w:t>-1</w:t>
            </w:r>
            <w:r>
              <w:rPr>
                <w:rFonts w:cs="Arial"/>
              </w:rPr>
              <w:t>)</w:t>
            </w:r>
          </w:p>
        </w:tc>
      </w:tr>
      <w:tr w:rsidR="00671CE6" w:rsidRPr="003F48E7" w14:paraId="35DF0965" w14:textId="4851AC1F" w:rsidTr="00565FB7">
        <w:trPr>
          <w:trHeight w:val="266"/>
        </w:trPr>
        <w:tc>
          <w:tcPr>
            <w:tcW w:w="2070" w:type="dxa"/>
          </w:tcPr>
          <w:p w14:paraId="56A47B75" w14:textId="734CC042" w:rsidR="00671CE6" w:rsidRPr="00125BA0" w:rsidRDefault="008D7208" w:rsidP="00641397">
            <w:pPr>
              <w:jc w:val="center"/>
              <w:rPr>
                <w:szCs w:val="16"/>
              </w:rPr>
            </w:pPr>
            <w:r>
              <w:rPr>
                <w:szCs w:val="16"/>
              </w:rPr>
              <w:t>Multivariate</w:t>
            </w:r>
          </w:p>
        </w:tc>
        <w:tc>
          <w:tcPr>
            <w:tcW w:w="1080" w:type="dxa"/>
          </w:tcPr>
          <w:p w14:paraId="7F2126EB" w14:textId="026B1118" w:rsidR="00671CE6" w:rsidRPr="003F48E7" w:rsidRDefault="00565FB7" w:rsidP="00641397">
            <w:pPr>
              <w:jc w:val="center"/>
              <w:rPr>
                <w:sz w:val="18"/>
                <w:szCs w:val="18"/>
              </w:rPr>
            </w:pPr>
            <w:r>
              <w:rPr>
                <w:sz w:val="18"/>
                <w:szCs w:val="18"/>
              </w:rPr>
              <w:t>24</w:t>
            </w:r>
          </w:p>
        </w:tc>
        <w:tc>
          <w:tcPr>
            <w:tcW w:w="990" w:type="dxa"/>
          </w:tcPr>
          <w:p w14:paraId="680CE1EC" w14:textId="516FA336" w:rsidR="00671CE6" w:rsidRPr="003F48E7" w:rsidRDefault="00565FB7" w:rsidP="00641397">
            <w:pPr>
              <w:jc w:val="center"/>
              <w:rPr>
                <w:sz w:val="18"/>
                <w:szCs w:val="18"/>
              </w:rPr>
            </w:pPr>
            <w:r w:rsidRPr="00565FB7">
              <w:rPr>
                <w:sz w:val="18"/>
                <w:szCs w:val="18"/>
              </w:rPr>
              <w:t>0.9224</w:t>
            </w:r>
          </w:p>
        </w:tc>
        <w:tc>
          <w:tcPr>
            <w:tcW w:w="1530" w:type="dxa"/>
          </w:tcPr>
          <w:p w14:paraId="6D2FF721" w14:textId="14974975" w:rsidR="00671CE6" w:rsidRPr="003F48E7" w:rsidRDefault="00565FB7" w:rsidP="00641397">
            <w:pPr>
              <w:jc w:val="center"/>
              <w:rPr>
                <w:sz w:val="18"/>
                <w:szCs w:val="18"/>
              </w:rPr>
            </w:pPr>
            <w:r w:rsidRPr="00565FB7">
              <w:rPr>
                <w:sz w:val="18"/>
                <w:szCs w:val="18"/>
              </w:rPr>
              <w:t>2.4781</w:t>
            </w:r>
          </w:p>
        </w:tc>
        <w:tc>
          <w:tcPr>
            <w:tcW w:w="2700" w:type="dxa"/>
          </w:tcPr>
          <w:p w14:paraId="004504D8" w14:textId="00E3F823" w:rsidR="00671CE6" w:rsidRPr="00243D08" w:rsidRDefault="00565FB7" w:rsidP="00641397">
            <w:pPr>
              <w:jc w:val="center"/>
              <w:rPr>
                <w:sz w:val="18"/>
                <w:szCs w:val="18"/>
              </w:rPr>
            </w:pPr>
            <w:r w:rsidRPr="00565FB7">
              <w:rPr>
                <w:sz w:val="18"/>
                <w:szCs w:val="18"/>
              </w:rPr>
              <w:t>0.2982 - 6.3566</w:t>
            </w:r>
          </w:p>
        </w:tc>
      </w:tr>
      <w:tr w:rsidR="00B2132B" w:rsidRPr="003F48E7" w14:paraId="198EFDC3" w14:textId="77777777" w:rsidTr="00565FB7">
        <w:trPr>
          <w:trHeight w:val="266"/>
        </w:trPr>
        <w:tc>
          <w:tcPr>
            <w:tcW w:w="2070" w:type="dxa"/>
          </w:tcPr>
          <w:p w14:paraId="4A879C4A" w14:textId="62788AC7" w:rsidR="00B2132B" w:rsidRDefault="008D7208" w:rsidP="00B2132B">
            <w:pPr>
              <w:jc w:val="center"/>
              <w:rPr>
                <w:szCs w:val="16"/>
              </w:rPr>
            </w:pPr>
            <w:r>
              <w:rPr>
                <w:szCs w:val="16"/>
              </w:rPr>
              <w:t>Univariate</w:t>
            </w:r>
          </w:p>
        </w:tc>
        <w:tc>
          <w:tcPr>
            <w:tcW w:w="1080" w:type="dxa"/>
          </w:tcPr>
          <w:p w14:paraId="4F839946" w14:textId="3E848BE4" w:rsidR="00B2132B" w:rsidRDefault="00B2132B" w:rsidP="00B2132B">
            <w:pPr>
              <w:jc w:val="center"/>
              <w:rPr>
                <w:sz w:val="18"/>
                <w:szCs w:val="18"/>
              </w:rPr>
            </w:pPr>
            <w:r>
              <w:rPr>
                <w:sz w:val="18"/>
                <w:szCs w:val="18"/>
              </w:rPr>
              <w:t>1</w:t>
            </w:r>
          </w:p>
        </w:tc>
        <w:tc>
          <w:tcPr>
            <w:tcW w:w="990" w:type="dxa"/>
          </w:tcPr>
          <w:p w14:paraId="069BFCD5" w14:textId="7974C5E2" w:rsidR="00B2132B" w:rsidRPr="003F046D" w:rsidRDefault="008E0DF9" w:rsidP="00B2132B">
            <w:pPr>
              <w:jc w:val="center"/>
              <w:rPr>
                <w:sz w:val="18"/>
                <w:szCs w:val="18"/>
              </w:rPr>
            </w:pPr>
            <w:r w:rsidRPr="008E0DF9">
              <w:rPr>
                <w:sz w:val="18"/>
                <w:szCs w:val="18"/>
              </w:rPr>
              <w:t>0.8464</w:t>
            </w:r>
          </w:p>
        </w:tc>
        <w:tc>
          <w:tcPr>
            <w:tcW w:w="1530" w:type="dxa"/>
          </w:tcPr>
          <w:p w14:paraId="293F2829" w14:textId="27CE6428" w:rsidR="00B2132B" w:rsidRPr="003F046D" w:rsidRDefault="008E0DF9" w:rsidP="00B2132B">
            <w:pPr>
              <w:jc w:val="center"/>
              <w:rPr>
                <w:sz w:val="18"/>
                <w:szCs w:val="18"/>
              </w:rPr>
            </w:pPr>
            <w:r w:rsidRPr="008E0DF9">
              <w:rPr>
                <w:sz w:val="18"/>
                <w:szCs w:val="18"/>
              </w:rPr>
              <w:t>3.4433</w:t>
            </w:r>
          </w:p>
        </w:tc>
        <w:tc>
          <w:tcPr>
            <w:tcW w:w="2700" w:type="dxa"/>
          </w:tcPr>
          <w:p w14:paraId="76F469E2" w14:textId="3950D714" w:rsidR="00B2132B" w:rsidRPr="003F046D" w:rsidRDefault="008E0DF9" w:rsidP="00B2132B">
            <w:pPr>
              <w:jc w:val="center"/>
              <w:rPr>
                <w:sz w:val="18"/>
                <w:szCs w:val="18"/>
              </w:rPr>
            </w:pPr>
            <w:r w:rsidRPr="008E0DF9">
              <w:rPr>
                <w:sz w:val="18"/>
                <w:szCs w:val="18"/>
              </w:rPr>
              <w:t>0.1705 - 9.4659</w:t>
            </w:r>
          </w:p>
        </w:tc>
      </w:tr>
    </w:tbl>
    <w:p w14:paraId="59486EAE" w14:textId="4FA0C978" w:rsidR="00263F3A" w:rsidRDefault="001668BE" w:rsidP="00263F3A">
      <w:pPr>
        <w:spacing w:before="240"/>
      </w:pPr>
      <w:r>
        <w:t xml:space="preserve">To better understand the influence of possibly noisy Litter C estimates on </w:t>
      </w:r>
      <w:proofErr w:type="spellStart"/>
      <w:r>
        <w:t>AGC</w:t>
      </w:r>
      <w:proofErr w:type="spellEnd"/>
      <w:r>
        <w:t>, t</w:t>
      </w:r>
      <w:r w:rsidR="00263F3A">
        <w:t xml:space="preserve">he correlation between litter C and ABC </w:t>
      </w:r>
      <w:r>
        <w:t xml:space="preserve">was examined, and </w:t>
      </w:r>
      <w:r w:rsidR="00263F3A">
        <w:t xml:space="preserve">is shown in </w:t>
      </w:r>
      <w:r w:rsidR="00263F3A">
        <w:fldChar w:fldCharType="begin"/>
      </w:r>
      <w:r w:rsidR="00263F3A">
        <w:instrText xml:space="preserve"> REF _Ref24377101 \h </w:instrText>
      </w:r>
      <w:r w:rsidR="00263F3A">
        <w:fldChar w:fldCharType="separate"/>
      </w:r>
      <w:r w:rsidR="00994033">
        <w:t xml:space="preserve">Figure </w:t>
      </w:r>
      <w:r w:rsidR="00994033">
        <w:rPr>
          <w:noProof/>
        </w:rPr>
        <w:t>3</w:t>
      </w:r>
      <w:r w:rsidR="00994033">
        <w:t>.</w:t>
      </w:r>
      <w:r w:rsidR="00994033">
        <w:rPr>
          <w:noProof/>
        </w:rPr>
        <w:t>4</w:t>
      </w:r>
      <w:r w:rsidR="00263F3A">
        <w:fldChar w:fldCharType="end"/>
      </w:r>
      <w:r w:rsidR="00263F3A">
        <w:t>.</w:t>
      </w:r>
      <w:r w:rsidR="00E9744F">
        <w:t xml:space="preserve">  Univariate and multivariate </w:t>
      </w:r>
      <w:proofErr w:type="spellStart"/>
      <w:r w:rsidR="00E9744F">
        <w:t>AGC</w:t>
      </w:r>
      <w:proofErr w:type="spellEnd"/>
      <w:r w:rsidR="00E9744F">
        <w:t xml:space="preserve"> maps derived from the WV3 2017 image are shown in </w:t>
      </w:r>
      <w:r w:rsidR="00E9744F">
        <w:fldChar w:fldCharType="begin"/>
      </w:r>
      <w:r w:rsidR="00E9744F">
        <w:instrText xml:space="preserve"> REF _Ref40104874 \h </w:instrText>
      </w:r>
      <w:r w:rsidR="00E9744F">
        <w:fldChar w:fldCharType="separate"/>
      </w:r>
      <w:r w:rsidR="00994033">
        <w:t xml:space="preserve">Figure </w:t>
      </w:r>
      <w:r w:rsidR="00994033">
        <w:rPr>
          <w:noProof/>
        </w:rPr>
        <w:t>3</w:t>
      </w:r>
      <w:r w:rsidR="00994033">
        <w:t>.</w:t>
      </w:r>
      <w:r w:rsidR="00994033">
        <w:rPr>
          <w:noProof/>
        </w:rPr>
        <w:t>5</w:t>
      </w:r>
      <w:r w:rsidR="00E9744F">
        <w:fldChar w:fldCharType="end"/>
      </w:r>
      <w:r w:rsidR="00E9744F">
        <w:t>.</w:t>
      </w:r>
    </w:p>
    <w:p w14:paraId="62D3E25D" w14:textId="172D8646" w:rsidR="00753524" w:rsidRDefault="00753524" w:rsidP="00753524">
      <w:pPr>
        <w:spacing w:after="120"/>
      </w:pPr>
      <w:r>
        <w:rPr>
          <w:noProof/>
          <w:lang w:eastAsia="en-GB"/>
        </w:rPr>
        <w:lastRenderedPageBreak/>
        <w:drawing>
          <wp:inline distT="0" distB="0" distL="0" distR="0" wp14:anchorId="4884FA7B" wp14:editId="2ED9F1EC">
            <wp:extent cx="2997679" cy="239814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tterCVsAbcScat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3441" cy="2410753"/>
                    </a:xfrm>
                    <a:prstGeom prst="rect">
                      <a:avLst/>
                    </a:prstGeom>
                  </pic:spPr>
                </pic:pic>
              </a:graphicData>
            </a:graphic>
          </wp:inline>
        </w:drawing>
      </w:r>
    </w:p>
    <w:p w14:paraId="0466C7EB" w14:textId="1EA82BC3" w:rsidR="00753524" w:rsidRDefault="00753524" w:rsidP="00753524">
      <w:pPr>
        <w:pStyle w:val="Caption"/>
        <w:spacing w:after="240"/>
      </w:pPr>
      <w:bookmarkStart w:id="56" w:name="_Ref24377101"/>
      <w:bookmarkStart w:id="57" w:name="_Toc24894502"/>
      <w:bookmarkStart w:id="58" w:name="_Toc40363147"/>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4</w:t>
      </w:r>
      <w:r w:rsidR="00E9744F">
        <w:fldChar w:fldCharType="end"/>
      </w:r>
      <w:bookmarkEnd w:id="56"/>
      <w:r>
        <w:t xml:space="preserve"> Litter C and ABC correlation</w:t>
      </w:r>
      <w:bookmarkEnd w:id="57"/>
      <w:bookmarkEnd w:id="58"/>
    </w:p>
    <w:p w14:paraId="53CAA93E" w14:textId="77777777" w:rsidR="00E9744F" w:rsidRDefault="00E9744F" w:rsidP="00D87B10">
      <w:pPr>
        <w:keepNext/>
        <w:spacing w:line="240" w:lineRule="auto"/>
      </w:pPr>
      <w:r>
        <w:rPr>
          <w:noProof/>
          <w:lang w:eastAsia="en-GB"/>
        </w:rPr>
        <w:drawing>
          <wp:inline distT="0" distB="0" distL="0" distR="0" wp14:anchorId="387A4282" wp14:editId="117328C4">
            <wp:extent cx="5351228" cy="5139122"/>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F Study Site AG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1499" cy="5148986"/>
                    </a:xfrm>
                    <a:prstGeom prst="rect">
                      <a:avLst/>
                    </a:prstGeom>
                  </pic:spPr>
                </pic:pic>
              </a:graphicData>
            </a:graphic>
          </wp:inline>
        </w:drawing>
      </w:r>
    </w:p>
    <w:p w14:paraId="61DB3D85" w14:textId="03A44370" w:rsidR="00E9744F" w:rsidRDefault="00E9744F" w:rsidP="00D87B10">
      <w:pPr>
        <w:pStyle w:val="Caption"/>
      </w:pPr>
      <w:bookmarkStart w:id="59" w:name="_Ref40104874"/>
      <w:bookmarkStart w:id="60" w:name="_Ref40104869"/>
      <w:bookmarkStart w:id="61" w:name="_Toc40363148"/>
      <w:r>
        <w:t xml:space="preserve">Figure </w:t>
      </w:r>
      <w:r>
        <w:fldChar w:fldCharType="begin"/>
      </w:r>
      <w:r>
        <w:instrText xml:space="preserve"> STYLEREF 1 \s </w:instrText>
      </w:r>
      <w:r>
        <w:fldChar w:fldCharType="separate"/>
      </w:r>
      <w:r w:rsidR="00994033">
        <w:rPr>
          <w:noProof/>
        </w:rPr>
        <w:t>3</w:t>
      </w:r>
      <w:r>
        <w:fldChar w:fldCharType="end"/>
      </w:r>
      <w:r>
        <w:t>.</w:t>
      </w:r>
      <w:r>
        <w:fldChar w:fldCharType="begin"/>
      </w:r>
      <w:r>
        <w:instrText xml:space="preserve"> SEQ Figure \* ARABIC \s 1 </w:instrText>
      </w:r>
      <w:r>
        <w:fldChar w:fldCharType="separate"/>
      </w:r>
      <w:r w:rsidR="00994033">
        <w:rPr>
          <w:noProof/>
        </w:rPr>
        <w:t>5</w:t>
      </w:r>
      <w:r>
        <w:fldChar w:fldCharType="end"/>
      </w:r>
      <w:bookmarkEnd w:id="59"/>
      <w:r>
        <w:t xml:space="preserve"> </w:t>
      </w:r>
      <w:r w:rsidR="007B5699">
        <w:t>Univariate and m</w:t>
      </w:r>
      <w:r>
        <w:t xml:space="preserve">ultivariate </w:t>
      </w:r>
      <w:proofErr w:type="spellStart"/>
      <w:r w:rsidR="00FE3A66">
        <w:t>AGC</w:t>
      </w:r>
      <w:proofErr w:type="spellEnd"/>
      <w:r w:rsidR="00FE3A66">
        <w:t xml:space="preserve"> </w:t>
      </w:r>
      <w:r>
        <w:t>maps of the study area</w:t>
      </w:r>
      <w:bookmarkEnd w:id="60"/>
      <w:bookmarkEnd w:id="61"/>
    </w:p>
    <w:p w14:paraId="63FEE4AF" w14:textId="7B496412" w:rsidR="005E3AFE" w:rsidRDefault="005E3AFE" w:rsidP="005E3AFE">
      <w:pPr>
        <w:pStyle w:val="Heading2"/>
      </w:pPr>
      <w:bookmarkStart w:id="62" w:name="_Ref24391101"/>
      <w:bookmarkStart w:id="63" w:name="_Toc40363128"/>
      <w:r>
        <w:lastRenderedPageBreak/>
        <w:t xml:space="preserve">Temporal </w:t>
      </w:r>
      <w:bookmarkEnd w:id="62"/>
      <w:r w:rsidR="00F16673">
        <w:t>transferability</w:t>
      </w:r>
      <w:bookmarkEnd w:id="63"/>
    </w:p>
    <w:p w14:paraId="77BAC1B0" w14:textId="09A57DC5" w:rsidR="00474703" w:rsidRDefault="00474703" w:rsidP="00C830B7">
      <w:r>
        <w:fldChar w:fldCharType="begin"/>
      </w:r>
      <w:r>
        <w:instrText xml:space="preserve"> REF _Ref24739071 \h </w:instrText>
      </w:r>
      <w:r>
        <w:fldChar w:fldCharType="separate"/>
      </w:r>
      <w:r w:rsidR="00994033">
        <w:t xml:space="preserve">Table </w:t>
      </w:r>
      <w:r w:rsidR="00994033">
        <w:rPr>
          <w:noProof/>
        </w:rPr>
        <w:t>3</w:t>
      </w:r>
      <w:r w:rsidR="00994033">
        <w:t>.</w:t>
      </w:r>
      <w:r w:rsidR="00994033">
        <w:rPr>
          <w:noProof/>
        </w:rPr>
        <w:t>3</w:t>
      </w:r>
      <w:r>
        <w:fldChar w:fldCharType="end"/>
      </w:r>
      <w:r>
        <w:t xml:space="preserve"> gives an indication of the </w:t>
      </w:r>
      <w:r w:rsidR="009636E5">
        <w:t>suitability of selected</w:t>
      </w:r>
      <w:r>
        <w:t xml:space="preserve"> features for temporal calibration</w:t>
      </w:r>
      <w:r w:rsidR="00246B00">
        <w:t>, where</w:t>
      </w:r>
      <w:r>
        <w:t xml:space="preserve"> </w:t>
      </w:r>
      <w:r w:rsidR="00246B00">
        <w:t>t</w:t>
      </w:r>
      <w:r>
        <w:t xml:space="preserve">he final </w:t>
      </w:r>
      <w:r w:rsidR="001668BE">
        <w:t xml:space="preserve">column </w:t>
      </w:r>
      <w:r>
        <w:t xml:space="preserve">serves as an overall </w:t>
      </w:r>
      <w:r w:rsidR="009636E5">
        <w:t>suitability</w:t>
      </w:r>
      <w:r>
        <w:t xml:space="preserve"> score.</w:t>
      </w:r>
      <w:r w:rsidR="00AE5D1F">
        <w:t xml:space="preserve"> </w:t>
      </w:r>
      <w:r w:rsidR="0080776B">
        <w:fldChar w:fldCharType="begin"/>
      </w:r>
      <w:r w:rsidR="0080776B">
        <w:instrText xml:space="preserve"> REF _Ref24740147 \h </w:instrText>
      </w:r>
      <w:r w:rsidR="0080776B">
        <w:fldChar w:fldCharType="separate"/>
      </w:r>
      <w:r w:rsidR="00994033">
        <w:t xml:space="preserve">Table </w:t>
      </w:r>
      <w:r w:rsidR="00994033">
        <w:rPr>
          <w:noProof/>
        </w:rPr>
        <w:t>3</w:t>
      </w:r>
      <w:r w:rsidR="00994033">
        <w:t>.</w:t>
      </w:r>
      <w:r w:rsidR="00994033">
        <w:rPr>
          <w:noProof/>
        </w:rPr>
        <w:t>4</w:t>
      </w:r>
      <w:r w:rsidR="0080776B">
        <w:fldChar w:fldCharType="end"/>
      </w:r>
      <w:r w:rsidR="0080776B">
        <w:t xml:space="preserve"> and </w:t>
      </w:r>
      <w:r w:rsidR="0080776B">
        <w:fldChar w:fldCharType="begin"/>
      </w:r>
      <w:r w:rsidR="0080776B">
        <w:instrText xml:space="preserve"> REF _Ref24740151 \h </w:instrText>
      </w:r>
      <w:r w:rsidR="0080776B">
        <w:fldChar w:fldCharType="separate"/>
      </w:r>
      <w:r w:rsidR="00994033">
        <w:t xml:space="preserve">Table </w:t>
      </w:r>
      <w:r w:rsidR="00994033">
        <w:rPr>
          <w:noProof/>
        </w:rPr>
        <w:t>3</w:t>
      </w:r>
      <w:r w:rsidR="00994033">
        <w:t>.</w:t>
      </w:r>
      <w:r w:rsidR="00994033">
        <w:rPr>
          <w:noProof/>
        </w:rPr>
        <w:t>5</w:t>
      </w:r>
      <w:r w:rsidR="0080776B">
        <w:fldChar w:fldCharType="end"/>
      </w:r>
      <w:r w:rsidR="0080776B">
        <w:t xml:space="preserve"> show the mean of the</w:t>
      </w:r>
      <w:r w:rsidR="001668BE">
        <w:t xml:space="preserve"> calibrated </w:t>
      </w:r>
      <w:proofErr w:type="spellStart"/>
      <w:r w:rsidR="001668BE">
        <w:t>AGC</w:t>
      </w:r>
      <w:proofErr w:type="spellEnd"/>
      <w:r w:rsidR="001668BE">
        <w:t xml:space="preserve"> model</w:t>
      </w:r>
      <w:r w:rsidR="0080776B">
        <w:t xml:space="preserve"> </w:t>
      </w:r>
      <w:r w:rsidR="0080776B" w:rsidRPr="0080776B">
        <w:rPr>
          <w:i/>
        </w:rPr>
        <w:t>R</w:t>
      </w:r>
      <w:r w:rsidR="0080776B" w:rsidRPr="0080776B">
        <w:rPr>
          <w:vertAlign w:val="superscript"/>
        </w:rPr>
        <w:t>2</w:t>
      </w:r>
      <w:r w:rsidR="0080776B">
        <w:t xml:space="preserve"> and </w:t>
      </w:r>
      <w:proofErr w:type="spellStart"/>
      <w:r w:rsidR="0080776B">
        <w:t>RMSE</w:t>
      </w:r>
      <w:proofErr w:type="spellEnd"/>
      <w:r w:rsidR="0080776B">
        <w:t xml:space="preserve"> values </w:t>
      </w:r>
      <w:r w:rsidR="001668BE">
        <w:t>respectively</w:t>
      </w:r>
      <w:r w:rsidR="00DA2D80">
        <w:t xml:space="preserve">, </w:t>
      </w:r>
      <w:r w:rsidR="001668BE">
        <w:t>over 20 bootstraps of</w:t>
      </w:r>
      <w:r w:rsidR="00DA2D80">
        <w:t xml:space="preserve"> each </w:t>
      </w:r>
      <w:r w:rsidR="00DA2D80" w:rsidRPr="00DA2D80">
        <w:rPr>
          <w:i/>
        </w:rPr>
        <w:t>model</w:t>
      </w:r>
      <w:r w:rsidR="00DA2D80">
        <w:t xml:space="preserve"> </w:t>
      </w:r>
      <w:r w:rsidR="00DA2D80">
        <w:rPr>
          <w:rFonts w:cstheme="minorHAnsi"/>
        </w:rPr>
        <w:t>-</w:t>
      </w:r>
      <w:r w:rsidR="00DA2D80">
        <w:t xml:space="preserve"> </w:t>
      </w:r>
      <w:r w:rsidR="00DA2D80" w:rsidRPr="00DA2D80">
        <w:rPr>
          <w:i/>
        </w:rPr>
        <w:t>calibration</w:t>
      </w:r>
      <w:r w:rsidR="00DA2D80">
        <w:t xml:space="preserve"> image combination</w:t>
      </w:r>
      <w:r w:rsidR="0080776B">
        <w:t>.</w:t>
      </w:r>
      <w:r w:rsidR="00AE5D1F">
        <w:t xml:space="preserve"> </w:t>
      </w:r>
      <w:r w:rsidR="0080776B" w:rsidRPr="0080776B">
        <w:rPr>
          <w:i/>
        </w:rPr>
        <w:t>Model</w:t>
      </w:r>
      <w:r w:rsidR="0080776B">
        <w:t xml:space="preserve"> images are listed down the columns and </w:t>
      </w:r>
      <w:r w:rsidR="0080776B" w:rsidRPr="0080776B">
        <w:rPr>
          <w:i/>
        </w:rPr>
        <w:t>calibration</w:t>
      </w:r>
      <w:r w:rsidR="0080776B">
        <w:t xml:space="preserve"> images along the rows.</w:t>
      </w:r>
      <w:r w:rsidR="00AE5D1F">
        <w:t xml:space="preserve"> </w:t>
      </w:r>
    </w:p>
    <w:p w14:paraId="6F016E45" w14:textId="2CD6953B" w:rsidR="00474703" w:rsidRDefault="00474703" w:rsidP="00474703">
      <w:pPr>
        <w:pStyle w:val="Caption"/>
        <w:keepNext/>
        <w:spacing w:after="120"/>
      </w:pPr>
      <w:bookmarkStart w:id="64" w:name="_Ref24739071"/>
      <w:r>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3</w:t>
      </w:r>
      <w:r w:rsidR="00AE5D1F">
        <w:rPr>
          <w:noProof/>
        </w:rPr>
        <w:fldChar w:fldCharType="end"/>
      </w:r>
      <w:bookmarkEnd w:id="64"/>
      <w:r>
        <w:t xml:space="preserve"> Feature transferability and relevance.</w:t>
      </w:r>
      <w:r w:rsidR="00AE5D1F">
        <w:t xml:space="preserve"> </w:t>
      </w:r>
    </w:p>
    <w:tbl>
      <w:tblPr>
        <w:tblStyle w:val="MyThesisTable"/>
        <w:tblW w:w="7110" w:type="dxa"/>
        <w:tblLayout w:type="fixed"/>
        <w:tblLook w:val="04A0" w:firstRow="1" w:lastRow="0" w:firstColumn="1" w:lastColumn="0" w:noHBand="0" w:noVBand="1"/>
      </w:tblPr>
      <w:tblGrid>
        <w:gridCol w:w="1638"/>
        <w:gridCol w:w="1638"/>
        <w:gridCol w:w="1314"/>
        <w:gridCol w:w="1350"/>
        <w:gridCol w:w="1170"/>
      </w:tblGrid>
      <w:tr w:rsidR="00F63413" w:rsidRPr="00F63413" w14:paraId="06671446" w14:textId="77777777" w:rsidTr="00474703">
        <w:trPr>
          <w:cnfStyle w:val="100000000000" w:firstRow="1" w:lastRow="0" w:firstColumn="0" w:lastColumn="0" w:oddVBand="0" w:evenVBand="0" w:oddHBand="0" w:evenHBand="0" w:firstRowFirstColumn="0" w:firstRowLastColumn="0" w:lastRowFirstColumn="0" w:lastRowLastColumn="0"/>
          <w:trHeight w:val="274"/>
        </w:trPr>
        <w:tc>
          <w:tcPr>
            <w:tcW w:w="1638" w:type="dxa"/>
            <w:noWrap/>
            <w:hideMark/>
          </w:tcPr>
          <w:p w14:paraId="13B43FF8" w14:textId="77777777" w:rsidR="00F63413" w:rsidRPr="00F63413" w:rsidRDefault="00F63413" w:rsidP="00F63413">
            <w:pPr>
              <w:jc w:val="center"/>
              <w:rPr>
                <w:rFonts w:cs="Arial"/>
                <w:szCs w:val="16"/>
                <w:lang w:eastAsia="en-GB"/>
              </w:rPr>
            </w:pPr>
            <w:r>
              <w:rPr>
                <w:rFonts w:cs="Arial"/>
                <w:szCs w:val="16"/>
                <w:lang w:eastAsia="en-GB"/>
              </w:rPr>
              <w:t>Feature</w:t>
            </w:r>
          </w:p>
        </w:tc>
        <w:tc>
          <w:tcPr>
            <w:tcW w:w="1638" w:type="dxa"/>
            <w:noWrap/>
            <w:hideMark/>
          </w:tcPr>
          <w:p w14:paraId="0506D661" w14:textId="009DD10D" w:rsidR="00F63413" w:rsidRPr="00F63413" w:rsidRDefault="009636E5" w:rsidP="009636E5">
            <w:pPr>
              <w:jc w:val="center"/>
              <w:rPr>
                <w:rFonts w:cs="Arial"/>
                <w:bCs/>
                <w:color w:val="000000"/>
                <w:szCs w:val="16"/>
                <w:lang w:eastAsia="en-GB"/>
              </w:rPr>
            </w:pPr>
            <w:r w:rsidRPr="009636E5">
              <w:rPr>
                <w:rFonts w:cs="Arial"/>
                <w:bCs/>
                <w:color w:val="000000"/>
                <w:szCs w:val="16"/>
                <w:vertAlign w:val="superscript"/>
                <w:lang w:eastAsia="en-GB"/>
              </w:rPr>
              <w:t>a</w:t>
            </w:r>
            <w:r>
              <w:rPr>
                <w:rFonts w:cs="Arial"/>
                <w:bCs/>
                <w:color w:val="000000"/>
                <w:szCs w:val="16"/>
                <w:lang w:eastAsia="en-GB"/>
              </w:rPr>
              <w:t xml:space="preserve"> </w:t>
            </w:r>
            <w:r w:rsidR="00F63413">
              <w:rPr>
                <w:rFonts w:cs="Arial"/>
                <w:bCs/>
                <w:color w:val="000000"/>
                <w:szCs w:val="16"/>
                <w:lang w:eastAsia="en-GB"/>
              </w:rPr>
              <w:t xml:space="preserve">WV3 2017 </w:t>
            </w:r>
            <w:proofErr w:type="spellStart"/>
            <w:r w:rsidR="00BC42D6">
              <w:rPr>
                <w:rFonts w:cs="Arial"/>
                <w:bCs/>
                <w:color w:val="000000"/>
                <w:szCs w:val="16"/>
                <w:lang w:eastAsia="en-GB"/>
              </w:rPr>
              <w:t>AGC</w:t>
            </w:r>
            <w:proofErr w:type="spellEnd"/>
            <w:r w:rsidR="00BC42D6">
              <w:rPr>
                <w:rFonts w:cs="Arial"/>
                <w:bCs/>
                <w:color w:val="000000"/>
                <w:szCs w:val="16"/>
                <w:lang w:eastAsia="en-GB"/>
              </w:rPr>
              <w:t xml:space="preserve"> Model</w:t>
            </w:r>
            <w:r w:rsidR="00F63413" w:rsidRPr="00F63413">
              <w:rPr>
                <w:rFonts w:cs="Arial"/>
                <w:bCs/>
                <w:color w:val="000000"/>
                <w:szCs w:val="16"/>
                <w:lang w:eastAsia="en-GB"/>
              </w:rPr>
              <w:t xml:space="preserve"> </w:t>
            </w:r>
            <w:r w:rsidR="00F63413" w:rsidRPr="00F63413">
              <w:rPr>
                <w:rFonts w:cs="Arial"/>
                <w:bCs/>
                <w:i/>
                <w:color w:val="000000"/>
                <w:szCs w:val="16"/>
                <w:lang w:eastAsia="en-GB"/>
              </w:rPr>
              <w:t>R</w:t>
            </w:r>
            <w:r w:rsidR="00F63413" w:rsidRPr="00F63413">
              <w:rPr>
                <w:rFonts w:cs="Arial"/>
                <w:bCs/>
                <w:color w:val="000000"/>
                <w:szCs w:val="16"/>
                <w:vertAlign w:val="superscript"/>
                <w:lang w:eastAsia="en-GB"/>
              </w:rPr>
              <w:t>2</w:t>
            </w:r>
          </w:p>
        </w:tc>
        <w:tc>
          <w:tcPr>
            <w:tcW w:w="1314" w:type="dxa"/>
            <w:noWrap/>
            <w:hideMark/>
          </w:tcPr>
          <w:p w14:paraId="725AED13" w14:textId="0CAAE166" w:rsidR="00F63413" w:rsidRPr="00F63413" w:rsidRDefault="009636E5" w:rsidP="00474703">
            <w:pPr>
              <w:jc w:val="center"/>
              <w:rPr>
                <w:rFonts w:cs="Arial"/>
                <w:bCs/>
                <w:color w:val="000000"/>
                <w:szCs w:val="16"/>
                <w:lang w:eastAsia="en-GB"/>
              </w:rPr>
            </w:pPr>
            <w:r w:rsidRPr="009636E5">
              <w:rPr>
                <w:rFonts w:cs="Arial"/>
                <w:bCs/>
                <w:color w:val="000000"/>
                <w:szCs w:val="16"/>
                <w:vertAlign w:val="superscript"/>
                <w:lang w:eastAsia="en-GB"/>
              </w:rPr>
              <w:t>b</w:t>
            </w:r>
            <w:r>
              <w:rPr>
                <w:rFonts w:cs="Arial"/>
                <w:bCs/>
                <w:color w:val="000000"/>
                <w:szCs w:val="16"/>
                <w:lang w:eastAsia="en-GB"/>
              </w:rPr>
              <w:t xml:space="preserve"> </w:t>
            </w:r>
            <w:r w:rsidR="00474703">
              <w:rPr>
                <w:rFonts w:cs="Arial"/>
                <w:bCs/>
                <w:color w:val="000000"/>
                <w:szCs w:val="16"/>
                <w:lang w:eastAsia="en-GB"/>
              </w:rPr>
              <w:t xml:space="preserve">WV3 2017 - </w:t>
            </w:r>
            <w:r w:rsidR="00F63413" w:rsidRPr="00F63413">
              <w:rPr>
                <w:rFonts w:cs="Arial"/>
                <w:bCs/>
                <w:color w:val="000000"/>
                <w:szCs w:val="16"/>
                <w:lang w:eastAsia="en-GB"/>
              </w:rPr>
              <w:t>WV3 2018</w:t>
            </w:r>
            <w:r w:rsidR="00F63413">
              <w:rPr>
                <w:rFonts w:cs="Arial"/>
                <w:bCs/>
                <w:color w:val="000000"/>
                <w:szCs w:val="16"/>
                <w:lang w:eastAsia="en-GB"/>
              </w:rPr>
              <w:t xml:space="preserve"> </w:t>
            </w:r>
            <w:r w:rsidR="00F63413" w:rsidRPr="00F63413">
              <w:rPr>
                <w:rFonts w:cs="Arial"/>
                <w:bCs/>
                <w:i/>
                <w:color w:val="000000"/>
                <w:szCs w:val="16"/>
                <w:lang w:eastAsia="en-GB"/>
              </w:rPr>
              <w:t>R</w:t>
            </w:r>
            <w:r w:rsidR="00F63413" w:rsidRPr="00F63413">
              <w:rPr>
                <w:rFonts w:cs="Arial"/>
                <w:bCs/>
                <w:color w:val="000000"/>
                <w:szCs w:val="16"/>
                <w:vertAlign w:val="superscript"/>
                <w:lang w:eastAsia="en-GB"/>
              </w:rPr>
              <w:t>2</w:t>
            </w:r>
          </w:p>
        </w:tc>
        <w:tc>
          <w:tcPr>
            <w:tcW w:w="1350" w:type="dxa"/>
            <w:noWrap/>
            <w:hideMark/>
          </w:tcPr>
          <w:p w14:paraId="2545E7B1" w14:textId="16151B68" w:rsidR="00F63413" w:rsidRPr="00F63413" w:rsidRDefault="009636E5" w:rsidP="00474703">
            <w:pPr>
              <w:jc w:val="center"/>
              <w:rPr>
                <w:rFonts w:cs="Arial"/>
                <w:bCs/>
                <w:color w:val="000000"/>
                <w:szCs w:val="16"/>
                <w:lang w:eastAsia="en-GB"/>
              </w:rPr>
            </w:pPr>
            <w:r w:rsidRPr="009636E5">
              <w:rPr>
                <w:rFonts w:cs="Arial"/>
                <w:bCs/>
                <w:color w:val="000000"/>
                <w:szCs w:val="16"/>
                <w:vertAlign w:val="superscript"/>
                <w:lang w:eastAsia="en-GB"/>
              </w:rPr>
              <w:t>c</w:t>
            </w:r>
            <w:r>
              <w:rPr>
                <w:rFonts w:cs="Arial"/>
                <w:bCs/>
                <w:color w:val="000000"/>
                <w:szCs w:val="16"/>
                <w:lang w:eastAsia="en-GB"/>
              </w:rPr>
              <w:t xml:space="preserve"> </w:t>
            </w:r>
            <w:r w:rsidR="00474703">
              <w:rPr>
                <w:rFonts w:cs="Arial"/>
                <w:bCs/>
                <w:color w:val="000000"/>
                <w:szCs w:val="16"/>
                <w:lang w:eastAsia="en-GB"/>
              </w:rPr>
              <w:t xml:space="preserve">WV3 2017 - </w:t>
            </w:r>
            <w:proofErr w:type="spellStart"/>
            <w:r w:rsidR="00F63413" w:rsidRPr="00F63413">
              <w:rPr>
                <w:rFonts w:cs="Arial"/>
                <w:bCs/>
                <w:color w:val="000000"/>
                <w:szCs w:val="16"/>
                <w:lang w:eastAsia="en-GB"/>
              </w:rPr>
              <w:t>NGI</w:t>
            </w:r>
            <w:proofErr w:type="spellEnd"/>
            <w:r w:rsidR="00F63413" w:rsidRPr="00F63413">
              <w:rPr>
                <w:rFonts w:cs="Arial"/>
                <w:bCs/>
                <w:color w:val="000000"/>
                <w:szCs w:val="16"/>
                <w:lang w:eastAsia="en-GB"/>
              </w:rPr>
              <w:t xml:space="preserve"> 2015</w:t>
            </w:r>
            <w:r w:rsidR="00F63413">
              <w:rPr>
                <w:rFonts w:cs="Arial"/>
                <w:bCs/>
                <w:color w:val="000000"/>
                <w:szCs w:val="16"/>
                <w:lang w:eastAsia="en-GB"/>
              </w:rPr>
              <w:t xml:space="preserve"> </w:t>
            </w:r>
            <w:r w:rsidR="00F63413" w:rsidRPr="00F63413">
              <w:rPr>
                <w:rFonts w:cs="Arial"/>
                <w:bCs/>
                <w:i/>
                <w:color w:val="000000"/>
                <w:szCs w:val="16"/>
                <w:lang w:eastAsia="en-GB"/>
              </w:rPr>
              <w:t>R</w:t>
            </w:r>
            <w:r w:rsidR="00F63413" w:rsidRPr="00F63413">
              <w:rPr>
                <w:rFonts w:cs="Arial"/>
                <w:bCs/>
                <w:color w:val="000000"/>
                <w:szCs w:val="16"/>
                <w:vertAlign w:val="superscript"/>
                <w:lang w:eastAsia="en-GB"/>
              </w:rPr>
              <w:t>2</w:t>
            </w:r>
          </w:p>
        </w:tc>
        <w:tc>
          <w:tcPr>
            <w:tcW w:w="1170" w:type="dxa"/>
            <w:noWrap/>
            <w:hideMark/>
          </w:tcPr>
          <w:p w14:paraId="05D63976" w14:textId="3A5ACF21" w:rsidR="00F63413" w:rsidRPr="00F63413" w:rsidRDefault="009636E5" w:rsidP="00F63413">
            <w:pPr>
              <w:jc w:val="center"/>
              <w:rPr>
                <w:rFonts w:cs="Arial"/>
                <w:bCs/>
                <w:color w:val="000000"/>
                <w:szCs w:val="16"/>
                <w:lang w:eastAsia="en-GB"/>
              </w:rPr>
            </w:pPr>
            <w:r w:rsidRPr="009636E5">
              <w:rPr>
                <w:rFonts w:cs="Arial"/>
                <w:bCs/>
                <w:color w:val="000000"/>
                <w:szCs w:val="16"/>
                <w:vertAlign w:val="superscript"/>
                <w:lang w:eastAsia="en-GB"/>
              </w:rPr>
              <w:t>d</w:t>
            </w:r>
            <w:r>
              <w:rPr>
                <w:rFonts w:cs="Arial"/>
                <w:bCs/>
                <w:color w:val="000000"/>
                <w:szCs w:val="16"/>
                <w:lang w:eastAsia="en-GB"/>
              </w:rPr>
              <w:t xml:space="preserve"> </w:t>
            </w:r>
            <w:r w:rsidR="00F63413" w:rsidRPr="00F63413">
              <w:rPr>
                <w:rFonts w:cs="Arial"/>
                <w:bCs/>
                <w:color w:val="000000"/>
                <w:szCs w:val="16"/>
                <w:lang w:eastAsia="en-GB"/>
              </w:rPr>
              <w:t>Mean</w:t>
            </w:r>
            <w:r w:rsidR="00F63413">
              <w:rPr>
                <w:rFonts w:cs="Arial"/>
                <w:bCs/>
                <w:color w:val="000000"/>
                <w:szCs w:val="16"/>
                <w:lang w:eastAsia="en-GB"/>
              </w:rPr>
              <w:t xml:space="preserve"> </w:t>
            </w:r>
            <w:r w:rsidR="00F63413" w:rsidRPr="00F63413">
              <w:rPr>
                <w:rFonts w:cs="Arial"/>
                <w:bCs/>
                <w:i/>
                <w:color w:val="000000"/>
                <w:szCs w:val="16"/>
                <w:lang w:eastAsia="en-GB"/>
              </w:rPr>
              <w:t>R</w:t>
            </w:r>
            <w:r w:rsidR="00F63413" w:rsidRPr="00F63413">
              <w:rPr>
                <w:rFonts w:cs="Arial"/>
                <w:bCs/>
                <w:color w:val="000000"/>
                <w:szCs w:val="16"/>
                <w:vertAlign w:val="superscript"/>
                <w:lang w:eastAsia="en-GB"/>
              </w:rPr>
              <w:t>2</w:t>
            </w:r>
          </w:p>
        </w:tc>
      </w:tr>
      <w:tr w:rsidR="00F63413" w:rsidRPr="00F63413" w14:paraId="07877367" w14:textId="77777777" w:rsidTr="00474703">
        <w:trPr>
          <w:trHeight w:val="274"/>
        </w:trPr>
        <w:tc>
          <w:tcPr>
            <w:tcW w:w="1638" w:type="dxa"/>
            <w:noWrap/>
            <w:hideMark/>
          </w:tcPr>
          <w:p w14:paraId="3B8181F2" w14:textId="728FF18A" w:rsidR="00F63413" w:rsidRPr="00500B77" w:rsidRDefault="00500B77" w:rsidP="00F63413">
            <w:pPr>
              <w:jc w:val="center"/>
              <w:rPr>
                <w:rFonts w:cs="Arial"/>
                <w:b/>
                <w:bCs/>
                <w:i/>
                <w:color w:val="000000"/>
                <w:szCs w:val="16"/>
                <w:lang w:eastAsia="en-GB"/>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m:oMathPara>
          </w:p>
        </w:tc>
        <w:tc>
          <w:tcPr>
            <w:tcW w:w="1638" w:type="dxa"/>
            <w:noWrap/>
            <w:hideMark/>
          </w:tcPr>
          <w:p w14:paraId="7262E373"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0.8404</w:t>
            </w:r>
          </w:p>
        </w:tc>
        <w:tc>
          <w:tcPr>
            <w:tcW w:w="1314" w:type="dxa"/>
            <w:noWrap/>
            <w:hideMark/>
          </w:tcPr>
          <w:p w14:paraId="56BC9801"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0.9704</w:t>
            </w:r>
          </w:p>
        </w:tc>
        <w:tc>
          <w:tcPr>
            <w:tcW w:w="1350" w:type="dxa"/>
            <w:noWrap/>
            <w:hideMark/>
          </w:tcPr>
          <w:p w14:paraId="1C20477D"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0.9090</w:t>
            </w:r>
          </w:p>
        </w:tc>
        <w:tc>
          <w:tcPr>
            <w:tcW w:w="1170" w:type="dxa"/>
            <w:noWrap/>
            <w:hideMark/>
          </w:tcPr>
          <w:p w14:paraId="1D635A2F"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0.9066</w:t>
            </w:r>
          </w:p>
        </w:tc>
      </w:tr>
      <w:tr w:rsidR="00F63413" w:rsidRPr="00F63413" w14:paraId="11216C17" w14:textId="77777777" w:rsidTr="00474703">
        <w:trPr>
          <w:trHeight w:val="274"/>
        </w:trPr>
        <w:tc>
          <w:tcPr>
            <w:tcW w:w="1638" w:type="dxa"/>
            <w:noWrap/>
            <w:hideMark/>
          </w:tcPr>
          <w:p w14:paraId="7262DDFA" w14:textId="0678FFBA" w:rsidR="00F63413" w:rsidRPr="00F63413" w:rsidRDefault="00500B77" w:rsidP="00500B77">
            <w:pPr>
              <w:jc w:val="center"/>
              <w:rPr>
                <w:rFonts w:cs="Arial"/>
                <w:b/>
                <w:bCs/>
                <w:color w:val="000000"/>
                <w:szCs w:val="16"/>
                <w:lang w:eastAsia="en-GB"/>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G</m:t>
                            </m:r>
                          </m:num>
                          <m:den>
                            <m:r>
                              <w:rPr>
                                <w:rFonts w:ascii="Cambria Math" w:hAnsi="Cambria Math"/>
                                <w:sz w:val="18"/>
                                <w:szCs w:val="18"/>
                              </w:rPr>
                              <m:t>R</m:t>
                            </m:r>
                          </m:den>
                        </m:f>
                      </m:e>
                    </m:acc>
                  </m:e>
                </m:d>
              </m:oMath>
            </m:oMathPara>
          </w:p>
        </w:tc>
        <w:tc>
          <w:tcPr>
            <w:tcW w:w="1638" w:type="dxa"/>
            <w:noWrap/>
            <w:hideMark/>
          </w:tcPr>
          <w:p w14:paraId="55EABC6D"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0.7993</w:t>
            </w:r>
          </w:p>
        </w:tc>
        <w:tc>
          <w:tcPr>
            <w:tcW w:w="1314" w:type="dxa"/>
            <w:noWrap/>
            <w:hideMark/>
          </w:tcPr>
          <w:p w14:paraId="294B7E23"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0.9760</w:t>
            </w:r>
          </w:p>
        </w:tc>
        <w:tc>
          <w:tcPr>
            <w:tcW w:w="1350" w:type="dxa"/>
            <w:noWrap/>
            <w:hideMark/>
          </w:tcPr>
          <w:p w14:paraId="5032C4B4"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0.9164</w:t>
            </w:r>
          </w:p>
        </w:tc>
        <w:tc>
          <w:tcPr>
            <w:tcW w:w="1170" w:type="dxa"/>
            <w:noWrap/>
            <w:hideMark/>
          </w:tcPr>
          <w:p w14:paraId="46B10BE0"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0.8972</w:t>
            </w:r>
          </w:p>
        </w:tc>
      </w:tr>
      <w:tr w:rsidR="00F63413" w:rsidRPr="00F63413" w14:paraId="05FCDB7B" w14:textId="77777777" w:rsidTr="00474703">
        <w:trPr>
          <w:trHeight w:val="274"/>
        </w:trPr>
        <w:tc>
          <w:tcPr>
            <w:tcW w:w="1638" w:type="dxa"/>
            <w:noWrap/>
            <w:hideMark/>
          </w:tcPr>
          <w:p w14:paraId="4A3C6E6B" w14:textId="5EF65693" w:rsidR="00F63413" w:rsidRPr="00F63413" w:rsidRDefault="00500B77" w:rsidP="00500B77">
            <w:pPr>
              <w:jc w:val="center"/>
              <w:rPr>
                <w:rFonts w:cs="Arial"/>
                <w:b/>
                <w:bCs/>
                <w:color w:val="000000"/>
                <w:szCs w:val="16"/>
                <w:lang w:eastAsia="en-GB"/>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NIR</m:t>
                            </m:r>
                          </m:den>
                        </m:f>
                      </m:e>
                    </m:acc>
                  </m:e>
                </m:d>
              </m:oMath>
            </m:oMathPara>
          </w:p>
        </w:tc>
        <w:tc>
          <w:tcPr>
            <w:tcW w:w="1638" w:type="dxa"/>
            <w:noWrap/>
            <w:hideMark/>
          </w:tcPr>
          <w:p w14:paraId="0B64E454"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0.7848</w:t>
            </w:r>
          </w:p>
        </w:tc>
        <w:tc>
          <w:tcPr>
            <w:tcW w:w="1314" w:type="dxa"/>
            <w:noWrap/>
            <w:hideMark/>
          </w:tcPr>
          <w:p w14:paraId="38981BBF"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0.9420</w:t>
            </w:r>
          </w:p>
        </w:tc>
        <w:tc>
          <w:tcPr>
            <w:tcW w:w="1350" w:type="dxa"/>
            <w:noWrap/>
            <w:hideMark/>
          </w:tcPr>
          <w:p w14:paraId="3E6D2ED3"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0.8842</w:t>
            </w:r>
          </w:p>
        </w:tc>
        <w:tc>
          <w:tcPr>
            <w:tcW w:w="1170" w:type="dxa"/>
            <w:noWrap/>
            <w:hideMark/>
          </w:tcPr>
          <w:p w14:paraId="7DAA3695"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0.8703</w:t>
            </w:r>
          </w:p>
        </w:tc>
      </w:tr>
      <w:tr w:rsidR="00F63413" w:rsidRPr="00F63413" w14:paraId="55A85940" w14:textId="77777777" w:rsidTr="00474703">
        <w:trPr>
          <w:trHeight w:val="274"/>
        </w:trPr>
        <w:tc>
          <w:tcPr>
            <w:tcW w:w="1638" w:type="dxa"/>
            <w:noWrap/>
            <w:hideMark/>
          </w:tcPr>
          <w:p w14:paraId="507CC025" w14:textId="4D08010F" w:rsidR="00F63413" w:rsidRPr="00F63413" w:rsidRDefault="00500B77" w:rsidP="00500B77">
            <w:pPr>
              <w:jc w:val="center"/>
              <w:rPr>
                <w:rFonts w:cs="Arial"/>
                <w:b/>
                <w:bCs/>
                <w:color w:val="000000"/>
                <w:szCs w:val="16"/>
                <w:lang w:eastAsia="en-GB"/>
              </w:rPr>
            </w:pPr>
            <m:oMathPara>
              <m:oMath>
                <m:r>
                  <w:rPr>
                    <w:rFonts w:ascii="Cambria Math" w:hAnsi="Cambria Math"/>
                    <w:sz w:val="18"/>
                    <w:szCs w:val="18"/>
                  </w:rPr>
                  <m:t>NDVI</m:t>
                </m:r>
              </m:oMath>
            </m:oMathPara>
          </w:p>
        </w:tc>
        <w:tc>
          <w:tcPr>
            <w:tcW w:w="1638" w:type="dxa"/>
            <w:noWrap/>
            <w:hideMark/>
          </w:tcPr>
          <w:p w14:paraId="5CE429B3"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0.7704</w:t>
            </w:r>
          </w:p>
        </w:tc>
        <w:tc>
          <w:tcPr>
            <w:tcW w:w="1314" w:type="dxa"/>
            <w:noWrap/>
            <w:hideMark/>
          </w:tcPr>
          <w:p w14:paraId="3820A533"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0.9400</w:t>
            </w:r>
          </w:p>
        </w:tc>
        <w:tc>
          <w:tcPr>
            <w:tcW w:w="1350" w:type="dxa"/>
            <w:noWrap/>
            <w:hideMark/>
          </w:tcPr>
          <w:p w14:paraId="576E61F4"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0.8777</w:t>
            </w:r>
          </w:p>
        </w:tc>
        <w:tc>
          <w:tcPr>
            <w:tcW w:w="1170" w:type="dxa"/>
            <w:noWrap/>
            <w:hideMark/>
          </w:tcPr>
          <w:p w14:paraId="40B0B1F8"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0.8627</w:t>
            </w:r>
          </w:p>
        </w:tc>
      </w:tr>
      <w:tr w:rsidR="00F63413" w:rsidRPr="00F63413" w14:paraId="292F70BB" w14:textId="77777777" w:rsidTr="00474703">
        <w:trPr>
          <w:trHeight w:val="274"/>
        </w:trPr>
        <w:tc>
          <w:tcPr>
            <w:tcW w:w="1638" w:type="dxa"/>
            <w:noWrap/>
            <w:hideMark/>
          </w:tcPr>
          <w:p w14:paraId="3674C424" w14:textId="57D2F68D" w:rsidR="00F63413" w:rsidRPr="00F63413" w:rsidRDefault="00500B77" w:rsidP="00F63413">
            <w:pPr>
              <w:jc w:val="center"/>
              <w:rPr>
                <w:rFonts w:cs="Arial"/>
                <w:b/>
                <w:bCs/>
                <w:color w:val="000000"/>
                <w:szCs w:val="16"/>
                <w:lang w:eastAsia="en-GB"/>
              </w:rPr>
            </w:pPr>
            <m:oMathPara>
              <m:oMath>
                <m:r>
                  <w:rPr>
                    <w:rFonts w:ascii="Cambria Math" w:hAnsi="Cambria Math"/>
                    <w:sz w:val="18"/>
                    <w:szCs w:val="18"/>
                  </w:rPr>
                  <m:t>SAVI</m:t>
                </m:r>
              </m:oMath>
            </m:oMathPara>
          </w:p>
        </w:tc>
        <w:tc>
          <w:tcPr>
            <w:tcW w:w="1638" w:type="dxa"/>
            <w:noWrap/>
            <w:hideMark/>
          </w:tcPr>
          <w:p w14:paraId="38957564"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0.7704</w:t>
            </w:r>
          </w:p>
        </w:tc>
        <w:tc>
          <w:tcPr>
            <w:tcW w:w="1314" w:type="dxa"/>
            <w:noWrap/>
            <w:hideMark/>
          </w:tcPr>
          <w:p w14:paraId="58C54EC6"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0.9400</w:t>
            </w:r>
          </w:p>
        </w:tc>
        <w:tc>
          <w:tcPr>
            <w:tcW w:w="1350" w:type="dxa"/>
            <w:noWrap/>
            <w:hideMark/>
          </w:tcPr>
          <w:p w14:paraId="246BECC8"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0.8777</w:t>
            </w:r>
          </w:p>
        </w:tc>
        <w:tc>
          <w:tcPr>
            <w:tcW w:w="1170" w:type="dxa"/>
            <w:noWrap/>
            <w:hideMark/>
          </w:tcPr>
          <w:p w14:paraId="5B6768E1"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0.8627</w:t>
            </w:r>
          </w:p>
        </w:tc>
      </w:tr>
      <w:tr w:rsidR="00F63413" w:rsidRPr="00F63413" w14:paraId="22716152" w14:textId="77777777" w:rsidTr="00474703">
        <w:trPr>
          <w:trHeight w:val="274"/>
        </w:trPr>
        <w:tc>
          <w:tcPr>
            <w:tcW w:w="1638" w:type="dxa"/>
            <w:noWrap/>
            <w:hideMark/>
          </w:tcPr>
          <w:p w14:paraId="1C048C7A" w14:textId="48209E08" w:rsidR="00F63413" w:rsidRPr="00F63413" w:rsidRDefault="00500B77" w:rsidP="00500B77">
            <w:pPr>
              <w:jc w:val="center"/>
              <w:rPr>
                <w:rFonts w:cs="Arial"/>
                <w:b/>
                <w:bCs/>
                <w:color w:val="000000"/>
                <w:szCs w:val="16"/>
                <w:lang w:eastAsia="en-GB"/>
              </w:rPr>
            </w:pPr>
            <m:oMathPara>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B</m:t>
                            </m:r>
                          </m:num>
                          <m:den>
                            <m:r>
                              <w:rPr>
                                <w:rFonts w:ascii="Cambria Math" w:hAnsi="Cambria Math"/>
                                <w:sz w:val="18"/>
                                <w:szCs w:val="18"/>
                              </w:rPr>
                              <m:t>R</m:t>
                            </m:r>
                          </m:den>
                        </m:f>
                      </m:e>
                    </m:acc>
                  </m:e>
                </m:d>
              </m:oMath>
            </m:oMathPara>
          </w:p>
        </w:tc>
        <w:tc>
          <w:tcPr>
            <w:tcW w:w="1638" w:type="dxa"/>
            <w:noWrap/>
            <w:hideMark/>
          </w:tcPr>
          <w:p w14:paraId="758DF64A"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0.7488</w:t>
            </w:r>
          </w:p>
        </w:tc>
        <w:tc>
          <w:tcPr>
            <w:tcW w:w="1314" w:type="dxa"/>
            <w:noWrap/>
            <w:hideMark/>
          </w:tcPr>
          <w:p w14:paraId="622E6A25"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0.9808</w:t>
            </w:r>
          </w:p>
        </w:tc>
        <w:tc>
          <w:tcPr>
            <w:tcW w:w="1350" w:type="dxa"/>
            <w:noWrap/>
            <w:hideMark/>
          </w:tcPr>
          <w:p w14:paraId="29AAF19F"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0.8236</w:t>
            </w:r>
          </w:p>
        </w:tc>
        <w:tc>
          <w:tcPr>
            <w:tcW w:w="1170" w:type="dxa"/>
            <w:noWrap/>
            <w:hideMark/>
          </w:tcPr>
          <w:p w14:paraId="1E0434FC" w14:textId="77777777" w:rsidR="00F63413" w:rsidRPr="00F63413" w:rsidRDefault="00F63413" w:rsidP="00F63413">
            <w:pPr>
              <w:jc w:val="center"/>
              <w:rPr>
                <w:rFonts w:cs="Arial"/>
                <w:color w:val="000000"/>
                <w:szCs w:val="16"/>
                <w:lang w:eastAsia="en-GB"/>
              </w:rPr>
            </w:pPr>
            <w:r w:rsidRPr="00F63413">
              <w:rPr>
                <w:rFonts w:cs="Arial"/>
                <w:color w:val="000000"/>
                <w:szCs w:val="16"/>
                <w:lang w:eastAsia="en-GB"/>
              </w:rPr>
              <w:t>0.8511</w:t>
            </w:r>
          </w:p>
        </w:tc>
      </w:tr>
    </w:tbl>
    <w:p w14:paraId="069B4DDD" w14:textId="2C5D3CEC" w:rsidR="00F63413" w:rsidRDefault="009636E5" w:rsidP="00C830B7">
      <w:pPr>
        <w:rPr>
          <w:rFonts w:ascii="Arial" w:hAnsi="Arial" w:cs="Arial"/>
          <w:bCs/>
          <w:color w:val="000000"/>
          <w:sz w:val="16"/>
          <w:szCs w:val="16"/>
          <w:lang w:eastAsia="en-GB"/>
        </w:rPr>
      </w:pPr>
      <w:proofErr w:type="spellStart"/>
      <w:r w:rsidRPr="009636E5">
        <w:rPr>
          <w:rFonts w:ascii="Arial" w:hAnsi="Arial" w:cs="Arial"/>
          <w:bCs/>
          <w:color w:val="000000"/>
          <w:sz w:val="16"/>
          <w:szCs w:val="16"/>
          <w:vertAlign w:val="superscript"/>
          <w:lang w:eastAsia="en-GB"/>
        </w:rPr>
        <w:t>a</w:t>
      </w:r>
      <w:proofErr w:type="spellEnd"/>
      <w:r w:rsidRPr="009636E5">
        <w:rPr>
          <w:rFonts w:ascii="Arial" w:hAnsi="Arial" w:cs="Arial"/>
          <w:bCs/>
          <w:color w:val="000000"/>
          <w:sz w:val="16"/>
          <w:szCs w:val="16"/>
          <w:lang w:eastAsia="en-GB"/>
        </w:rPr>
        <w:t xml:space="preserve"> the accuracy of a univariate model on the WV3 2017 image, </w:t>
      </w:r>
      <w:r w:rsidRPr="009636E5">
        <w:rPr>
          <w:rFonts w:ascii="Arial" w:hAnsi="Arial" w:cs="Arial"/>
          <w:bCs/>
          <w:color w:val="000000"/>
          <w:sz w:val="16"/>
          <w:szCs w:val="16"/>
          <w:vertAlign w:val="superscript"/>
          <w:lang w:eastAsia="en-GB"/>
        </w:rPr>
        <w:t>b</w:t>
      </w:r>
      <w:r w:rsidRPr="009636E5">
        <w:rPr>
          <w:rFonts w:ascii="Arial" w:hAnsi="Arial" w:cs="Arial"/>
          <w:bCs/>
          <w:color w:val="000000"/>
          <w:sz w:val="16"/>
          <w:szCs w:val="16"/>
          <w:lang w:eastAsia="en-GB"/>
        </w:rPr>
        <w:t xml:space="preserve"> correlation between WV3 2017 and WV3 2018 images, </w:t>
      </w:r>
      <w:r w:rsidRPr="009636E5">
        <w:rPr>
          <w:rFonts w:ascii="Arial" w:hAnsi="Arial" w:cs="Arial"/>
          <w:bCs/>
          <w:color w:val="000000"/>
          <w:sz w:val="16"/>
          <w:szCs w:val="16"/>
          <w:vertAlign w:val="superscript"/>
          <w:lang w:eastAsia="en-GB"/>
        </w:rPr>
        <w:t>c</w:t>
      </w:r>
      <w:r w:rsidRPr="009636E5">
        <w:rPr>
          <w:rFonts w:ascii="Arial" w:hAnsi="Arial" w:cs="Arial"/>
          <w:bCs/>
          <w:color w:val="000000"/>
          <w:sz w:val="16"/>
          <w:szCs w:val="16"/>
          <w:lang w:eastAsia="en-GB"/>
        </w:rPr>
        <w:t xml:space="preserve"> correlation between WV3 2017 and </w:t>
      </w:r>
      <w:proofErr w:type="spellStart"/>
      <w:r w:rsidRPr="009636E5">
        <w:rPr>
          <w:rFonts w:ascii="Arial" w:hAnsi="Arial" w:cs="Arial"/>
          <w:bCs/>
          <w:color w:val="000000"/>
          <w:sz w:val="16"/>
          <w:szCs w:val="16"/>
          <w:lang w:eastAsia="en-GB"/>
        </w:rPr>
        <w:t>NGI</w:t>
      </w:r>
      <w:proofErr w:type="spellEnd"/>
      <w:r w:rsidRPr="009636E5">
        <w:rPr>
          <w:rFonts w:ascii="Arial" w:hAnsi="Arial" w:cs="Arial"/>
          <w:bCs/>
          <w:color w:val="000000"/>
          <w:sz w:val="16"/>
          <w:szCs w:val="16"/>
          <w:lang w:eastAsia="en-GB"/>
        </w:rPr>
        <w:t xml:space="preserve"> 2015 images, </w:t>
      </w:r>
      <w:r w:rsidRPr="009636E5">
        <w:rPr>
          <w:rFonts w:ascii="Arial" w:hAnsi="Arial" w:cs="Arial"/>
          <w:bCs/>
          <w:color w:val="000000"/>
          <w:sz w:val="16"/>
          <w:szCs w:val="16"/>
          <w:vertAlign w:val="superscript"/>
          <w:lang w:eastAsia="en-GB"/>
        </w:rPr>
        <w:t>d</w:t>
      </w:r>
      <w:r>
        <w:rPr>
          <w:rFonts w:ascii="Arial" w:hAnsi="Arial" w:cs="Arial"/>
          <w:bCs/>
          <w:color w:val="000000"/>
          <w:sz w:val="16"/>
          <w:szCs w:val="16"/>
          <w:lang w:eastAsia="en-GB"/>
        </w:rPr>
        <w:t xml:space="preserve"> mean </w:t>
      </w:r>
      <w:r w:rsidR="00813BA7">
        <w:rPr>
          <w:rFonts w:ascii="Arial" w:hAnsi="Arial" w:cs="Arial"/>
          <w:bCs/>
          <w:color w:val="000000"/>
          <w:sz w:val="16"/>
          <w:szCs w:val="16"/>
          <w:lang w:eastAsia="en-GB"/>
        </w:rPr>
        <w:t xml:space="preserve">of </w:t>
      </w:r>
      <w:r>
        <w:rPr>
          <w:rFonts w:ascii="Arial" w:hAnsi="Arial" w:cs="Arial"/>
          <w:bCs/>
          <w:color w:val="000000"/>
          <w:sz w:val="16"/>
          <w:szCs w:val="16"/>
          <w:lang w:eastAsia="en-GB"/>
        </w:rPr>
        <w:t>the previous three columns</w:t>
      </w:r>
    </w:p>
    <w:p w14:paraId="36228CDB" w14:textId="77777777" w:rsidR="00D65ECA" w:rsidRPr="009636E5" w:rsidRDefault="00D65ECA" w:rsidP="00D65ECA"/>
    <w:p w14:paraId="583EE145" w14:textId="13988C07" w:rsidR="00246B00" w:rsidRDefault="00246B00" w:rsidP="00246B00">
      <w:pPr>
        <w:pStyle w:val="Caption"/>
        <w:keepNext/>
        <w:spacing w:after="120"/>
      </w:pPr>
      <w:bookmarkStart w:id="65" w:name="_Ref24740147"/>
      <w:r>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4</w:t>
      </w:r>
      <w:r w:rsidR="00AE5D1F">
        <w:rPr>
          <w:noProof/>
        </w:rPr>
        <w:fldChar w:fldCharType="end"/>
      </w:r>
      <w:bookmarkEnd w:id="65"/>
      <w:r>
        <w:t xml:space="preserve"> Mean </w:t>
      </w:r>
      <w:proofErr w:type="spellStart"/>
      <w:r w:rsidR="0080776B">
        <w:t>AGC</w:t>
      </w:r>
      <w:proofErr w:type="spellEnd"/>
      <w:r w:rsidR="0080776B">
        <w:t xml:space="preserve"> </w:t>
      </w:r>
      <w:r>
        <w:t>R</w:t>
      </w:r>
      <w:r w:rsidRPr="00246B00">
        <w:rPr>
          <w:vertAlign w:val="superscript"/>
        </w:rPr>
        <w:t>2</w:t>
      </w:r>
      <w:r>
        <w:t xml:space="preserve"> values for temporal calibration between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
        <w:gridCol w:w="1004"/>
        <w:gridCol w:w="1004"/>
        <w:gridCol w:w="1004"/>
        <w:gridCol w:w="1008"/>
      </w:tblGrid>
      <w:tr w:rsidR="00C830B7" w:rsidRPr="00C830B7" w14:paraId="58A62A8D" w14:textId="77777777" w:rsidTr="007045F2">
        <w:trPr>
          <w:trHeight w:val="274"/>
        </w:trPr>
        <w:tc>
          <w:tcPr>
            <w:tcW w:w="939" w:type="dxa"/>
            <w:vAlign w:val="center"/>
          </w:tcPr>
          <w:p w14:paraId="3CBE879B"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vAlign w:val="center"/>
          </w:tcPr>
          <w:p w14:paraId="74651E9F"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3016" w:type="dxa"/>
            <w:gridSpan w:val="3"/>
            <w:vAlign w:val="center"/>
          </w:tcPr>
          <w:p w14:paraId="6654A761" w14:textId="3A9ADE1E" w:rsidR="00C830B7" w:rsidRPr="00C830B7" w:rsidRDefault="00C830B7" w:rsidP="00246B00">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Calibrat</w:t>
            </w:r>
            <w:r w:rsidR="00BC42D6">
              <w:rPr>
                <w:rFonts w:ascii="Arial" w:eastAsia="Calibri" w:hAnsi="Arial" w:cs="Arial"/>
                <w:b/>
                <w:bCs/>
                <w:sz w:val="16"/>
                <w:szCs w:val="16"/>
              </w:rPr>
              <w:t>ion</w:t>
            </w:r>
            <w:r w:rsidRPr="00C830B7">
              <w:rPr>
                <w:rFonts w:ascii="Arial" w:eastAsia="Calibri" w:hAnsi="Arial" w:cs="Arial"/>
                <w:b/>
                <w:bCs/>
                <w:sz w:val="16"/>
                <w:szCs w:val="16"/>
              </w:rPr>
              <w:t xml:space="preserve"> </w:t>
            </w:r>
            <w:r w:rsidR="00246B00">
              <w:rPr>
                <w:rFonts w:ascii="Arial" w:eastAsia="Calibri" w:hAnsi="Arial" w:cs="Arial"/>
                <w:b/>
                <w:bCs/>
                <w:sz w:val="16"/>
                <w:szCs w:val="16"/>
              </w:rPr>
              <w:t>i</w:t>
            </w:r>
            <w:r w:rsidRPr="00C830B7">
              <w:rPr>
                <w:rFonts w:ascii="Arial" w:eastAsia="Calibri" w:hAnsi="Arial" w:cs="Arial"/>
                <w:b/>
                <w:bCs/>
                <w:sz w:val="16"/>
                <w:szCs w:val="16"/>
              </w:rPr>
              <w:t>mages</w:t>
            </w:r>
          </w:p>
        </w:tc>
      </w:tr>
      <w:tr w:rsidR="00C830B7" w:rsidRPr="00C830B7" w14:paraId="35F83319" w14:textId="77777777" w:rsidTr="007045F2">
        <w:trPr>
          <w:trHeight w:val="274"/>
        </w:trPr>
        <w:tc>
          <w:tcPr>
            <w:tcW w:w="939" w:type="dxa"/>
            <w:tcBorders>
              <w:bottom w:val="single" w:sz="12" w:space="0" w:color="000000" w:themeColor="text1"/>
            </w:tcBorders>
            <w:vAlign w:val="center"/>
          </w:tcPr>
          <w:p w14:paraId="79BB35CA"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tcBorders>
              <w:bottom w:val="single" w:sz="12" w:space="0" w:color="000000" w:themeColor="text1"/>
            </w:tcBorders>
            <w:vAlign w:val="center"/>
          </w:tcPr>
          <w:p w14:paraId="1E0B8D08"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tcBorders>
              <w:bottom w:val="single" w:sz="12" w:space="0" w:color="000000" w:themeColor="text1"/>
            </w:tcBorders>
            <w:vAlign w:val="center"/>
          </w:tcPr>
          <w:p w14:paraId="3C2E2F1E"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WV3 2017</w:t>
            </w:r>
          </w:p>
        </w:tc>
        <w:tc>
          <w:tcPr>
            <w:tcW w:w="1004" w:type="dxa"/>
            <w:tcBorders>
              <w:bottom w:val="single" w:sz="12" w:space="0" w:color="000000" w:themeColor="text1"/>
            </w:tcBorders>
            <w:vAlign w:val="center"/>
          </w:tcPr>
          <w:p w14:paraId="52D2691D"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WV3 2018</w:t>
            </w:r>
          </w:p>
        </w:tc>
        <w:tc>
          <w:tcPr>
            <w:tcW w:w="1008" w:type="dxa"/>
            <w:tcBorders>
              <w:bottom w:val="single" w:sz="12" w:space="0" w:color="000000" w:themeColor="text1"/>
            </w:tcBorders>
            <w:vAlign w:val="center"/>
          </w:tcPr>
          <w:p w14:paraId="6D1767DB"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roofErr w:type="spellStart"/>
            <w:r w:rsidRPr="00C830B7">
              <w:rPr>
                <w:rFonts w:ascii="Arial" w:eastAsia="Calibri" w:hAnsi="Arial" w:cs="Arial"/>
                <w:b/>
                <w:bCs/>
                <w:sz w:val="16"/>
                <w:szCs w:val="16"/>
              </w:rPr>
              <w:t>NGI</w:t>
            </w:r>
            <w:proofErr w:type="spellEnd"/>
            <w:r w:rsidRPr="00C830B7">
              <w:rPr>
                <w:rFonts w:ascii="Arial" w:eastAsia="Calibri" w:hAnsi="Arial" w:cs="Arial"/>
                <w:b/>
                <w:bCs/>
                <w:sz w:val="16"/>
                <w:szCs w:val="16"/>
              </w:rPr>
              <w:t xml:space="preserve"> 2015</w:t>
            </w:r>
          </w:p>
        </w:tc>
      </w:tr>
      <w:tr w:rsidR="00C830B7" w:rsidRPr="00C830B7" w14:paraId="2316192E" w14:textId="77777777" w:rsidTr="007045F2">
        <w:trPr>
          <w:trHeight w:val="274"/>
        </w:trPr>
        <w:tc>
          <w:tcPr>
            <w:tcW w:w="939" w:type="dxa"/>
            <w:vMerge w:val="restart"/>
            <w:tcBorders>
              <w:top w:val="single" w:sz="12" w:space="0" w:color="000000" w:themeColor="text1"/>
            </w:tcBorders>
            <w:vAlign w:val="center"/>
          </w:tcPr>
          <w:p w14:paraId="0DCD0759" w14:textId="00E7549C" w:rsidR="00C830B7" w:rsidRPr="00C830B7" w:rsidRDefault="00C830B7" w:rsidP="00246B00">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 xml:space="preserve">Model </w:t>
            </w:r>
            <w:r w:rsidR="00246B00">
              <w:rPr>
                <w:rFonts w:ascii="Arial" w:eastAsia="Calibri" w:hAnsi="Arial" w:cs="Arial"/>
                <w:b/>
                <w:bCs/>
                <w:sz w:val="16"/>
                <w:szCs w:val="16"/>
              </w:rPr>
              <w:t>i</w:t>
            </w:r>
            <w:r w:rsidRPr="00C830B7">
              <w:rPr>
                <w:rFonts w:ascii="Arial" w:eastAsia="Calibri" w:hAnsi="Arial" w:cs="Arial"/>
                <w:b/>
                <w:bCs/>
                <w:sz w:val="16"/>
                <w:szCs w:val="16"/>
              </w:rPr>
              <w:t>mages</w:t>
            </w:r>
          </w:p>
        </w:tc>
        <w:tc>
          <w:tcPr>
            <w:tcW w:w="1004" w:type="dxa"/>
            <w:tcBorders>
              <w:top w:val="single" w:sz="12" w:space="0" w:color="000000" w:themeColor="text1"/>
            </w:tcBorders>
            <w:vAlign w:val="center"/>
          </w:tcPr>
          <w:p w14:paraId="0D9F9CD4" w14:textId="77777777" w:rsidR="00C830B7" w:rsidRPr="00C830B7" w:rsidRDefault="00C830B7" w:rsidP="00C830B7">
            <w:pPr>
              <w:keepNext/>
              <w:keepLines/>
              <w:tabs>
                <w:tab w:val="left" w:pos="1440"/>
              </w:tabs>
              <w:spacing w:before="55"/>
              <w:jc w:val="center"/>
              <w:rPr>
                <w:rFonts w:ascii="Arial" w:eastAsia="Calibri" w:hAnsi="Arial" w:cs="Arial"/>
                <w:b/>
                <w:bCs/>
                <w:sz w:val="16"/>
                <w:szCs w:val="16"/>
                <w:u w:val="single" w:color="000000"/>
              </w:rPr>
            </w:pPr>
            <w:r w:rsidRPr="00C830B7">
              <w:rPr>
                <w:rFonts w:ascii="Arial" w:eastAsia="Calibri" w:hAnsi="Arial" w:cs="Arial"/>
                <w:b/>
                <w:bCs/>
                <w:sz w:val="16"/>
                <w:szCs w:val="16"/>
              </w:rPr>
              <w:t>WV3 2017</w:t>
            </w:r>
          </w:p>
        </w:tc>
        <w:tc>
          <w:tcPr>
            <w:tcW w:w="1004" w:type="dxa"/>
            <w:tcBorders>
              <w:top w:val="single" w:sz="12" w:space="0" w:color="000000" w:themeColor="text1"/>
            </w:tcBorders>
            <w:vAlign w:val="center"/>
          </w:tcPr>
          <w:p w14:paraId="3F502D09" w14:textId="77777777" w:rsidR="00C830B7" w:rsidRPr="00C830B7" w:rsidRDefault="00C830B7" w:rsidP="00C830B7">
            <w:pPr>
              <w:keepNext/>
              <w:keepLines/>
              <w:tabs>
                <w:tab w:val="left" w:pos="1440"/>
              </w:tabs>
              <w:spacing w:before="55"/>
              <w:jc w:val="center"/>
              <w:rPr>
                <w:rFonts w:ascii="Arial" w:eastAsia="Calibri" w:hAnsi="Arial" w:cs="Arial"/>
                <w:bCs/>
                <w:sz w:val="16"/>
                <w:szCs w:val="16"/>
              </w:rPr>
            </w:pPr>
          </w:p>
        </w:tc>
        <w:tc>
          <w:tcPr>
            <w:tcW w:w="1004" w:type="dxa"/>
            <w:tcBorders>
              <w:top w:val="single" w:sz="12" w:space="0" w:color="000000" w:themeColor="text1"/>
            </w:tcBorders>
          </w:tcPr>
          <w:p w14:paraId="01DC78B5" w14:textId="2B60B9A0" w:rsidR="00C830B7" w:rsidRPr="00C830B7" w:rsidRDefault="00C830B7" w:rsidP="00C830B7">
            <w:pPr>
              <w:keepNext/>
              <w:keepLines/>
              <w:tabs>
                <w:tab w:val="left" w:pos="1440"/>
              </w:tabs>
              <w:spacing w:before="55"/>
              <w:jc w:val="center"/>
              <w:rPr>
                <w:rFonts w:ascii="Arial" w:eastAsia="Calibri" w:hAnsi="Arial" w:cs="Arial"/>
                <w:bCs/>
                <w:sz w:val="16"/>
                <w:szCs w:val="16"/>
              </w:rPr>
            </w:pPr>
            <w:r w:rsidRPr="00C830B7">
              <w:rPr>
                <w:rFonts w:ascii="Arial" w:hAnsi="Arial" w:cs="Arial"/>
                <w:sz w:val="16"/>
                <w:szCs w:val="16"/>
              </w:rPr>
              <w:t>0.8306</w:t>
            </w:r>
          </w:p>
        </w:tc>
        <w:tc>
          <w:tcPr>
            <w:tcW w:w="1008" w:type="dxa"/>
            <w:tcBorders>
              <w:top w:val="single" w:sz="12" w:space="0" w:color="000000" w:themeColor="text1"/>
            </w:tcBorders>
          </w:tcPr>
          <w:p w14:paraId="020F6158" w14:textId="70240F20" w:rsidR="00C830B7" w:rsidRPr="00C830B7" w:rsidRDefault="00C830B7" w:rsidP="00C830B7">
            <w:pPr>
              <w:keepNext/>
              <w:keepLines/>
              <w:tabs>
                <w:tab w:val="left" w:pos="1440"/>
              </w:tabs>
              <w:spacing w:before="55"/>
              <w:jc w:val="center"/>
              <w:rPr>
                <w:rFonts w:ascii="Arial" w:eastAsia="Calibri" w:hAnsi="Arial" w:cs="Arial"/>
                <w:bCs/>
                <w:sz w:val="16"/>
                <w:szCs w:val="16"/>
              </w:rPr>
            </w:pPr>
            <w:r w:rsidRPr="00C830B7">
              <w:rPr>
                <w:rFonts w:ascii="Arial" w:hAnsi="Arial" w:cs="Arial"/>
                <w:sz w:val="16"/>
                <w:szCs w:val="16"/>
              </w:rPr>
              <w:t>0.7253</w:t>
            </w:r>
          </w:p>
        </w:tc>
      </w:tr>
      <w:tr w:rsidR="00C830B7" w:rsidRPr="00C830B7" w14:paraId="1093B41D" w14:textId="77777777" w:rsidTr="007045F2">
        <w:trPr>
          <w:trHeight w:val="274"/>
        </w:trPr>
        <w:tc>
          <w:tcPr>
            <w:tcW w:w="939" w:type="dxa"/>
            <w:vMerge/>
            <w:vAlign w:val="center"/>
          </w:tcPr>
          <w:p w14:paraId="21D0CAA2"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
        </w:tc>
        <w:tc>
          <w:tcPr>
            <w:tcW w:w="1004" w:type="dxa"/>
            <w:vAlign w:val="center"/>
          </w:tcPr>
          <w:p w14:paraId="61FA5B47"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r w:rsidRPr="00C830B7">
              <w:rPr>
                <w:rFonts w:ascii="Arial" w:eastAsia="Calibri" w:hAnsi="Arial" w:cs="Arial"/>
                <w:b/>
                <w:bCs/>
                <w:sz w:val="16"/>
                <w:szCs w:val="16"/>
              </w:rPr>
              <w:t>WV3 2018</w:t>
            </w:r>
          </w:p>
        </w:tc>
        <w:tc>
          <w:tcPr>
            <w:tcW w:w="1004" w:type="dxa"/>
            <w:vAlign w:val="center"/>
          </w:tcPr>
          <w:p w14:paraId="5C8C95FF" w14:textId="3CD2262D"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0.8428</w:t>
            </w:r>
          </w:p>
        </w:tc>
        <w:tc>
          <w:tcPr>
            <w:tcW w:w="1004" w:type="dxa"/>
            <w:vAlign w:val="center"/>
          </w:tcPr>
          <w:p w14:paraId="1863445C" w14:textId="77777777" w:rsidR="00C830B7" w:rsidRPr="00C830B7" w:rsidRDefault="00C830B7" w:rsidP="007A230A">
            <w:pPr>
              <w:keepNext/>
              <w:keepLines/>
              <w:tabs>
                <w:tab w:val="left" w:pos="1440"/>
              </w:tabs>
              <w:spacing w:before="55"/>
              <w:jc w:val="center"/>
              <w:rPr>
                <w:rFonts w:ascii="Arial" w:eastAsia="Calibri" w:hAnsi="Arial" w:cs="Arial"/>
                <w:bCs/>
                <w:sz w:val="16"/>
                <w:szCs w:val="16"/>
              </w:rPr>
            </w:pPr>
          </w:p>
        </w:tc>
        <w:tc>
          <w:tcPr>
            <w:tcW w:w="1008" w:type="dxa"/>
            <w:vAlign w:val="center"/>
          </w:tcPr>
          <w:p w14:paraId="33424667" w14:textId="6D22E3E2"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0.7294</w:t>
            </w:r>
          </w:p>
        </w:tc>
      </w:tr>
      <w:tr w:rsidR="007045F2" w:rsidRPr="00C830B7" w14:paraId="6B080734" w14:textId="77777777" w:rsidTr="007045F2">
        <w:trPr>
          <w:trHeight w:val="274"/>
        </w:trPr>
        <w:tc>
          <w:tcPr>
            <w:tcW w:w="939" w:type="dxa"/>
            <w:vMerge/>
            <w:tcBorders>
              <w:bottom w:val="single" w:sz="12" w:space="0" w:color="auto"/>
            </w:tcBorders>
            <w:vAlign w:val="center"/>
          </w:tcPr>
          <w:p w14:paraId="0D717615"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
        </w:tc>
        <w:tc>
          <w:tcPr>
            <w:tcW w:w="1004" w:type="dxa"/>
            <w:tcBorders>
              <w:bottom w:val="single" w:sz="12" w:space="0" w:color="auto"/>
            </w:tcBorders>
            <w:vAlign w:val="center"/>
          </w:tcPr>
          <w:p w14:paraId="54CBCA49"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roofErr w:type="spellStart"/>
            <w:r w:rsidRPr="00C830B7">
              <w:rPr>
                <w:rFonts w:ascii="Arial" w:eastAsia="Calibri" w:hAnsi="Arial" w:cs="Arial"/>
                <w:b/>
                <w:bCs/>
                <w:sz w:val="16"/>
                <w:szCs w:val="16"/>
              </w:rPr>
              <w:t>NGI</w:t>
            </w:r>
            <w:proofErr w:type="spellEnd"/>
            <w:r w:rsidRPr="00C830B7">
              <w:rPr>
                <w:rFonts w:ascii="Arial" w:eastAsia="Calibri" w:hAnsi="Arial" w:cs="Arial"/>
                <w:b/>
                <w:bCs/>
                <w:sz w:val="16"/>
                <w:szCs w:val="16"/>
              </w:rPr>
              <w:t xml:space="preserve"> 2015</w:t>
            </w:r>
          </w:p>
        </w:tc>
        <w:tc>
          <w:tcPr>
            <w:tcW w:w="1004" w:type="dxa"/>
            <w:tcBorders>
              <w:bottom w:val="single" w:sz="12" w:space="0" w:color="auto"/>
            </w:tcBorders>
            <w:vAlign w:val="center"/>
          </w:tcPr>
          <w:p w14:paraId="291C3760" w14:textId="5366AE9A"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0.8152</w:t>
            </w:r>
          </w:p>
        </w:tc>
        <w:tc>
          <w:tcPr>
            <w:tcW w:w="1004" w:type="dxa"/>
            <w:tcBorders>
              <w:bottom w:val="single" w:sz="12" w:space="0" w:color="auto"/>
            </w:tcBorders>
            <w:vAlign w:val="center"/>
          </w:tcPr>
          <w:p w14:paraId="3A852415" w14:textId="1D760043"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0.8051</w:t>
            </w:r>
          </w:p>
        </w:tc>
        <w:tc>
          <w:tcPr>
            <w:tcW w:w="1008" w:type="dxa"/>
            <w:tcBorders>
              <w:bottom w:val="single" w:sz="12" w:space="0" w:color="auto"/>
            </w:tcBorders>
            <w:vAlign w:val="center"/>
          </w:tcPr>
          <w:p w14:paraId="20C61B0A" w14:textId="77777777" w:rsidR="00C830B7" w:rsidRPr="00C830B7" w:rsidRDefault="00C830B7" w:rsidP="007A230A">
            <w:pPr>
              <w:keepNext/>
              <w:keepLines/>
              <w:tabs>
                <w:tab w:val="left" w:pos="1440"/>
              </w:tabs>
              <w:spacing w:before="55"/>
              <w:jc w:val="center"/>
              <w:rPr>
                <w:rFonts w:ascii="Arial" w:eastAsia="Calibri" w:hAnsi="Arial" w:cs="Arial"/>
                <w:bCs/>
                <w:sz w:val="16"/>
                <w:szCs w:val="16"/>
              </w:rPr>
            </w:pPr>
          </w:p>
        </w:tc>
      </w:tr>
    </w:tbl>
    <w:p w14:paraId="672465FA" w14:textId="77777777" w:rsidR="00246B00" w:rsidRDefault="00246B00" w:rsidP="00246B00">
      <w:pPr>
        <w:pStyle w:val="Caption"/>
        <w:keepNext/>
        <w:spacing w:after="120"/>
      </w:pPr>
    </w:p>
    <w:p w14:paraId="620DF6C7" w14:textId="3F27C7C8" w:rsidR="00246B00" w:rsidRDefault="00246B00" w:rsidP="00246B00">
      <w:pPr>
        <w:pStyle w:val="Caption"/>
        <w:keepNext/>
        <w:spacing w:after="120"/>
      </w:pPr>
      <w:bookmarkStart w:id="66" w:name="_Ref24740151"/>
      <w:r>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5</w:t>
      </w:r>
      <w:r w:rsidR="00AE5D1F">
        <w:rPr>
          <w:noProof/>
        </w:rPr>
        <w:fldChar w:fldCharType="end"/>
      </w:r>
      <w:bookmarkEnd w:id="66"/>
      <w:r>
        <w:t xml:space="preserve"> Mean </w:t>
      </w:r>
      <w:proofErr w:type="spellStart"/>
      <w:r w:rsidR="0080776B">
        <w:t>AGC</w:t>
      </w:r>
      <w:proofErr w:type="spellEnd"/>
      <w:r w:rsidR="0080776B">
        <w:t xml:space="preserve"> </w:t>
      </w:r>
      <w:proofErr w:type="spellStart"/>
      <w:r>
        <w:t>RMSE</w:t>
      </w:r>
      <w:proofErr w:type="spellEnd"/>
      <w:r>
        <w:t xml:space="preserve"> (t C ha</w:t>
      </w:r>
      <w:r w:rsidRPr="00246B00">
        <w:rPr>
          <w:vertAlign w:val="superscript"/>
        </w:rPr>
        <w:t>-1</w:t>
      </w:r>
      <w:r>
        <w:t>) values for calibration between images</w:t>
      </w:r>
      <w:r w:rsidR="00AE5D1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
        <w:gridCol w:w="1004"/>
        <w:gridCol w:w="1004"/>
        <w:gridCol w:w="1004"/>
        <w:gridCol w:w="1008"/>
      </w:tblGrid>
      <w:tr w:rsidR="00C830B7" w:rsidRPr="00C830B7" w14:paraId="03D116D7" w14:textId="77777777" w:rsidTr="007045F2">
        <w:trPr>
          <w:trHeight w:val="274"/>
        </w:trPr>
        <w:tc>
          <w:tcPr>
            <w:tcW w:w="939" w:type="dxa"/>
            <w:vAlign w:val="center"/>
          </w:tcPr>
          <w:p w14:paraId="1DBFFCB4"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vAlign w:val="center"/>
          </w:tcPr>
          <w:p w14:paraId="694E3D36"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3016" w:type="dxa"/>
            <w:gridSpan w:val="3"/>
            <w:vAlign w:val="center"/>
          </w:tcPr>
          <w:p w14:paraId="798F26D1" w14:textId="1C46B375" w:rsidR="00C830B7" w:rsidRPr="00C830B7" w:rsidRDefault="00C830B7" w:rsidP="00246B00">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Calibrat</w:t>
            </w:r>
            <w:r w:rsidR="00246B00">
              <w:rPr>
                <w:rFonts w:ascii="Arial" w:eastAsia="Calibri" w:hAnsi="Arial" w:cs="Arial"/>
                <w:b/>
                <w:bCs/>
                <w:sz w:val="16"/>
                <w:szCs w:val="16"/>
              </w:rPr>
              <w:t>ion</w:t>
            </w:r>
            <w:r w:rsidRPr="00C830B7">
              <w:rPr>
                <w:rFonts w:ascii="Arial" w:eastAsia="Calibri" w:hAnsi="Arial" w:cs="Arial"/>
                <w:b/>
                <w:bCs/>
                <w:sz w:val="16"/>
                <w:szCs w:val="16"/>
              </w:rPr>
              <w:t xml:space="preserve"> </w:t>
            </w:r>
            <w:r w:rsidR="00246B00">
              <w:rPr>
                <w:rFonts w:ascii="Arial" w:eastAsia="Calibri" w:hAnsi="Arial" w:cs="Arial"/>
                <w:b/>
                <w:bCs/>
                <w:sz w:val="16"/>
                <w:szCs w:val="16"/>
              </w:rPr>
              <w:t>i</w:t>
            </w:r>
            <w:r w:rsidRPr="00C830B7">
              <w:rPr>
                <w:rFonts w:ascii="Arial" w:eastAsia="Calibri" w:hAnsi="Arial" w:cs="Arial"/>
                <w:b/>
                <w:bCs/>
                <w:sz w:val="16"/>
                <w:szCs w:val="16"/>
              </w:rPr>
              <w:t>mages</w:t>
            </w:r>
          </w:p>
        </w:tc>
      </w:tr>
      <w:tr w:rsidR="00C830B7" w:rsidRPr="00C830B7" w14:paraId="0B1E951E" w14:textId="77777777" w:rsidTr="007045F2">
        <w:trPr>
          <w:trHeight w:val="274"/>
        </w:trPr>
        <w:tc>
          <w:tcPr>
            <w:tcW w:w="939" w:type="dxa"/>
            <w:tcBorders>
              <w:bottom w:val="single" w:sz="12" w:space="0" w:color="auto"/>
            </w:tcBorders>
            <w:vAlign w:val="center"/>
          </w:tcPr>
          <w:p w14:paraId="0765F3C6"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tcBorders>
              <w:bottom w:val="single" w:sz="12" w:space="0" w:color="auto"/>
            </w:tcBorders>
            <w:vAlign w:val="center"/>
          </w:tcPr>
          <w:p w14:paraId="6D45B936"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
        </w:tc>
        <w:tc>
          <w:tcPr>
            <w:tcW w:w="1004" w:type="dxa"/>
            <w:tcBorders>
              <w:bottom w:val="single" w:sz="12" w:space="0" w:color="auto"/>
            </w:tcBorders>
            <w:vAlign w:val="center"/>
          </w:tcPr>
          <w:p w14:paraId="26DF34FF"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WV3 2017</w:t>
            </w:r>
          </w:p>
        </w:tc>
        <w:tc>
          <w:tcPr>
            <w:tcW w:w="1004" w:type="dxa"/>
            <w:tcBorders>
              <w:bottom w:val="single" w:sz="12" w:space="0" w:color="auto"/>
            </w:tcBorders>
            <w:vAlign w:val="center"/>
          </w:tcPr>
          <w:p w14:paraId="5C00CF29"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WV3 2018</w:t>
            </w:r>
          </w:p>
        </w:tc>
        <w:tc>
          <w:tcPr>
            <w:tcW w:w="1008" w:type="dxa"/>
            <w:tcBorders>
              <w:bottom w:val="single" w:sz="12" w:space="0" w:color="auto"/>
            </w:tcBorders>
            <w:vAlign w:val="center"/>
          </w:tcPr>
          <w:p w14:paraId="26183E66"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roofErr w:type="spellStart"/>
            <w:r w:rsidRPr="00C830B7">
              <w:rPr>
                <w:rFonts w:ascii="Arial" w:eastAsia="Calibri" w:hAnsi="Arial" w:cs="Arial"/>
                <w:b/>
                <w:bCs/>
                <w:sz w:val="16"/>
                <w:szCs w:val="16"/>
              </w:rPr>
              <w:t>NGI</w:t>
            </w:r>
            <w:proofErr w:type="spellEnd"/>
            <w:r w:rsidRPr="00C830B7">
              <w:rPr>
                <w:rFonts w:ascii="Arial" w:eastAsia="Calibri" w:hAnsi="Arial" w:cs="Arial"/>
                <w:b/>
                <w:bCs/>
                <w:sz w:val="16"/>
                <w:szCs w:val="16"/>
              </w:rPr>
              <w:t xml:space="preserve"> 2015</w:t>
            </w:r>
          </w:p>
        </w:tc>
      </w:tr>
      <w:tr w:rsidR="00C830B7" w:rsidRPr="00C830B7" w14:paraId="789E6DD4" w14:textId="77777777" w:rsidTr="007045F2">
        <w:trPr>
          <w:trHeight w:val="274"/>
        </w:trPr>
        <w:tc>
          <w:tcPr>
            <w:tcW w:w="939" w:type="dxa"/>
            <w:vMerge w:val="restart"/>
            <w:tcBorders>
              <w:top w:val="single" w:sz="12" w:space="0" w:color="auto"/>
            </w:tcBorders>
            <w:vAlign w:val="center"/>
          </w:tcPr>
          <w:p w14:paraId="2F4B4D02" w14:textId="65B8DBEC" w:rsidR="00C830B7" w:rsidRPr="00C830B7" w:rsidRDefault="00C830B7" w:rsidP="00246B00">
            <w:pPr>
              <w:keepNext/>
              <w:keepLines/>
              <w:tabs>
                <w:tab w:val="left" w:pos="1440"/>
              </w:tabs>
              <w:spacing w:before="55"/>
              <w:jc w:val="center"/>
              <w:rPr>
                <w:rFonts w:ascii="Arial" w:eastAsia="Calibri" w:hAnsi="Arial" w:cs="Arial"/>
                <w:b/>
                <w:bCs/>
                <w:sz w:val="16"/>
                <w:szCs w:val="16"/>
              </w:rPr>
            </w:pPr>
            <w:r w:rsidRPr="00C830B7">
              <w:rPr>
                <w:rFonts w:ascii="Arial" w:eastAsia="Calibri" w:hAnsi="Arial" w:cs="Arial"/>
                <w:b/>
                <w:bCs/>
                <w:sz w:val="16"/>
                <w:szCs w:val="16"/>
              </w:rPr>
              <w:t xml:space="preserve">Model </w:t>
            </w:r>
            <w:r w:rsidR="00246B00">
              <w:rPr>
                <w:rFonts w:ascii="Arial" w:eastAsia="Calibri" w:hAnsi="Arial" w:cs="Arial"/>
                <w:b/>
                <w:bCs/>
                <w:sz w:val="16"/>
                <w:szCs w:val="16"/>
              </w:rPr>
              <w:t>i</w:t>
            </w:r>
            <w:r w:rsidRPr="00C830B7">
              <w:rPr>
                <w:rFonts w:ascii="Arial" w:eastAsia="Calibri" w:hAnsi="Arial" w:cs="Arial"/>
                <w:b/>
                <w:bCs/>
                <w:sz w:val="16"/>
                <w:szCs w:val="16"/>
              </w:rPr>
              <w:t>mages</w:t>
            </w:r>
          </w:p>
        </w:tc>
        <w:tc>
          <w:tcPr>
            <w:tcW w:w="1004" w:type="dxa"/>
            <w:tcBorders>
              <w:top w:val="single" w:sz="12" w:space="0" w:color="auto"/>
            </w:tcBorders>
            <w:vAlign w:val="center"/>
          </w:tcPr>
          <w:p w14:paraId="76D60689"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r w:rsidRPr="00C830B7">
              <w:rPr>
                <w:rFonts w:ascii="Arial" w:eastAsia="Calibri" w:hAnsi="Arial" w:cs="Arial"/>
                <w:b/>
                <w:bCs/>
                <w:sz w:val="16"/>
                <w:szCs w:val="16"/>
              </w:rPr>
              <w:t>WV3 2017</w:t>
            </w:r>
          </w:p>
        </w:tc>
        <w:tc>
          <w:tcPr>
            <w:tcW w:w="1004" w:type="dxa"/>
            <w:tcBorders>
              <w:top w:val="single" w:sz="12" w:space="0" w:color="auto"/>
            </w:tcBorders>
            <w:vAlign w:val="center"/>
          </w:tcPr>
          <w:p w14:paraId="0BC5BA8C" w14:textId="77777777" w:rsidR="00C830B7" w:rsidRPr="00C830B7" w:rsidRDefault="00C830B7" w:rsidP="007A230A">
            <w:pPr>
              <w:keepNext/>
              <w:keepLines/>
              <w:tabs>
                <w:tab w:val="left" w:pos="1440"/>
              </w:tabs>
              <w:spacing w:before="55"/>
              <w:jc w:val="center"/>
              <w:rPr>
                <w:rFonts w:ascii="Arial" w:eastAsia="Calibri" w:hAnsi="Arial" w:cs="Arial"/>
                <w:bCs/>
                <w:sz w:val="16"/>
                <w:szCs w:val="16"/>
              </w:rPr>
            </w:pPr>
          </w:p>
        </w:tc>
        <w:tc>
          <w:tcPr>
            <w:tcW w:w="1004" w:type="dxa"/>
            <w:tcBorders>
              <w:top w:val="single" w:sz="12" w:space="0" w:color="auto"/>
            </w:tcBorders>
          </w:tcPr>
          <w:p w14:paraId="3B923B3E" w14:textId="4AAABD6D"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hAnsi="Arial" w:cs="Arial"/>
                <w:sz w:val="16"/>
                <w:szCs w:val="16"/>
              </w:rPr>
              <w:t>4.763</w:t>
            </w:r>
            <w:r>
              <w:rPr>
                <w:rFonts w:ascii="Arial" w:hAnsi="Arial" w:cs="Arial"/>
                <w:sz w:val="16"/>
                <w:szCs w:val="16"/>
              </w:rPr>
              <w:t>9</w:t>
            </w:r>
          </w:p>
        </w:tc>
        <w:tc>
          <w:tcPr>
            <w:tcW w:w="1008" w:type="dxa"/>
            <w:tcBorders>
              <w:top w:val="single" w:sz="12" w:space="0" w:color="auto"/>
            </w:tcBorders>
          </w:tcPr>
          <w:p w14:paraId="73F77DB5" w14:textId="72BDE5DA"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hAnsi="Arial" w:cs="Arial"/>
                <w:sz w:val="16"/>
                <w:szCs w:val="16"/>
              </w:rPr>
              <w:t>6.0685</w:t>
            </w:r>
          </w:p>
        </w:tc>
      </w:tr>
      <w:tr w:rsidR="00C830B7" w:rsidRPr="00C830B7" w14:paraId="6CDA2ABC" w14:textId="77777777" w:rsidTr="007045F2">
        <w:trPr>
          <w:trHeight w:val="274"/>
        </w:trPr>
        <w:tc>
          <w:tcPr>
            <w:tcW w:w="939" w:type="dxa"/>
            <w:vMerge/>
            <w:vAlign w:val="center"/>
          </w:tcPr>
          <w:p w14:paraId="70E85F90"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
        </w:tc>
        <w:tc>
          <w:tcPr>
            <w:tcW w:w="1004" w:type="dxa"/>
            <w:vAlign w:val="center"/>
          </w:tcPr>
          <w:p w14:paraId="1DA719C4"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r w:rsidRPr="00C830B7">
              <w:rPr>
                <w:rFonts w:ascii="Arial" w:eastAsia="Calibri" w:hAnsi="Arial" w:cs="Arial"/>
                <w:b/>
                <w:bCs/>
                <w:sz w:val="16"/>
                <w:szCs w:val="16"/>
              </w:rPr>
              <w:t>WV3 2018</w:t>
            </w:r>
          </w:p>
        </w:tc>
        <w:tc>
          <w:tcPr>
            <w:tcW w:w="1004" w:type="dxa"/>
            <w:vAlign w:val="center"/>
          </w:tcPr>
          <w:p w14:paraId="2E9430D2" w14:textId="4A7D797E"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4.594</w:t>
            </w:r>
            <w:r>
              <w:rPr>
                <w:rFonts w:ascii="Arial" w:eastAsia="Calibri" w:hAnsi="Arial" w:cs="Arial"/>
                <w:bCs/>
                <w:sz w:val="16"/>
                <w:szCs w:val="16"/>
              </w:rPr>
              <w:t>0</w:t>
            </w:r>
          </w:p>
        </w:tc>
        <w:tc>
          <w:tcPr>
            <w:tcW w:w="1004" w:type="dxa"/>
            <w:vAlign w:val="center"/>
          </w:tcPr>
          <w:p w14:paraId="0621C01C" w14:textId="77777777" w:rsidR="00C830B7" w:rsidRPr="00C830B7" w:rsidRDefault="00C830B7" w:rsidP="007A230A">
            <w:pPr>
              <w:keepNext/>
              <w:keepLines/>
              <w:tabs>
                <w:tab w:val="left" w:pos="1440"/>
              </w:tabs>
              <w:spacing w:before="55"/>
              <w:jc w:val="center"/>
              <w:rPr>
                <w:rFonts w:ascii="Arial" w:eastAsia="Calibri" w:hAnsi="Arial" w:cs="Arial"/>
                <w:bCs/>
                <w:sz w:val="16"/>
                <w:szCs w:val="16"/>
              </w:rPr>
            </w:pPr>
          </w:p>
        </w:tc>
        <w:tc>
          <w:tcPr>
            <w:tcW w:w="1008" w:type="dxa"/>
            <w:vAlign w:val="center"/>
          </w:tcPr>
          <w:p w14:paraId="57D3A127" w14:textId="26A8C4FC"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6.0273</w:t>
            </w:r>
          </w:p>
        </w:tc>
      </w:tr>
      <w:tr w:rsidR="00C830B7" w:rsidRPr="00C830B7" w14:paraId="365F4E02" w14:textId="77777777" w:rsidTr="007045F2">
        <w:trPr>
          <w:trHeight w:val="274"/>
        </w:trPr>
        <w:tc>
          <w:tcPr>
            <w:tcW w:w="939" w:type="dxa"/>
            <w:vMerge/>
            <w:tcBorders>
              <w:bottom w:val="single" w:sz="12" w:space="0" w:color="auto"/>
            </w:tcBorders>
            <w:vAlign w:val="center"/>
          </w:tcPr>
          <w:p w14:paraId="08A658C6" w14:textId="77777777" w:rsidR="00C830B7" w:rsidRPr="00C830B7" w:rsidRDefault="00C830B7" w:rsidP="007A230A">
            <w:pPr>
              <w:keepNext/>
              <w:keepLines/>
              <w:tabs>
                <w:tab w:val="left" w:pos="1440"/>
              </w:tabs>
              <w:spacing w:before="55"/>
              <w:jc w:val="center"/>
              <w:rPr>
                <w:rFonts w:ascii="Arial" w:eastAsia="Calibri" w:hAnsi="Arial" w:cs="Arial"/>
                <w:b/>
                <w:bCs/>
                <w:sz w:val="16"/>
                <w:szCs w:val="16"/>
              </w:rPr>
            </w:pPr>
          </w:p>
        </w:tc>
        <w:tc>
          <w:tcPr>
            <w:tcW w:w="1004" w:type="dxa"/>
            <w:tcBorders>
              <w:bottom w:val="single" w:sz="12" w:space="0" w:color="auto"/>
            </w:tcBorders>
            <w:vAlign w:val="center"/>
          </w:tcPr>
          <w:p w14:paraId="70A85BC0" w14:textId="77777777" w:rsidR="00C830B7" w:rsidRPr="00C830B7" w:rsidRDefault="00C830B7" w:rsidP="007A230A">
            <w:pPr>
              <w:keepNext/>
              <w:keepLines/>
              <w:tabs>
                <w:tab w:val="left" w:pos="1440"/>
              </w:tabs>
              <w:spacing w:before="55"/>
              <w:jc w:val="center"/>
              <w:rPr>
                <w:rFonts w:ascii="Arial" w:eastAsia="Calibri" w:hAnsi="Arial" w:cs="Arial"/>
                <w:b/>
                <w:bCs/>
                <w:sz w:val="16"/>
                <w:szCs w:val="16"/>
                <w:u w:val="single" w:color="000000"/>
              </w:rPr>
            </w:pPr>
            <w:proofErr w:type="spellStart"/>
            <w:r w:rsidRPr="00C830B7">
              <w:rPr>
                <w:rFonts w:ascii="Arial" w:eastAsia="Calibri" w:hAnsi="Arial" w:cs="Arial"/>
                <w:b/>
                <w:bCs/>
                <w:sz w:val="16"/>
                <w:szCs w:val="16"/>
              </w:rPr>
              <w:t>NGI</w:t>
            </w:r>
            <w:proofErr w:type="spellEnd"/>
            <w:r w:rsidRPr="00C830B7">
              <w:rPr>
                <w:rFonts w:ascii="Arial" w:eastAsia="Calibri" w:hAnsi="Arial" w:cs="Arial"/>
                <w:b/>
                <w:bCs/>
                <w:sz w:val="16"/>
                <w:szCs w:val="16"/>
              </w:rPr>
              <w:t xml:space="preserve"> 2015</w:t>
            </w:r>
          </w:p>
        </w:tc>
        <w:tc>
          <w:tcPr>
            <w:tcW w:w="1004" w:type="dxa"/>
            <w:tcBorders>
              <w:bottom w:val="single" w:sz="12" w:space="0" w:color="auto"/>
            </w:tcBorders>
            <w:vAlign w:val="center"/>
          </w:tcPr>
          <w:p w14:paraId="05D4BAF5" w14:textId="420B4C73"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4.9659</w:t>
            </w:r>
          </w:p>
        </w:tc>
        <w:tc>
          <w:tcPr>
            <w:tcW w:w="1004" w:type="dxa"/>
            <w:tcBorders>
              <w:bottom w:val="single" w:sz="12" w:space="0" w:color="auto"/>
            </w:tcBorders>
            <w:vAlign w:val="center"/>
          </w:tcPr>
          <w:p w14:paraId="4D14F330" w14:textId="0D427B36" w:rsidR="00C830B7" w:rsidRPr="00C830B7" w:rsidRDefault="00C830B7" w:rsidP="007A230A">
            <w:pPr>
              <w:keepNext/>
              <w:keepLines/>
              <w:tabs>
                <w:tab w:val="left" w:pos="1440"/>
              </w:tabs>
              <w:spacing w:before="55"/>
              <w:jc w:val="center"/>
              <w:rPr>
                <w:rFonts w:ascii="Arial" w:eastAsia="Calibri" w:hAnsi="Arial" w:cs="Arial"/>
                <w:bCs/>
                <w:sz w:val="16"/>
                <w:szCs w:val="16"/>
              </w:rPr>
            </w:pPr>
            <w:r w:rsidRPr="00C830B7">
              <w:rPr>
                <w:rFonts w:ascii="Arial" w:eastAsia="Calibri" w:hAnsi="Arial" w:cs="Arial"/>
                <w:bCs/>
                <w:sz w:val="16"/>
                <w:szCs w:val="16"/>
              </w:rPr>
              <w:t>5.0973</w:t>
            </w:r>
          </w:p>
        </w:tc>
        <w:tc>
          <w:tcPr>
            <w:tcW w:w="1008" w:type="dxa"/>
            <w:tcBorders>
              <w:bottom w:val="single" w:sz="12" w:space="0" w:color="auto"/>
            </w:tcBorders>
            <w:vAlign w:val="center"/>
          </w:tcPr>
          <w:p w14:paraId="37C25C65" w14:textId="77777777" w:rsidR="00C830B7" w:rsidRPr="00C830B7" w:rsidRDefault="00C830B7" w:rsidP="007A230A">
            <w:pPr>
              <w:keepNext/>
              <w:keepLines/>
              <w:tabs>
                <w:tab w:val="left" w:pos="1440"/>
              </w:tabs>
              <w:spacing w:before="55"/>
              <w:jc w:val="center"/>
              <w:rPr>
                <w:rFonts w:ascii="Arial" w:eastAsia="Calibri" w:hAnsi="Arial" w:cs="Arial"/>
                <w:bCs/>
                <w:sz w:val="16"/>
                <w:szCs w:val="16"/>
              </w:rPr>
            </w:pPr>
          </w:p>
        </w:tc>
      </w:tr>
    </w:tbl>
    <w:p w14:paraId="043801BE" w14:textId="77777777" w:rsidR="00C830B7" w:rsidRDefault="00C830B7" w:rsidP="00AC2490"/>
    <w:p w14:paraId="0AF4B52A" w14:textId="77777777" w:rsidR="00CC7FBA" w:rsidRDefault="00CC7FBA" w:rsidP="00CC7FBA">
      <w:pPr>
        <w:pStyle w:val="Heading2"/>
      </w:pPr>
      <w:bookmarkStart w:id="67" w:name="_Toc40363129"/>
      <w:proofErr w:type="spellStart"/>
      <w:r>
        <w:lastRenderedPageBreak/>
        <w:t>AGC</w:t>
      </w:r>
      <w:proofErr w:type="spellEnd"/>
      <w:r>
        <w:t xml:space="preserve"> from plant volume</w:t>
      </w:r>
      <w:bookmarkEnd w:id="67"/>
    </w:p>
    <w:p w14:paraId="68D6C4C0" w14:textId="440E6B24" w:rsidR="00CC7FBA" w:rsidRPr="00DC4CCE" w:rsidRDefault="00CC7FBA" w:rsidP="00CC7FBA">
      <w:pPr>
        <w:keepNext/>
      </w:pPr>
      <w:r>
        <w:t xml:space="preserve">The correlation </w:t>
      </w:r>
      <w:r w:rsidR="001668BE">
        <w:t xml:space="preserve">of ABC and </w:t>
      </w:r>
      <w:proofErr w:type="spellStart"/>
      <w:r w:rsidR="001668BE">
        <w:t>AGC</w:t>
      </w:r>
      <w:proofErr w:type="spellEnd"/>
      <w:r w:rsidR="001668BE">
        <w:t xml:space="preserve"> with </w:t>
      </w:r>
      <w:r>
        <w:t xml:space="preserve">biomass volume is shown in </w:t>
      </w:r>
      <w:r>
        <w:fldChar w:fldCharType="begin"/>
      </w:r>
      <w:r>
        <w:instrText xml:space="preserve"> REF _Ref24138134 \h </w:instrText>
      </w:r>
      <w:r>
        <w:fldChar w:fldCharType="separate"/>
      </w:r>
      <w:r w:rsidR="00994033">
        <w:t xml:space="preserve">Figure </w:t>
      </w:r>
      <w:r w:rsidR="00994033">
        <w:rPr>
          <w:noProof/>
        </w:rPr>
        <w:t>3</w:t>
      </w:r>
      <w:r w:rsidR="00994033">
        <w:t>.</w:t>
      </w:r>
      <w:r w:rsidR="00994033">
        <w:rPr>
          <w:noProof/>
        </w:rPr>
        <w:t>6</w:t>
      </w:r>
      <w:r>
        <w:fldChar w:fldCharType="end"/>
      </w:r>
      <w:r>
        <w:t>.</w:t>
      </w:r>
      <w:r w:rsidR="00AE5D1F">
        <w:t xml:space="preserve"> </w:t>
      </w:r>
      <w:r>
        <w:fldChar w:fldCharType="begin"/>
      </w:r>
      <w:r>
        <w:instrText xml:space="preserve"> REF _Ref24138539 \h </w:instrText>
      </w:r>
      <w:r>
        <w:fldChar w:fldCharType="separate"/>
      </w:r>
      <w:r w:rsidR="00994033">
        <w:t xml:space="preserve">Table </w:t>
      </w:r>
      <w:r w:rsidR="00994033">
        <w:rPr>
          <w:noProof/>
        </w:rPr>
        <w:t>3</w:t>
      </w:r>
      <w:r w:rsidR="00994033">
        <w:t>.</w:t>
      </w:r>
      <w:r w:rsidR="00994033">
        <w:rPr>
          <w:noProof/>
        </w:rPr>
        <w:t>6</w:t>
      </w:r>
      <w:r>
        <w:fldChar w:fldCharType="end"/>
      </w:r>
      <w:r>
        <w:t xml:space="preserve"> shows the</w:t>
      </w:r>
      <w:r w:rsidR="001668BE">
        <w:t xml:space="preserve"> </w:t>
      </w:r>
      <w:proofErr w:type="spellStart"/>
      <w:r w:rsidR="001668BE">
        <w:t>LOOCV</w:t>
      </w:r>
      <w:proofErr w:type="spellEnd"/>
      <w:r>
        <w:t xml:space="preserve"> </w:t>
      </w:r>
      <w:r w:rsidR="001668BE" w:rsidRPr="001668BE">
        <w:rPr>
          <w:i/>
        </w:rPr>
        <w:t>R</w:t>
      </w:r>
      <w:r w:rsidR="001668BE" w:rsidRPr="001668BE">
        <w:rPr>
          <w:vertAlign w:val="superscript"/>
        </w:rPr>
        <w:t>2</w:t>
      </w:r>
      <w:r w:rsidR="001668BE">
        <w:t xml:space="preserve"> and </w:t>
      </w:r>
      <w:proofErr w:type="spellStart"/>
      <w:r>
        <w:t>RMSE</w:t>
      </w:r>
      <w:proofErr w:type="spellEnd"/>
      <w:r>
        <w:t xml:space="preserve"> accuracies and confidence intervals for linear models predicting ABC and </w:t>
      </w:r>
      <w:proofErr w:type="spellStart"/>
      <w:r>
        <w:t>AGC</w:t>
      </w:r>
      <w:proofErr w:type="spellEnd"/>
      <w:r>
        <w:t xml:space="preserve"> from biomass volume.</w:t>
      </w:r>
      <w:r w:rsidR="00AE5D1F">
        <w:t xml:space="preserve"> </w:t>
      </w:r>
    </w:p>
    <w:p w14:paraId="1246F84F" w14:textId="77777777" w:rsidR="00CC7FBA" w:rsidRDefault="00CC7FBA" w:rsidP="00CC7FBA">
      <w:pPr>
        <w:keepNext/>
        <w:spacing w:after="120"/>
      </w:pPr>
      <w:r>
        <w:rPr>
          <w:noProof/>
          <w:lang w:eastAsia="en-GB"/>
        </w:rPr>
        <w:drawing>
          <wp:inline distT="0" distB="0" distL="0" distR="0" wp14:anchorId="3C47108B" wp14:editId="0D527EB7">
            <wp:extent cx="5943600" cy="2377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VsAgcScat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47B09A28" w14:textId="1A6CBBCF" w:rsidR="00CC7FBA" w:rsidRDefault="00CC7FBA" w:rsidP="00CC7FBA">
      <w:pPr>
        <w:pStyle w:val="Caption"/>
      </w:pPr>
      <w:bookmarkStart w:id="68" w:name="_Ref24138134"/>
      <w:bookmarkStart w:id="69" w:name="_Toc24894503"/>
      <w:bookmarkStart w:id="70" w:name="_Toc40363149"/>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6</w:t>
      </w:r>
      <w:r w:rsidR="00E9744F">
        <w:fldChar w:fldCharType="end"/>
      </w:r>
      <w:bookmarkEnd w:id="68"/>
      <w:r>
        <w:t xml:space="preserve"> Predicting (a) ABC, and (b) </w:t>
      </w:r>
      <w:proofErr w:type="spellStart"/>
      <w:r>
        <w:t>AGC</w:t>
      </w:r>
      <w:proofErr w:type="spellEnd"/>
      <w:r>
        <w:t xml:space="preserve"> from biomass volume</w:t>
      </w:r>
      <w:bookmarkEnd w:id="69"/>
      <w:bookmarkEnd w:id="70"/>
    </w:p>
    <w:p w14:paraId="5D16D7DB" w14:textId="77777777" w:rsidR="00CC7FBA" w:rsidRDefault="00CC7FBA" w:rsidP="00CC7FBA">
      <w:pPr>
        <w:pStyle w:val="Caption"/>
        <w:keepNext/>
        <w:spacing w:after="120"/>
      </w:pPr>
      <w:bookmarkStart w:id="71" w:name="_Ref24138539"/>
      <w:r>
        <w:t xml:space="preserve">Table </w:t>
      </w:r>
      <w:r w:rsidR="00AE5D1F">
        <w:fldChar w:fldCharType="begin"/>
      </w:r>
      <w:r w:rsidR="00AE5D1F">
        <w:instrText xml:space="preserve"> STYLEREF 1 \s </w:instrText>
      </w:r>
      <w:r w:rsidR="00AE5D1F">
        <w:fldChar w:fldCharType="separate"/>
      </w:r>
      <w:r w:rsidR="00994033">
        <w:rPr>
          <w:noProof/>
        </w:rPr>
        <w:t>3</w:t>
      </w:r>
      <w:r w:rsidR="00AE5D1F">
        <w:rPr>
          <w:noProof/>
        </w:rPr>
        <w:fldChar w:fldCharType="end"/>
      </w:r>
      <w:r>
        <w:t>.</w:t>
      </w:r>
      <w:r w:rsidR="00AE5D1F">
        <w:fldChar w:fldCharType="begin"/>
      </w:r>
      <w:r w:rsidR="00AE5D1F">
        <w:instrText xml:space="preserve"> SEQ Table \* ARABIC \s 1 </w:instrText>
      </w:r>
      <w:r w:rsidR="00AE5D1F">
        <w:fldChar w:fldCharType="separate"/>
      </w:r>
      <w:r w:rsidR="00994033">
        <w:rPr>
          <w:noProof/>
        </w:rPr>
        <w:t>6</w:t>
      </w:r>
      <w:r w:rsidR="00AE5D1F">
        <w:rPr>
          <w:noProof/>
        </w:rPr>
        <w:fldChar w:fldCharType="end"/>
      </w:r>
      <w:bookmarkEnd w:id="71"/>
      <w:r>
        <w:t xml:space="preserve"> Accuracy of predicting ABC/</w:t>
      </w:r>
      <w:proofErr w:type="spellStart"/>
      <w:r>
        <w:t>AGC</w:t>
      </w:r>
      <w:proofErr w:type="spellEnd"/>
      <w:r>
        <w:t xml:space="preserve"> from biomass volume (CI = confidence interval)</w:t>
      </w:r>
    </w:p>
    <w:tbl>
      <w:tblPr>
        <w:tblStyle w:val="MyThesisTable"/>
        <w:tblW w:w="6120" w:type="dxa"/>
        <w:tblLook w:val="01E0" w:firstRow="1" w:lastRow="1" w:firstColumn="1" w:lastColumn="1" w:noHBand="0" w:noVBand="0"/>
      </w:tblPr>
      <w:tblGrid>
        <w:gridCol w:w="1260"/>
        <w:gridCol w:w="1170"/>
        <w:gridCol w:w="1440"/>
        <w:gridCol w:w="2250"/>
      </w:tblGrid>
      <w:tr w:rsidR="00CC7FBA" w14:paraId="5B8C1E1D" w14:textId="77777777" w:rsidTr="001668BE">
        <w:trPr>
          <w:cnfStyle w:val="100000000000" w:firstRow="1" w:lastRow="0" w:firstColumn="0" w:lastColumn="0" w:oddVBand="0" w:evenVBand="0" w:oddHBand="0" w:evenHBand="0" w:firstRowFirstColumn="0" w:firstRowLastColumn="0" w:lastRowFirstColumn="0" w:lastRowLastColumn="0"/>
          <w:trHeight w:val="280"/>
        </w:trPr>
        <w:tc>
          <w:tcPr>
            <w:tcW w:w="1260" w:type="dxa"/>
          </w:tcPr>
          <w:p w14:paraId="5063D8E7" w14:textId="77777777" w:rsidR="00CC7FBA" w:rsidRDefault="00CC7FBA" w:rsidP="001668BE">
            <w:pPr>
              <w:pStyle w:val="1TableText"/>
              <w:rPr>
                <w:rFonts w:cs="Arial"/>
              </w:rPr>
            </w:pPr>
            <w:r>
              <w:rPr>
                <w:rFonts w:cs="Arial"/>
              </w:rPr>
              <w:t>Model</w:t>
            </w:r>
          </w:p>
        </w:tc>
        <w:tc>
          <w:tcPr>
            <w:tcW w:w="1170" w:type="dxa"/>
            <w:hideMark/>
          </w:tcPr>
          <w:p w14:paraId="218508C9" w14:textId="77777777" w:rsidR="00CC7FBA" w:rsidRPr="00F30564" w:rsidRDefault="00CC7FBA" w:rsidP="001668BE">
            <w:pPr>
              <w:pStyle w:val="1TableText"/>
              <w:rPr>
                <w:rFonts w:cs="Arial"/>
              </w:rPr>
            </w:pPr>
            <w:r w:rsidRPr="00C300E4">
              <w:rPr>
                <w:rFonts w:cs="Arial"/>
                <w:i/>
              </w:rPr>
              <w:t>R</w:t>
            </w:r>
            <w:r w:rsidRPr="00C300E4">
              <w:rPr>
                <w:rFonts w:cs="Arial"/>
                <w:vertAlign w:val="superscript"/>
              </w:rPr>
              <w:t>2</w:t>
            </w:r>
          </w:p>
        </w:tc>
        <w:tc>
          <w:tcPr>
            <w:tcW w:w="1440" w:type="dxa"/>
          </w:tcPr>
          <w:p w14:paraId="07AECBF5" w14:textId="77777777" w:rsidR="00CC7FBA" w:rsidRDefault="00CC7FBA" w:rsidP="001668BE">
            <w:pPr>
              <w:pStyle w:val="1TableText"/>
              <w:rPr>
                <w:rFonts w:cs="Arial"/>
              </w:rPr>
            </w:pPr>
            <w:proofErr w:type="spellStart"/>
            <w:r>
              <w:rPr>
                <w:rFonts w:cs="Arial"/>
              </w:rPr>
              <w:t>RMSE</w:t>
            </w:r>
            <w:proofErr w:type="spellEnd"/>
            <w:r>
              <w:rPr>
                <w:rFonts w:cs="Arial"/>
              </w:rPr>
              <w:t xml:space="preserve"> (t C ha</w:t>
            </w:r>
            <w:r w:rsidRPr="00C300E4">
              <w:rPr>
                <w:rFonts w:cs="Arial"/>
                <w:vertAlign w:val="superscript"/>
              </w:rPr>
              <w:t>-1</w:t>
            </w:r>
            <w:r>
              <w:rPr>
                <w:rFonts w:cs="Arial"/>
              </w:rPr>
              <w:t>)</w:t>
            </w:r>
          </w:p>
        </w:tc>
        <w:tc>
          <w:tcPr>
            <w:tcW w:w="2250" w:type="dxa"/>
          </w:tcPr>
          <w:p w14:paraId="57D32DAD" w14:textId="77777777" w:rsidR="00CC7FBA" w:rsidRDefault="00CC7FBA" w:rsidP="001668BE">
            <w:pPr>
              <w:pStyle w:val="1TableText"/>
              <w:rPr>
                <w:rFonts w:cs="Arial"/>
              </w:rPr>
            </w:pPr>
            <w:r>
              <w:rPr>
                <w:rFonts w:cs="Arial"/>
              </w:rPr>
              <w:t xml:space="preserve">5-95% </w:t>
            </w:r>
            <w:proofErr w:type="spellStart"/>
            <w:r>
              <w:rPr>
                <w:rFonts w:cs="Arial"/>
              </w:rPr>
              <w:t>RMSE</w:t>
            </w:r>
            <w:proofErr w:type="spellEnd"/>
            <w:r>
              <w:rPr>
                <w:rFonts w:cs="Arial"/>
              </w:rPr>
              <w:t xml:space="preserve"> CI (t C ha</w:t>
            </w:r>
            <w:r w:rsidRPr="00C300E4">
              <w:rPr>
                <w:rFonts w:cs="Arial"/>
                <w:vertAlign w:val="superscript"/>
              </w:rPr>
              <w:t>-1</w:t>
            </w:r>
            <w:r>
              <w:rPr>
                <w:rFonts w:cs="Arial"/>
              </w:rPr>
              <w:t>)</w:t>
            </w:r>
          </w:p>
        </w:tc>
      </w:tr>
      <w:tr w:rsidR="00CC7FBA" w14:paraId="4E970DE8" w14:textId="77777777" w:rsidTr="001668BE">
        <w:trPr>
          <w:trHeight w:val="280"/>
        </w:trPr>
        <w:tc>
          <w:tcPr>
            <w:tcW w:w="1260" w:type="dxa"/>
          </w:tcPr>
          <w:p w14:paraId="296C1754" w14:textId="77777777" w:rsidR="00CC7FBA" w:rsidRDefault="00CC7FBA" w:rsidP="001668BE">
            <w:pPr>
              <w:pStyle w:val="1TableText"/>
              <w:rPr>
                <w:rFonts w:cs="Arial"/>
                <w:sz w:val="17"/>
                <w:szCs w:val="17"/>
              </w:rPr>
            </w:pPr>
            <w:r>
              <w:rPr>
                <w:rFonts w:cs="Arial"/>
                <w:sz w:val="17"/>
                <w:szCs w:val="17"/>
              </w:rPr>
              <w:t>ABC</w:t>
            </w:r>
          </w:p>
        </w:tc>
        <w:tc>
          <w:tcPr>
            <w:tcW w:w="1170" w:type="dxa"/>
          </w:tcPr>
          <w:p w14:paraId="32C7AE5C" w14:textId="77777777" w:rsidR="00CC7FBA" w:rsidRPr="00F30564" w:rsidRDefault="00CC7FBA" w:rsidP="001668BE">
            <w:pPr>
              <w:pStyle w:val="1TableText"/>
              <w:rPr>
                <w:rFonts w:cs="Arial"/>
              </w:rPr>
            </w:pPr>
            <w:r w:rsidRPr="00BA5ADA">
              <w:rPr>
                <w:rFonts w:cs="Arial"/>
              </w:rPr>
              <w:t>0.9462</w:t>
            </w:r>
          </w:p>
        </w:tc>
        <w:tc>
          <w:tcPr>
            <w:tcW w:w="1440" w:type="dxa"/>
            <w:vAlign w:val="bottom"/>
          </w:tcPr>
          <w:p w14:paraId="3178C5C8" w14:textId="77777777" w:rsidR="00CC7FBA" w:rsidRPr="00EB70C4" w:rsidRDefault="00CC7FBA" w:rsidP="001668BE">
            <w:pPr>
              <w:pStyle w:val="1TableText"/>
              <w:rPr>
                <w:rFonts w:cs="Arial"/>
                <w:sz w:val="17"/>
                <w:szCs w:val="17"/>
              </w:rPr>
            </w:pPr>
            <w:r w:rsidRPr="00EB70C4">
              <w:rPr>
                <w:rFonts w:cs="Arial"/>
                <w:sz w:val="17"/>
                <w:szCs w:val="17"/>
              </w:rPr>
              <w:t>1.3947</w:t>
            </w:r>
          </w:p>
        </w:tc>
        <w:tc>
          <w:tcPr>
            <w:tcW w:w="2250" w:type="dxa"/>
          </w:tcPr>
          <w:p w14:paraId="014852A4" w14:textId="77777777" w:rsidR="00CC7FBA" w:rsidRPr="00EB70C4" w:rsidRDefault="00CC7FBA" w:rsidP="001668BE">
            <w:pPr>
              <w:pStyle w:val="1TableText"/>
              <w:rPr>
                <w:rFonts w:cs="Arial"/>
                <w:sz w:val="17"/>
                <w:szCs w:val="17"/>
              </w:rPr>
            </w:pPr>
            <w:r w:rsidRPr="00EB70C4">
              <w:rPr>
                <w:sz w:val="18"/>
                <w:szCs w:val="18"/>
              </w:rPr>
              <w:t>0.0608 - 3.8265</w:t>
            </w:r>
          </w:p>
        </w:tc>
      </w:tr>
      <w:tr w:rsidR="00CC7FBA" w14:paraId="4D18DBCA" w14:textId="77777777" w:rsidTr="001668BE">
        <w:trPr>
          <w:trHeight w:val="280"/>
        </w:trPr>
        <w:tc>
          <w:tcPr>
            <w:tcW w:w="1260" w:type="dxa"/>
          </w:tcPr>
          <w:p w14:paraId="13FD5D32" w14:textId="77777777" w:rsidR="00CC7FBA" w:rsidRDefault="00CC7FBA" w:rsidP="001668BE">
            <w:pPr>
              <w:pStyle w:val="1TableText"/>
              <w:rPr>
                <w:rFonts w:cs="Arial"/>
                <w:sz w:val="17"/>
                <w:szCs w:val="17"/>
              </w:rPr>
            </w:pPr>
            <w:proofErr w:type="spellStart"/>
            <w:r>
              <w:rPr>
                <w:rFonts w:cs="Arial"/>
                <w:sz w:val="17"/>
                <w:szCs w:val="17"/>
              </w:rPr>
              <w:t>AGC</w:t>
            </w:r>
            <w:proofErr w:type="spellEnd"/>
          </w:p>
        </w:tc>
        <w:tc>
          <w:tcPr>
            <w:tcW w:w="1170" w:type="dxa"/>
          </w:tcPr>
          <w:p w14:paraId="79ECF2EB" w14:textId="77777777" w:rsidR="00CC7FBA" w:rsidRPr="00F30564" w:rsidRDefault="00CC7FBA" w:rsidP="001668BE">
            <w:pPr>
              <w:pStyle w:val="1TableText"/>
              <w:rPr>
                <w:rFonts w:cs="Arial"/>
              </w:rPr>
            </w:pPr>
            <w:r w:rsidRPr="00EB70C4">
              <w:rPr>
                <w:rFonts w:cs="Arial"/>
                <w:sz w:val="17"/>
                <w:szCs w:val="17"/>
              </w:rPr>
              <w:t>0.8928</w:t>
            </w:r>
          </w:p>
        </w:tc>
        <w:tc>
          <w:tcPr>
            <w:tcW w:w="1440" w:type="dxa"/>
            <w:vAlign w:val="bottom"/>
          </w:tcPr>
          <w:p w14:paraId="12302493" w14:textId="77777777" w:rsidR="00CC7FBA" w:rsidRPr="00EB70C4" w:rsidRDefault="00CC7FBA" w:rsidP="001668BE">
            <w:pPr>
              <w:pStyle w:val="1TableText"/>
              <w:rPr>
                <w:rFonts w:cs="Arial"/>
                <w:sz w:val="17"/>
                <w:szCs w:val="17"/>
              </w:rPr>
            </w:pPr>
            <w:r w:rsidRPr="00EB70C4">
              <w:rPr>
                <w:rFonts w:cs="Arial"/>
                <w:sz w:val="17"/>
                <w:szCs w:val="17"/>
              </w:rPr>
              <w:t>2.8206</w:t>
            </w:r>
          </w:p>
        </w:tc>
        <w:tc>
          <w:tcPr>
            <w:tcW w:w="2250" w:type="dxa"/>
          </w:tcPr>
          <w:p w14:paraId="5BF7D0FA" w14:textId="77777777" w:rsidR="00CC7FBA" w:rsidRPr="00EB70C4" w:rsidRDefault="00CC7FBA" w:rsidP="001668BE">
            <w:pPr>
              <w:pStyle w:val="1TableText"/>
              <w:rPr>
                <w:rFonts w:cs="Arial"/>
                <w:sz w:val="17"/>
                <w:szCs w:val="17"/>
              </w:rPr>
            </w:pPr>
            <w:r w:rsidRPr="00EB70C4">
              <w:rPr>
                <w:sz w:val="18"/>
                <w:szCs w:val="18"/>
              </w:rPr>
              <w:t>0.3660 - 8.1040</w:t>
            </w:r>
          </w:p>
        </w:tc>
      </w:tr>
    </w:tbl>
    <w:p w14:paraId="4DB4AD79" w14:textId="77777777" w:rsidR="00CC7FBA" w:rsidRDefault="00CC7FBA" w:rsidP="00CC7FBA">
      <w:pPr>
        <w:spacing w:after="0"/>
      </w:pPr>
    </w:p>
    <w:p w14:paraId="276FD3AD" w14:textId="78312AA7" w:rsidR="00CC7FBA" w:rsidRPr="00A10F39" w:rsidRDefault="00813BA7" w:rsidP="00CC7FBA">
      <w:r>
        <w:t>As an illustration</w:t>
      </w:r>
      <w:r w:rsidR="001668BE">
        <w:t xml:space="preserve"> </w:t>
      </w:r>
      <w:r>
        <w:t xml:space="preserve">of </w:t>
      </w:r>
      <w:r w:rsidR="001668BE">
        <w:t xml:space="preserve">the potential of deriving vegetation height from </w:t>
      </w:r>
      <w:proofErr w:type="spellStart"/>
      <w:r w:rsidR="001668BE">
        <w:t>VHSR</w:t>
      </w:r>
      <w:proofErr w:type="spellEnd"/>
      <w:r w:rsidR="001668BE">
        <w:t xml:space="preserve"> DSMs, a</w:t>
      </w:r>
      <w:r w:rsidR="00CC7FBA">
        <w:t xml:space="preserve"> 3D rendering of the DSM draped with the </w:t>
      </w:r>
      <w:r w:rsidR="001668BE">
        <w:t>WV3 2017</w:t>
      </w:r>
      <w:r w:rsidR="00CC7FBA">
        <w:t xml:space="preserve"> image is shown in </w:t>
      </w:r>
      <w:r w:rsidR="00CC7FBA">
        <w:fldChar w:fldCharType="begin"/>
      </w:r>
      <w:r w:rsidR="00CC7FBA">
        <w:instrText xml:space="preserve"> REF _Ref24201327 \h </w:instrText>
      </w:r>
      <w:r w:rsidR="00CC7FBA">
        <w:fldChar w:fldCharType="separate"/>
      </w:r>
      <w:r w:rsidR="00994033">
        <w:t xml:space="preserve">Figure </w:t>
      </w:r>
      <w:r w:rsidR="00994033">
        <w:rPr>
          <w:noProof/>
        </w:rPr>
        <w:t>3</w:t>
      </w:r>
      <w:r w:rsidR="00994033">
        <w:t>.</w:t>
      </w:r>
      <w:r w:rsidR="00994033">
        <w:rPr>
          <w:noProof/>
        </w:rPr>
        <w:t>7</w:t>
      </w:r>
      <w:r w:rsidR="00CC7FBA">
        <w:fldChar w:fldCharType="end"/>
      </w:r>
      <w:r w:rsidR="00CC7FBA">
        <w:t>.</w:t>
      </w:r>
      <w:r w:rsidR="00AE5D1F">
        <w:t xml:space="preserve"> </w:t>
      </w:r>
    </w:p>
    <w:p w14:paraId="081849BA" w14:textId="77777777" w:rsidR="00CC7FBA" w:rsidRDefault="00CC7FBA" w:rsidP="00CC7FBA">
      <w:pPr>
        <w:keepNext/>
        <w:spacing w:after="120"/>
      </w:pPr>
      <w:r>
        <w:rPr>
          <w:noProof/>
          <w:lang w:eastAsia="en-GB"/>
        </w:rPr>
        <w:lastRenderedPageBreak/>
        <w:drawing>
          <wp:inline distT="0" distB="0" distL="0" distR="0" wp14:anchorId="30D3DA45" wp14:editId="4A694DDA">
            <wp:extent cx="5397690" cy="304244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vNgiDEM3dRenderOnPhotoscanDEM_EgView30c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9611" cy="3049162"/>
                    </a:xfrm>
                    <a:prstGeom prst="rect">
                      <a:avLst/>
                    </a:prstGeom>
                  </pic:spPr>
                </pic:pic>
              </a:graphicData>
            </a:graphic>
          </wp:inline>
        </w:drawing>
      </w:r>
    </w:p>
    <w:p w14:paraId="26D108B0" w14:textId="7584F0C6" w:rsidR="00CC7FBA" w:rsidRPr="00784D6F" w:rsidRDefault="00CC7FBA" w:rsidP="00CC7FBA">
      <w:pPr>
        <w:pStyle w:val="Caption"/>
      </w:pPr>
      <w:bookmarkStart w:id="72" w:name="_Ref24201327"/>
      <w:bookmarkStart w:id="73" w:name="_Toc24894504"/>
      <w:bookmarkStart w:id="74" w:name="_Toc40363150"/>
      <w:r>
        <w:t xml:space="preserve">Figure </w:t>
      </w:r>
      <w:r w:rsidR="00E9744F">
        <w:fldChar w:fldCharType="begin"/>
      </w:r>
      <w:r w:rsidR="00E9744F">
        <w:instrText xml:space="preserve"> STYLEREF 1 \s </w:instrText>
      </w:r>
      <w:r w:rsidR="00E9744F">
        <w:fldChar w:fldCharType="separate"/>
      </w:r>
      <w:r w:rsidR="00994033">
        <w:rPr>
          <w:noProof/>
        </w:rPr>
        <w:t>3</w:t>
      </w:r>
      <w:r w:rsidR="00E9744F">
        <w:fldChar w:fldCharType="end"/>
      </w:r>
      <w:r w:rsidR="00E9744F">
        <w:t>.</w:t>
      </w:r>
      <w:r w:rsidR="00E9744F">
        <w:fldChar w:fldCharType="begin"/>
      </w:r>
      <w:r w:rsidR="00E9744F">
        <w:instrText xml:space="preserve"> SEQ Figure \* ARABIC \s 1 </w:instrText>
      </w:r>
      <w:r w:rsidR="00E9744F">
        <w:fldChar w:fldCharType="separate"/>
      </w:r>
      <w:r w:rsidR="00994033">
        <w:rPr>
          <w:noProof/>
        </w:rPr>
        <w:t>7</w:t>
      </w:r>
      <w:r w:rsidR="00E9744F">
        <w:fldChar w:fldCharType="end"/>
      </w:r>
      <w:bookmarkEnd w:id="72"/>
      <w:r>
        <w:t xml:space="preserve"> 3D rendering of study area (WorldView-3 imagery draped on </w:t>
      </w:r>
      <w:proofErr w:type="spellStart"/>
      <w:r>
        <w:t>NGI</w:t>
      </w:r>
      <w:proofErr w:type="spellEnd"/>
      <w:r>
        <w:t xml:space="preserve"> DSM)</w:t>
      </w:r>
      <w:bookmarkEnd w:id="73"/>
      <w:bookmarkEnd w:id="74"/>
    </w:p>
    <w:p w14:paraId="223D5C37" w14:textId="1D212AAA" w:rsidR="00027681" w:rsidRDefault="00027681" w:rsidP="00027681">
      <w:pPr>
        <w:pStyle w:val="Heading1"/>
      </w:pPr>
      <w:bookmarkStart w:id="75" w:name="_Toc40363130"/>
      <w:r>
        <w:t>Discussion</w:t>
      </w:r>
      <w:bookmarkEnd w:id="75"/>
    </w:p>
    <w:p w14:paraId="17CE0D7F" w14:textId="707AAC1E" w:rsidR="005F1B86" w:rsidRDefault="006C3047" w:rsidP="005F1B86">
      <w:pPr>
        <w:pStyle w:val="Heading2"/>
      </w:pPr>
      <w:bookmarkStart w:id="76" w:name="_Ref24889014"/>
      <w:bookmarkStart w:id="77" w:name="_Toc40363131"/>
      <w:r>
        <w:t xml:space="preserve">Snapshot </w:t>
      </w:r>
      <w:proofErr w:type="spellStart"/>
      <w:r w:rsidR="005F1B86" w:rsidRPr="00027681">
        <w:t>AGC</w:t>
      </w:r>
      <w:proofErr w:type="spellEnd"/>
      <w:r w:rsidR="005F1B86" w:rsidRPr="00027681">
        <w:t xml:space="preserve"> </w:t>
      </w:r>
      <w:r w:rsidR="00E33ED9">
        <w:t>r</w:t>
      </w:r>
      <w:r w:rsidR="005F1B86" w:rsidRPr="00027681">
        <w:t xml:space="preserve">egression </w:t>
      </w:r>
      <w:r w:rsidR="00E33ED9">
        <w:t>m</w:t>
      </w:r>
      <w:r w:rsidR="005F1B86" w:rsidRPr="00027681">
        <w:t>ode</w:t>
      </w:r>
      <w:r w:rsidR="005F1B86">
        <w:t>l</w:t>
      </w:r>
      <w:bookmarkEnd w:id="76"/>
      <w:bookmarkEnd w:id="77"/>
    </w:p>
    <w:p w14:paraId="32966542" w14:textId="25264D49" w:rsidR="00E27C7E" w:rsidRDefault="00A63523" w:rsidP="00116935">
      <w:r>
        <w:fldChar w:fldCharType="begin"/>
      </w:r>
      <w:r>
        <w:instrText xml:space="preserve"> REF _Ref24127997 \h </w:instrText>
      </w:r>
      <w:r>
        <w:fldChar w:fldCharType="separate"/>
      </w:r>
      <w:r w:rsidR="00994033">
        <w:t xml:space="preserve">Figure </w:t>
      </w:r>
      <w:r w:rsidR="00994033">
        <w:rPr>
          <w:noProof/>
        </w:rPr>
        <w:t>3</w:t>
      </w:r>
      <w:r w:rsidR="00994033">
        <w:t>.</w:t>
      </w:r>
      <w:r w:rsidR="00994033">
        <w:rPr>
          <w:noProof/>
        </w:rPr>
        <w:t>2</w:t>
      </w:r>
      <w:r>
        <w:fldChar w:fldCharType="end"/>
      </w:r>
      <w:r w:rsidR="009D72A1">
        <w:t xml:space="preserve"> shows typical </w:t>
      </w:r>
      <w:r w:rsidR="006C3BD0">
        <w:t>effects</w:t>
      </w:r>
      <w:r w:rsidR="009D72A1">
        <w:t xml:space="preserve"> of increasing complexity</w:t>
      </w:r>
      <w:r w:rsidR="006C3BD0">
        <w:t xml:space="preserve"> on model accuracy</w:t>
      </w:r>
      <w:r w:rsidR="009D72A1">
        <w:t>.</w:t>
      </w:r>
      <w:r w:rsidR="00AE5D1F">
        <w:t xml:space="preserve"> </w:t>
      </w:r>
      <w:r w:rsidR="009D72A1">
        <w:t xml:space="preserve">As the number of features increases from one to </w:t>
      </w:r>
      <w:r w:rsidR="00441CCE">
        <w:t>24</w:t>
      </w:r>
      <w:r w:rsidR="009D72A1">
        <w:t>, the explanatory power of the model increases with an associated increase in accuracy.</w:t>
      </w:r>
      <w:r w:rsidR="00AE5D1F">
        <w:t xml:space="preserve"> </w:t>
      </w:r>
      <w:r>
        <w:t xml:space="preserve"> </w:t>
      </w:r>
      <w:r w:rsidR="009D72A1">
        <w:t xml:space="preserve">With more than </w:t>
      </w:r>
      <w:r w:rsidR="00441CCE">
        <w:t>24</w:t>
      </w:r>
      <w:r w:rsidR="009D72A1">
        <w:t xml:space="preserve"> features, overfitting begins to occur as there </w:t>
      </w:r>
      <w:r w:rsidR="0082123E">
        <w:t>in</w:t>
      </w:r>
      <w:r w:rsidR="009D72A1">
        <w:t>sufficient data to</w:t>
      </w:r>
      <w:r w:rsidR="0082123E">
        <w:t xml:space="preserve"> </w:t>
      </w:r>
      <w:r w:rsidR="009D72A1">
        <w:t>represent</w:t>
      </w:r>
      <w:r w:rsidR="0082123E">
        <w:t xml:space="preserve"> the underlying</w:t>
      </w:r>
      <w:r w:rsidR="009D72A1">
        <w:t xml:space="preserve"> dimensionality.</w:t>
      </w:r>
      <w:r w:rsidR="00AE5D1F">
        <w:t xml:space="preserve"> </w:t>
      </w:r>
      <w:r w:rsidR="009D72A1">
        <w:t>This is known as the “peaking phenomenon” and is the main motivation for feature selection</w:t>
      </w:r>
      <w:r w:rsidR="0082123E">
        <w:t xml:space="preserve"> </w:t>
      </w:r>
      <w:r w:rsidR="0082123E">
        <w:fldChar w:fldCharType="begin" w:fldLock="1"/>
      </w:r>
      <w:r w:rsidR="00CF4D4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review","type":"article-journal","volume":"22"},"uris":["http://www.mendeley.com/documents/?uuid=bdb80740-a905-4c79-9a64-0ef426359953"]}],"mendeley":{"formattedCitation":"(Jain, Duin &amp; Mao 2000)","plainTextFormattedCitation":"(Jain, Duin &amp; Mao 2000)","previouslyFormattedCitation":"(Jain, Duin &amp; Mao 2000)"},"properties":{"noteIndex":0},"schema":"https://github.com/citation-style-language/schema/raw/master/csl-citation.json"}</w:instrText>
      </w:r>
      <w:r w:rsidR="0082123E">
        <w:fldChar w:fldCharType="separate"/>
      </w:r>
      <w:r w:rsidR="0082123E" w:rsidRPr="0082123E">
        <w:rPr>
          <w:noProof/>
        </w:rPr>
        <w:t>(Jain, Duin &amp; Mao 2000)</w:t>
      </w:r>
      <w:r w:rsidR="0082123E">
        <w:fldChar w:fldCharType="end"/>
      </w:r>
      <w:r w:rsidR="009D72A1">
        <w:t>.</w:t>
      </w:r>
      <w:r w:rsidR="00AE5D1F">
        <w:t xml:space="preserve"> </w:t>
      </w:r>
    </w:p>
    <w:p w14:paraId="5DD97628" w14:textId="5935FF2D" w:rsidR="00A11D5E" w:rsidRDefault="00852606" w:rsidP="00A86F7D">
      <w:r>
        <w:t>S</w:t>
      </w:r>
      <w:r w:rsidR="00A11D5E">
        <w:t>elected features</w:t>
      </w:r>
      <w:r>
        <w:t xml:space="preserve"> (</w:t>
      </w:r>
      <w:r>
        <w:fldChar w:fldCharType="begin"/>
      </w:r>
      <w:r>
        <w:instrText xml:space="preserve"> REF _Ref24134651 \h </w:instrText>
      </w:r>
      <w:r>
        <w:fldChar w:fldCharType="separate"/>
      </w:r>
      <w:r w:rsidR="00994033">
        <w:t xml:space="preserve">Table </w:t>
      </w:r>
      <w:r w:rsidR="00994033">
        <w:rPr>
          <w:noProof/>
        </w:rPr>
        <w:t>3</w:t>
      </w:r>
      <w:r w:rsidR="00994033">
        <w:t>.</w:t>
      </w:r>
      <w:r w:rsidR="00994033">
        <w:rPr>
          <w:noProof/>
        </w:rPr>
        <w:t>1</w:t>
      </w:r>
      <w:r>
        <w:fldChar w:fldCharType="end"/>
      </w:r>
      <w:r>
        <w:t>)</w:t>
      </w:r>
      <w:r w:rsidR="00A11D5E">
        <w:t xml:space="preserve"> include a combination of band ratio and texture features</w:t>
      </w:r>
      <w:r>
        <w:t xml:space="preserve"> (and non-linear transformations thereof)</w:t>
      </w:r>
      <w:r w:rsidR="00A11D5E">
        <w:t>.</w:t>
      </w:r>
      <w:r w:rsidR="00AE5D1F">
        <w:t xml:space="preserve"> </w:t>
      </w:r>
      <w:r w:rsidR="00476BA5">
        <w:t>Band ratios describe spectral properties of vegetation, such as greenness or relative shape of the red-edge.</w:t>
      </w:r>
      <w:r w:rsidR="00AE5D1F">
        <w:t xml:space="preserve"> </w:t>
      </w:r>
      <w:r w:rsidR="00A86F7D">
        <w:t xml:space="preserve">In remote sensing of biomass, texture features are known to complement spectral information </w:t>
      </w:r>
      <w:r w:rsidR="00A86F7D">
        <w:fldChar w:fldCharType="begin" w:fldLock="1"/>
      </w:r>
      <w:r w:rsidR="0083146F">
        <w:instrText>ADDIN CSL_CITATION {"citationItems":[{"id":"ITEM-1","itemData":{"DOI":"10.1080/01431160500486732","ISSN":"0143-1161","author":[{"dropping-particle":"","family":"Lu","given":"Dengsheng","non-dropping-particle":"","parse-names":false,"suffix":""}],"container-title":"International Journal of Remote Sensing","id":"ITEM-1","issue":"7","issued":{"date-parts":[["2006","4","22"]]},"note":"Another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sensing‐based biomass estimation","type":"article-journal","volume":"27"},"uris":["http://www.mendeley.com/documents/?uuid=d5ffc955-7f41-4292-bad0-89f8a2ea53a6"]},{"id":"ITEM-2","itemData":{"DOI":"10.1080/17538947.2014.990526","ISSN":"17538955","abstract":"©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Earth","id":"ITEM-2","issue":"1","issued":{"date-parts":[["2016"]]},"note":"From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 Lu 2006)","plainTextFormattedCitation":"(Lu et al. 2016; Lu 2006)","previouslyFormattedCitation":"(Lu et al. 2016; Lu 2006)"},"properties":{"noteIndex":0},"schema":"https://github.com/citation-style-language/schema/raw/master/csl-citation.json"}</w:instrText>
      </w:r>
      <w:r w:rsidR="00A86F7D">
        <w:fldChar w:fldCharType="separate"/>
      </w:r>
      <w:r w:rsidR="00A86F7D" w:rsidRPr="00CF4D45">
        <w:rPr>
          <w:noProof/>
        </w:rPr>
        <w:t>(Lu et al. 2016; Lu 2006)</w:t>
      </w:r>
      <w:r w:rsidR="00A86F7D">
        <w:fldChar w:fldCharType="end"/>
      </w:r>
      <w:r w:rsidR="00A86F7D">
        <w:t>.</w:t>
      </w:r>
      <w:r w:rsidR="00AE5D1F">
        <w:t xml:space="preserve"> </w:t>
      </w:r>
      <w:r w:rsidR="007A4614">
        <w:t>A number of entropy and standard deviation features are also included in the selected set</w:t>
      </w:r>
      <w:r w:rsidR="00A86F7D">
        <w:t>, confirming</w:t>
      </w:r>
      <w:r w:rsidR="005A0EC7">
        <w:t xml:space="preserve"> the usefulness of texture for predicting </w:t>
      </w:r>
      <w:proofErr w:type="spellStart"/>
      <w:r w:rsidR="005A0EC7">
        <w:t>AGC</w:t>
      </w:r>
      <w:proofErr w:type="spellEnd"/>
      <w:r w:rsidR="007A4614">
        <w:t>.</w:t>
      </w:r>
      <w:r w:rsidR="00AE5D1F">
        <w:t xml:space="preserve"> </w:t>
      </w:r>
      <w:r w:rsidR="00476BA5">
        <w:t xml:space="preserve"> Note that grey-level co-occurrence matrix (</w:t>
      </w:r>
      <w:proofErr w:type="spellStart"/>
      <w:r w:rsidR="00476BA5">
        <w:t>GLCM</w:t>
      </w:r>
      <w:proofErr w:type="spellEnd"/>
      <w:r w:rsidR="00476BA5">
        <w:t xml:space="preserve">) texture features </w:t>
      </w:r>
      <w:r w:rsidR="00C81B1C">
        <w:fldChar w:fldCharType="begin" w:fldLock="1"/>
      </w:r>
      <w:r w:rsidR="00111075">
        <w:instrText>ADDIN CSL_CITATION {"citationItems":[{"id":"ITEM-1","itemData":{"DOI":"10.1109/TSMC.1973.4309314","ISSN":"0018-9472","author":[{"dropping-particle":"","family":"Haralick","given":"Robert M.","non-dropping-particle":"","parse-names":false,"suffix":""},{"dropping-particle":"","family":"Shanmugam","given":"K.","non-dropping-particle":"","parse-names":false,"suffix":""},{"dropping-particle":"","family":"Dinstein","given":"Its'Hak","non-dropping-particle":"","parse-names":false,"suffix":""}],"container-title":"IEEE Transactions on Systems, Man, and Cybernetics","id":"ITEM-1","issue":"6","issued":{"date-parts":[["1973","11"]]},"page":"610-621","title":"Textural features for image classification","type":"article-journal","volume":"SMC-3"},"uris":["http://www.mendeley.com/documents/?uuid=78f51721-abb3-3a4c-9718-9938ad5a148a"]}],"mendeley":{"formattedCitation":"(Haralick, Shanmugam &amp; Dinstein 1973)","plainTextFormattedCitation":"(Haralick, Shanmugam &amp; Dinstein 1973)","previouslyFormattedCitation":"(Haralick, Shanmugam &amp; Dinstein 1973)"},"properties":{"noteIndex":0},"schema":"https://github.com/citation-style-language/schema/raw/master/csl-citation.json"}</w:instrText>
      </w:r>
      <w:r w:rsidR="00C81B1C">
        <w:fldChar w:fldCharType="separate"/>
      </w:r>
      <w:r w:rsidR="00C81B1C" w:rsidRPr="00C81B1C">
        <w:rPr>
          <w:noProof/>
        </w:rPr>
        <w:t>(Haralick, Shanmugam &amp; Dinstein 1973)</w:t>
      </w:r>
      <w:r w:rsidR="00C81B1C">
        <w:fldChar w:fldCharType="end"/>
      </w:r>
      <w:r w:rsidR="00476BA5">
        <w:t xml:space="preserve"> were also tested, but did not improve on the simple standard deviation and entropy descriptors.</w:t>
      </w:r>
    </w:p>
    <w:p w14:paraId="51298F37" w14:textId="0708511F" w:rsidR="00A86F7D" w:rsidRDefault="00FE6FFC" w:rsidP="00A86F7D">
      <w:r>
        <w:t>Multivariate and univariate l</w:t>
      </w:r>
      <w:r w:rsidR="00C25139">
        <w:t>inear regression model</w:t>
      </w:r>
      <w:r w:rsidR="003C7D8A">
        <w:t xml:space="preserve"> accuracies </w:t>
      </w:r>
      <w:r>
        <w:t xml:space="preserve">are </w:t>
      </w:r>
      <w:r w:rsidR="003C7D8A">
        <w:t xml:space="preserve">reported in </w:t>
      </w:r>
      <w:r w:rsidR="003C7D8A">
        <w:fldChar w:fldCharType="begin"/>
      </w:r>
      <w:r w:rsidR="003C7D8A">
        <w:instrText xml:space="preserve"> REF _Ref24135559 \h </w:instrText>
      </w:r>
      <w:r w:rsidR="003C7D8A">
        <w:fldChar w:fldCharType="separate"/>
      </w:r>
      <w:r w:rsidR="00994033">
        <w:t xml:space="preserve">Table </w:t>
      </w:r>
      <w:r w:rsidR="00994033">
        <w:rPr>
          <w:noProof/>
        </w:rPr>
        <w:t>3</w:t>
      </w:r>
      <w:r w:rsidR="00994033">
        <w:t>.</w:t>
      </w:r>
      <w:r w:rsidR="00994033">
        <w:rPr>
          <w:noProof/>
        </w:rPr>
        <w:t>2</w:t>
      </w:r>
      <w:r w:rsidR="003C7D8A">
        <w:fldChar w:fldCharType="end"/>
      </w:r>
      <w:r w:rsidR="003C7D8A">
        <w:t>.</w:t>
      </w:r>
      <w:r w:rsidR="00AE5D1F">
        <w:t xml:space="preserve"> </w:t>
      </w:r>
      <w:r w:rsidR="003C7D8A">
        <w:t xml:space="preserve">The performance of the </w:t>
      </w:r>
      <w:r>
        <w:t xml:space="preserve">multivariate </w:t>
      </w:r>
      <w:r w:rsidR="003C7D8A">
        <w:t>model</w:t>
      </w:r>
      <w:r w:rsidR="00C25139">
        <w:t xml:space="preserve"> </w:t>
      </w:r>
      <w:r w:rsidR="003C7D8A">
        <w:t>(</w:t>
      </w:r>
      <w:r w:rsidR="0083146F" w:rsidRPr="003674B9">
        <w:rPr>
          <w:i/>
        </w:rPr>
        <w:t>R</w:t>
      </w:r>
      <w:r w:rsidR="0083146F" w:rsidRPr="003674B9">
        <w:rPr>
          <w:vertAlign w:val="superscript"/>
        </w:rPr>
        <w:t>2</w:t>
      </w:r>
      <w:r w:rsidR="00AE5D1F">
        <w:rPr>
          <w:vertAlign w:val="superscript"/>
        </w:rPr>
        <w:t xml:space="preserve"> </w:t>
      </w:r>
      <w:r w:rsidR="003C7D8A">
        <w:t xml:space="preserve">= </w:t>
      </w:r>
      <w:r w:rsidR="0083146F">
        <w:t>0.</w:t>
      </w:r>
      <w:r w:rsidR="00CC7FBA">
        <w:t>92</w:t>
      </w:r>
      <w:r w:rsidR="0083146F">
        <w:t xml:space="preserve"> and </w:t>
      </w:r>
      <w:proofErr w:type="spellStart"/>
      <w:r w:rsidR="0083146F">
        <w:t>RMSE</w:t>
      </w:r>
      <w:proofErr w:type="spellEnd"/>
      <w:r w:rsidR="0083146F">
        <w:t xml:space="preserve"> </w:t>
      </w:r>
      <w:r w:rsidR="003C7D8A">
        <w:t>=</w:t>
      </w:r>
      <w:r w:rsidR="0083146F">
        <w:t xml:space="preserve"> 2.</w:t>
      </w:r>
      <w:r w:rsidR="00CC7FBA">
        <w:t>48</w:t>
      </w:r>
      <w:r w:rsidR="0083146F">
        <w:t xml:space="preserve"> t C ha</w:t>
      </w:r>
      <w:r w:rsidR="0083146F" w:rsidRPr="0083146F">
        <w:rPr>
          <w:vertAlign w:val="superscript"/>
        </w:rPr>
        <w:t>-1</w:t>
      </w:r>
      <w:r w:rsidR="003C7D8A">
        <w:t>) compares</w:t>
      </w:r>
      <w:r w:rsidR="0083146F">
        <w:t xml:space="preserve"> well with related studies </w:t>
      </w:r>
      <w:r w:rsidR="0083146F">
        <w:fldChar w:fldCharType="begin" w:fldLock="1"/>
      </w:r>
      <w:r w:rsidR="00002D97">
        <w:instrText>ADDIN CSL_CITATION {"citationItems":[{"id":"ITEM-1","itemData":{"DOI":"10.3390/rs71215841","ISSN":"20724292","abstract":"© 2015 by the authors. The enormous increase of remote sensing data from airborne and space-borne platforms, as well as ground measurements has directed the attention of scientists towards new and efficient retrieval methodologies. Of particular importance is the consideration of the large extent and the high dimensionality (spectral, temporal and spatial) of remote sensing data. Moreover, the launch of the Sentinel satellite family will increase the availability of data, especially in the temporal domain, at no cost to the users. To analyze these data and to extract relevant features, such as essential climate variables (ECV), specific methodologies need to be exploited. Among these, greater attention is devoted to machine learning methods due to their flexibility and the capability to process large number of inputs and to handle non-linear problems. The main objective of this paper is to provide a review of research that is being carried out to retrieve two critically important terrestrial biophysical quantities (vegetation biomass and soil moisture) from remote sensing data using machine learning methods.","author":[{"dropping-particle":"","family":"Ali","given":"Iftikhar","non-dropping-particle":"","parse-names":false,"suffix":""},{"dropping-particle":"","family":"Greifeneder","given":"Felix","non-dropping-particle":"","parse-names":false,"suffix":""},{"dropping-particle":"","family":"Stamenkovic","given":"Jelena","non-dropping-particle":"","parse-names":false,"suffix":""},{"dropping-particle":"","family":"Neumann","given":"Maxim","non-dropping-particle":"","parse-names":false,"suffix":""},{"dropping-particle":"","family":"Notarnicola","given":"Claudia","non-dropping-particle":"","parse-names":false,"suffix":""}],"container-title":"Remote Sensing","id":"ITEM-1","issue":"12","issued":{"date-parts":[["2015"]]},"note":"Good broad paper. \nA theoretical look at remote sensing of biomass etc. Outlines approaches, sensors and assoc. challenges.\nSome interesting details on radar. Seems airborne might be necessary for spatial res. \nLow detials on actual methods, features, plot sizes, etc","page":"16398-16421","title":"Review of machine learning approaches for biomass and soil moisture retrievals from remote sensing data","type":"article-journal","volume":"7"},"uris":["http://www.mendeley.com/documents/?uuid=b4441f1c-8135-4c5d-88f2-5ab55ee1d176"]},{"id":"ITEM-2","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Sensing","id":"ITEM-2","issue":"9","issued":{"date-parts":[["2012"]]},"note":"THIS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data","type":"article-journal","volume":"33"},"uris":["http://www.mendeley.com/documents/?uuid=0c2b21a5-07d2-4331-a168-618b2a13fe65"]}],"mendeley":{"formattedCitation":"(Ali et al. 2015; Eisfelder, Kuenzer &amp; Dech 2012)","plainTextFormattedCitation":"(Ali et al. 2015; Eisfelder, Kuenzer &amp; Dech 2012)","previouslyFormattedCitation":"(Ali et al. 2015; Eisfelder, Kuenzer &amp; Dech 2012)"},"properties":{"noteIndex":0},"schema":"https://github.com/citation-style-language/schema/raw/master/csl-citation.json"}</w:instrText>
      </w:r>
      <w:r w:rsidR="0083146F">
        <w:fldChar w:fldCharType="separate"/>
      </w:r>
      <w:r w:rsidR="0083146F" w:rsidRPr="0083146F">
        <w:rPr>
          <w:noProof/>
        </w:rPr>
        <w:t>(Ali et al. 2015; Eisfelder, Kuenzer &amp; Dech 2012)</w:t>
      </w:r>
      <w:r w:rsidR="0083146F">
        <w:fldChar w:fldCharType="end"/>
      </w:r>
      <w:r w:rsidR="003C7D8A">
        <w:t xml:space="preserve"> and would be useful for operational </w:t>
      </w:r>
      <w:proofErr w:type="spellStart"/>
      <w:r w:rsidR="003C7D8A">
        <w:t>AGC</w:t>
      </w:r>
      <w:proofErr w:type="spellEnd"/>
      <w:r w:rsidR="003C7D8A">
        <w:t xml:space="preserve"> estimation</w:t>
      </w:r>
      <w:r w:rsidR="001B2517">
        <w:t xml:space="preserve">. </w:t>
      </w:r>
      <w:r w:rsidR="00925BAE">
        <w:t>Non-parametric support vector regression (</w:t>
      </w:r>
      <w:proofErr w:type="spellStart"/>
      <w:r w:rsidR="00925BAE">
        <w:t>SVR</w:t>
      </w:r>
      <w:proofErr w:type="spellEnd"/>
      <w:r w:rsidR="00925BAE">
        <w:t xml:space="preserve">) models were also evaluated, but did not improve on the accuracy of the multivariate linear model with stepwise forward selection. </w:t>
      </w:r>
      <w:r w:rsidR="001B2517">
        <w:t>As it stands, the remote sensing approach is valid for inclusion under the</w:t>
      </w:r>
      <w:r w:rsidR="003C7D8A">
        <w:t xml:space="preserve"> </w:t>
      </w:r>
      <w:r w:rsidR="001B2517">
        <w:t xml:space="preserve">AR-ACM0003 </w:t>
      </w:r>
      <w:proofErr w:type="spellStart"/>
      <w:r w:rsidR="001B2517">
        <w:t>CDM</w:t>
      </w:r>
      <w:proofErr w:type="spellEnd"/>
      <w:r w:rsidR="001B2517">
        <w:t xml:space="preserve"> methodology</w:t>
      </w:r>
      <w:r w:rsidR="00925BAE">
        <w:t xml:space="preserve"> </w:t>
      </w:r>
      <w:r w:rsidR="00925BAE">
        <w:fldChar w:fldCharType="begin" w:fldLock="1"/>
      </w:r>
      <w:r w:rsidR="0031115D">
        <w:instrText>ADDIN CSL_CITATION {"citationItems":[{"id":"ITEM-1","itemData":{"author":[{"dropping-particle":"","family":"CDM","given":"","non-dropping-particle":"","parse-names":false,"suffix":""}],"id":"ITEM-1","issue":"2","issued":{"date-parts":[["2013"]]},"title":"A/R Large-scale consolidated methodology: Afforestation and reforestation of lands except wetlands","type":"report"},"uris":["http://www.mendeley.com/documents/?uuid=112e4f80-3ebc-45f6-8504-59ff2ed51d5e"]}],"mendeley":{"formattedCitation":"(CDM 2013)","plainTextFormattedCitation":"(CDM 2013)","previouslyFormattedCitation":"(CDM 2013)"},"properties":{"noteIndex":0},"schema":"https://github.com/citation-style-language/schema/raw/master/csl-citation.json"}</w:instrText>
      </w:r>
      <w:r w:rsidR="00925BAE">
        <w:fldChar w:fldCharType="separate"/>
      </w:r>
      <w:r w:rsidR="00925BAE" w:rsidRPr="00925BAE">
        <w:rPr>
          <w:noProof/>
        </w:rPr>
        <w:t>(CDM 2013)</w:t>
      </w:r>
      <w:r w:rsidR="00925BAE">
        <w:fldChar w:fldCharType="end"/>
      </w:r>
      <w:r w:rsidR="00DE78AE">
        <w:t>,</w:t>
      </w:r>
      <w:r w:rsidR="001B2517">
        <w:t xml:space="preserve"> preferred for restoration projects in thicket</w:t>
      </w:r>
      <w:r w:rsidR="003441E1">
        <w:t>, and consequently provides an opportunity to reduce the monitoring costs for this and other restoration carbon projects in the thicket biome</w:t>
      </w:r>
      <w:r w:rsidR="001B2517">
        <w:t xml:space="preserve">. </w:t>
      </w:r>
    </w:p>
    <w:p w14:paraId="7F1C2AE4" w14:textId="14ACD4F2" w:rsidR="00FE3A66" w:rsidRDefault="00FE3A66" w:rsidP="00A86F7D">
      <w:proofErr w:type="spellStart"/>
      <w:r>
        <w:lastRenderedPageBreak/>
        <w:t>AGC</w:t>
      </w:r>
      <w:proofErr w:type="spellEnd"/>
      <w:r>
        <w:t xml:space="preserve"> maps produced by applying the univariate and multivariate </w:t>
      </w:r>
      <w:proofErr w:type="spellStart"/>
      <w:r>
        <w:t>AGC</w:t>
      </w:r>
      <w:proofErr w:type="spellEnd"/>
      <w:r>
        <w:t xml:space="preserve"> models to the WV3 2017 image are shown in </w:t>
      </w:r>
      <w:r>
        <w:fldChar w:fldCharType="begin"/>
      </w:r>
      <w:r>
        <w:instrText xml:space="preserve"> REF _Ref40104874 \h </w:instrText>
      </w:r>
      <w:r>
        <w:fldChar w:fldCharType="separate"/>
      </w:r>
      <w:r w:rsidR="00994033">
        <w:t xml:space="preserve">Figure </w:t>
      </w:r>
      <w:r w:rsidR="00994033">
        <w:rPr>
          <w:noProof/>
        </w:rPr>
        <w:t>3</w:t>
      </w:r>
      <w:r w:rsidR="00994033">
        <w:t>.</w:t>
      </w:r>
      <w:r w:rsidR="00994033">
        <w:rPr>
          <w:noProof/>
        </w:rPr>
        <w:t>5</w:t>
      </w:r>
      <w:r>
        <w:fldChar w:fldCharType="end"/>
      </w:r>
      <w:r w:rsidR="005F68F0">
        <w:t xml:space="preserve">.  </w:t>
      </w:r>
      <w:r w:rsidR="00D53932">
        <w:t>As the sampling plots were all located in thicket habitat, t</w:t>
      </w:r>
      <w:r w:rsidR="004A1712">
        <w:t xml:space="preserve">he </w:t>
      </w:r>
      <w:proofErr w:type="spellStart"/>
      <w:r w:rsidR="004A1712">
        <w:t>AGC</w:t>
      </w:r>
      <w:proofErr w:type="spellEnd"/>
      <w:r w:rsidR="004A1712">
        <w:t xml:space="preserve"> values for </w:t>
      </w:r>
      <w:r w:rsidR="00D53932">
        <w:t>other</w:t>
      </w:r>
      <w:r w:rsidR="004A1712">
        <w:t xml:space="preserve"> vegetation </w:t>
      </w:r>
      <w:r w:rsidR="00D53932">
        <w:t xml:space="preserve">may not be </w:t>
      </w:r>
      <w:r w:rsidR="004A1712">
        <w:t xml:space="preserve">valid.  </w:t>
      </w:r>
      <w:r w:rsidR="003940F8">
        <w:t>T</w:t>
      </w:r>
      <w:r w:rsidR="00AB788E">
        <w:t xml:space="preserve">he </w:t>
      </w:r>
      <w:r w:rsidR="004A1712">
        <w:t xml:space="preserve">multivariate </w:t>
      </w:r>
      <w:proofErr w:type="spellStart"/>
      <w:r w:rsidR="004A1712">
        <w:t>AGC</w:t>
      </w:r>
      <w:proofErr w:type="spellEnd"/>
      <w:r w:rsidR="004A1712">
        <w:t xml:space="preserve"> output </w:t>
      </w:r>
      <w:r w:rsidR="003940F8">
        <w:t>is slightly noisy</w:t>
      </w:r>
      <w:r w:rsidR="004A1712">
        <w:t xml:space="preserve"> in some</w:t>
      </w:r>
      <w:r w:rsidR="00AB788E">
        <w:t xml:space="preserve"> </w:t>
      </w:r>
      <w:r w:rsidR="003940F8">
        <w:t xml:space="preserve">thicket </w:t>
      </w:r>
      <w:r w:rsidR="004A1712">
        <w:t xml:space="preserve">areas.  This is due to the inclusion of texture features in the multivariate model which are sensitive to sudden changes in illumination caused by e.g. </w:t>
      </w:r>
      <w:r w:rsidR="00AB788E">
        <w:t xml:space="preserve">shadows and </w:t>
      </w:r>
      <w:r w:rsidR="004A1712">
        <w:t>sun-glint off bare rock.  In practice</w:t>
      </w:r>
      <w:r w:rsidR="00AB788E">
        <w:t xml:space="preserve">, </w:t>
      </w:r>
      <w:r w:rsidR="003940F8">
        <w:t xml:space="preserve">these effects will be averaged out when aggregating </w:t>
      </w:r>
      <w:proofErr w:type="spellStart"/>
      <w:r w:rsidR="003940F8">
        <w:t>AGC</w:t>
      </w:r>
      <w:proofErr w:type="spellEnd"/>
      <w:r w:rsidR="003940F8">
        <w:t xml:space="preserve"> values over extended areas.</w:t>
      </w:r>
      <w:r w:rsidR="00697A4B">
        <w:t xml:space="preserve">  </w:t>
      </w:r>
    </w:p>
    <w:p w14:paraId="75E6D610" w14:textId="79DAF9C0" w:rsidR="00C25139" w:rsidRDefault="001A2A6E" w:rsidP="007D5C40">
      <w:r>
        <w:t>It is</w:t>
      </w:r>
      <w:r w:rsidR="00BB2A5B">
        <w:t xml:space="preserve"> </w:t>
      </w:r>
      <w:r w:rsidR="008C09D5">
        <w:t xml:space="preserve">known </w:t>
      </w:r>
      <w:r w:rsidR="00002D97">
        <w:t xml:space="preserve">that </w:t>
      </w:r>
      <w:r w:rsidR="008C09D5">
        <w:t xml:space="preserve">biomass estimation </w:t>
      </w:r>
      <w:r w:rsidR="00942792">
        <w:t xml:space="preserve">accuracy </w:t>
      </w:r>
      <w:r>
        <w:t xml:space="preserve">is sensitive </w:t>
      </w:r>
      <w:r w:rsidR="008C09D5">
        <w:t xml:space="preserve">to sampling </w:t>
      </w:r>
      <w:r>
        <w:t xml:space="preserve">plot size and </w:t>
      </w:r>
      <w:r w:rsidR="004F0563">
        <w:t>positional</w:t>
      </w:r>
      <w:r>
        <w:t xml:space="preserve"> accuracy </w:t>
      </w:r>
      <w:r w:rsidR="00002D97">
        <w:fldChar w:fldCharType="begin" w:fldLock="1"/>
      </w:r>
      <w:r w:rsidR="00002D97">
        <w:instrText>ADDIN CSL_CITATION {"citationItems":[{"id":"ITEM-1","itemData":{"DOI":"10.1007/s10712-019-09532-0","ISBN":"0123456789","ISSN":"0169-3298","abstract":"Forest biomass monitoring is at the core of the research agenda due to the critical importance of forest dynamics in the carbon cycle. However, forest biomass is never directly measured; thus, upscaling it from trees to stand or larger scales (e.g., countries, regions) relies on a series of statistical models that may propagate large errors. Here, we review the main steps usually adopted in forest aboveground biomass mapping, highlighting the major challenges and perspectives. We show that there is room for improvement along the scaling-up chain from field data collection to satellite-based large-scale mapping, which should lead to the adoption of effective practices to better control the propagation of errors. We specifically illustrate how the increasing use of emerging technologies to collect massive amounts of high-quality data may significantly improve the accuracy of forest carbon maps. Furthermore, we discuss how sources of spatially structured biases that directly propagate into remote sensing models need to be better identified and accounted for when extrapolating forest carbon estimates, e.g., through a stratification design. We finally discuss the increasing realism of 3D simulated stands, which, through radiative transfer modelling, may contribute to a better understanding of remote sensing signals and open avenues for the direct calibration of large-scale products, thereby circumventing several current difficulties.","author":[{"dropping-particle":"","family":"Réjou-Méchain","given":"Maxime","non-dropping-particle":"","parse-names":false,"suffix":""},{"dropping-particle":"","family":"Barbier","given":"Nicolas","non-dropping-particle":"","parse-names":false,"suffix":""},{"dropping-particle":"","family":"Couteron","given":"Pierre","non-dropping-particle":"","parse-names":false,"suffix":""},{"dropping-particle":"","family":"Ploton","given":"Pierre","non-dropping-particle":"","parse-names":false,"suffix":""},{"dropping-particle":"","family":"Vincent","given":"Grégoire","non-dropping-particle":"","parse-names":false,"suffix":""},{"dropping-particle":"","family":"Herold","given":"Martin","non-dropping-particle":"","parse-names":false,"suffix":""},{"dropping-particle":"","family":"Mermoz","given":"Stéphane","non-dropping-particle":"","parse-names":false,"suffix":""},{"dropping-particle":"","family":"Saatchi","given":"Sassan","non-dropping-particle":"","parse-names":false,"suffix":""},{"dropping-particle":"","family":"Chave","given":"Jérôme","non-dropping-particle":"","parse-names":false,"suffix":""},{"dropping-particle":"","family":"Boissieu","given":"Florian","non-dropping-particle":"de","parse-names":false,"suffix":""},{"dropping-particle":"","family":"Féret","given":"Jean-Baptiste","non-dropping-particle":"","parse-names":false,"suffix":""},{"dropping-particle":"","family":"Takoudjou","given":"Stéphane Momo","non-dropping-particle":"","parse-names":false,"suffix":""},{"dropping-particle":"","family":"Pélissier","given":"Raphaël","non-dropping-particle":"","parse-names":false,"suffix":""}],"container-title":"Surveys in Geophysics","id":"ITEM-1","issue":"4","issued":{"date-parts":[["2019","7","30"]]},"note":"Important paper around multi-step / multi-res / upscaling approaches.\n\nLooks at upscaling from field to local VHR and local VHR to regional/national coarse res. Issues such as sytematic bias...\nLooks at new approaches eg terrestrial lidar for field AGB. and landscape allometry. Also UAVs and DSM from stereo ims.\n\nLooks at field sampling exp design.","page":"881-911","publisher":"Springer Netherlands","title":"Upscaling forest biomass from field to satellite measurements: Sources of errors and ways to reduce them","type":"article-journal","volume":"40"},"uris":["http://www.mendeley.com/documents/?uuid=51116b28-ce1a-45d3-a465-402c2edd2b17"]},{"id":"ITEM-2","itemData":{"DOI":"10.1016/j.rse.2010.10.008","ISBN":"0034-4257","ISSN":"00344257","abstract":"Regression has been widely applied in Light Detection And Ranging (LiDAR) remote sensing to spatially extend predictions of total aboveground biomass (TAGB) and other biophysical properties over large forested areas. Sample (field) plot size has long been considered a key sampling design parameter and focal point for optimization in forest surveys, because of its impact on sampling effort and the estimation accuracy of forest inventory attributes. In this study, we demonstrate how plot size and co-registration error interact to influence the estimation of LiDAR canopy height and density metrics, regression model coefficients, and the prediction accuracy of least-squares estimators of TAGB. We made use of simulated forest canopies and synthetic LiDAR point clouds, so that we could maintain strict control over the spatial scale and complexity of forest scenes, as well as the magnitude and type of planimetric error inherent in ground-reference and LiDAR datasets. Our results showed that predictions of TAGB improved markedly as plot size increased from 314 (10m radius) to 1964m2 (25m radius). The co-registration error (spatial overlap) between ground-reference and LiDAR samples negatively impacted the estimation of LiDAR metrics, regression model fit, and the prediction accuracy of TAGB. We found that larger plots maintained a higher degree of spatial overlap between ground-reference and LiDAR datasets for any given GPS error, and were therefore more resilient to the ill effects of co-registration error compared to small plots. The impact of co-registration error was more pronounced in tall, spatially heterogeneous stands than short, homogeneous stands. We identify and briefly discuss three possible ways that LiDAR data could be used to optimize plot size, sample selection, and the deployment of GPS resources in forest biomass surveys. © 2010 Elsevier Inc.","author":[{"dropping-particle":"","family":"Frazer","given":"G. W.","non-dropping-particle":"","parse-names":false,"suffix":""},{"dropping-particle":"","family":"Magnussen","given":"S.","non-dropping-particle":"","parse-names":false,"suffix":""},{"dropping-particle":"","family":"Wulder","given":"M. A.","non-dropping-particle":"","parse-names":false,"suffix":""},{"dropping-particle":"","family":"Niemann","given":"K. O.","non-dropping-particle":"","parse-names":false,"suffix":""}],"container-title":"Remote Sensing of Environment","id":"ITEM-2","issue":"2","issued":{"date-parts":[["2011"]]},"page":"636-649","publisher":"Elsevier Inc.","title":"Simulated impact of sample plot size and co-registration error on the accuracy and uncertainty of LiDAR-derived estimates of forest stand biomass","type":"article-journal","volume":"115"},"uris":["http://www.mendeley.com/documents/?uuid=6e50d2c9-419f-4ec6-851d-0fa87736999a"]}],"mendeley":{"formattedCitation":"(Frazer et al. 2011; Réjou-Méchain et al. 2019)","plainTextFormattedCitation":"(Frazer et al. 2011; Réjou-Méchain et al. 2019)","previouslyFormattedCitation":"(Frazer et al. 2011; Réjou-Méchain et al. 2019)"},"properties":{"noteIndex":0},"schema":"https://github.com/citation-style-language/schema/raw/master/csl-citation.json"}</w:instrText>
      </w:r>
      <w:r w:rsidR="00002D97">
        <w:fldChar w:fldCharType="separate"/>
      </w:r>
      <w:r w:rsidR="00002D97" w:rsidRPr="00002D97">
        <w:rPr>
          <w:noProof/>
        </w:rPr>
        <w:t>(Frazer et al. 2011; Réjou-Méchain et al. 2019)</w:t>
      </w:r>
      <w:r w:rsidR="00002D97">
        <w:fldChar w:fldCharType="end"/>
      </w:r>
      <w:r>
        <w:t>.</w:t>
      </w:r>
      <w:r w:rsidR="00AE5D1F">
        <w:t xml:space="preserve"> </w:t>
      </w:r>
      <w:r>
        <w:t>Given the relatively small sampling plots used in this study</w:t>
      </w:r>
      <w:r w:rsidR="00002D97">
        <w:t xml:space="preserve"> (see e.g. </w:t>
      </w:r>
      <w:r w:rsidR="00002D97">
        <w:fldChar w:fldCharType="begin" w:fldLock="1"/>
      </w:r>
      <w:r w:rsidR="009E59C9">
        <w:instrText>ADDIN CSL_CITATION {"citationItems":[{"id":"ITEM-1","itemData":{"DOI":"10.1016/j.rse.2010.10.008","ISBN":"0034-4257","ISSN":"00344257","abstract":"Regression has been widely applied in Light Detection And Ranging (LiDAR) remote sensing to spatially extend predictions of total aboveground biomass (TAGB) and other biophysical properties over large forested areas. Sample (field) plot size has long been considered a key sampling design parameter and focal point for optimization in forest surveys, because of its impact on sampling effort and the estimation accuracy of forest inventory attributes. In this study, we demonstrate how plot size and co-registration error interact to influence the estimation of LiDAR canopy height and density metrics, regression model coefficients, and the prediction accuracy of least-squares estimators of TAGB. We made use of simulated forest canopies and synthetic LiDAR point clouds, so that we could maintain strict control over the spatial scale and complexity of forest scenes, as well as the magnitude and type of planimetric error inherent in ground-reference and LiDAR datasets. Our results showed that predictions of TAGB improved markedly as plot size increased from 314 (10m radius) to 1964m2 (25m radius). The co-registration error (spatial overlap) between ground-reference and LiDAR samples negatively impacted the estimation of LiDAR metrics, regression model fit, and the prediction accuracy of TAGB. We found that larger plots maintained a higher degree of spatial overlap between ground-reference and LiDAR datasets for any given GPS error, and were therefore more resilient to the ill effects of co-registration error compared to small plots. The impact of co-registration error was more pronounced in tall, spatially heterogeneous stands than short, homogeneous stands. We identify and briefly discuss three possible ways that LiDAR data could be used to optimize plot size, sample selection, and the deployment of GPS resources in forest biomass surveys. © 2010 Elsevier Inc.","author":[{"dropping-particle":"","family":"Frazer","given":"G. W.","non-dropping-particle":"","parse-names":false,"suffix":""},{"dropping-particle":"","family":"Magnussen","given":"S.","non-dropping-particle":"","parse-names":false,"suffix":""},{"dropping-particle":"","family":"Wulder","given":"M. A.","non-dropping-particle":"","parse-names":false,"suffix":""},{"dropping-particle":"","family":"Niemann","given":"K. O.","non-dropping-particle":"","parse-names":false,"suffix":""}],"container-title":"Remote Sensing of Environment","id":"ITEM-1","issue":"2","issued":{"date-parts":[["2011"]]},"page":"636-649","publisher":"Elsevier Inc.","title":"Simulated impact of sample plot size and co-registration error on the accuracy and uncertainty of LiDAR-derived estimates of forest stand biomass","type":"article-journal","volume":"115"},"uris":["http://www.mendeley.com/documents/?uuid=6e50d2c9-419f-4ec6-851d-0fa87736999a"]}],"mendeley":{"formattedCitation":"(Frazer et al. 2011)","manualFormatting":"Frazer et al. (2011)","plainTextFormattedCitation":"(Frazer et al. 2011)","previouslyFormattedCitation":"(Frazer et al. 2011)"},"properties":{"noteIndex":0},"schema":"https://github.com/citation-style-language/schema/raw/master/csl-citation.json"}</w:instrText>
      </w:r>
      <w:r w:rsidR="00002D97">
        <w:fldChar w:fldCharType="separate"/>
      </w:r>
      <w:r w:rsidR="00002D97" w:rsidRPr="00002D97">
        <w:rPr>
          <w:noProof/>
        </w:rPr>
        <w:t xml:space="preserve">Frazer et al. </w:t>
      </w:r>
      <w:r w:rsidR="00002D97">
        <w:rPr>
          <w:noProof/>
        </w:rPr>
        <w:t>(</w:t>
      </w:r>
      <w:r w:rsidR="00002D97" w:rsidRPr="00002D97">
        <w:rPr>
          <w:noProof/>
        </w:rPr>
        <w:t>2011)</w:t>
      </w:r>
      <w:r w:rsidR="00002D97">
        <w:fldChar w:fldCharType="end"/>
      </w:r>
      <w:r w:rsidR="00002D97">
        <w:t xml:space="preserve"> for commonly used plot sizes)</w:t>
      </w:r>
      <w:r>
        <w:t xml:space="preserve">, </w:t>
      </w:r>
      <w:r w:rsidR="00942792">
        <w:t xml:space="preserve">a </w:t>
      </w:r>
      <w:r w:rsidR="00002D97">
        <w:t xml:space="preserve">strong </w:t>
      </w:r>
      <w:r>
        <w:t>emphasis was placed on</w:t>
      </w:r>
      <w:r w:rsidR="00002D97">
        <w:t xml:space="preserve"> achieving sub-meter</w:t>
      </w:r>
      <w:r>
        <w:t xml:space="preserve"> spatial accuracy of </w:t>
      </w:r>
      <w:r w:rsidR="00813BA7">
        <w:t xml:space="preserve">image </w:t>
      </w:r>
      <w:proofErr w:type="spellStart"/>
      <w:r>
        <w:t>orthorectification</w:t>
      </w:r>
      <w:proofErr w:type="spellEnd"/>
      <w:r>
        <w:t xml:space="preserve"> </w:t>
      </w:r>
      <w:r w:rsidR="00002D97">
        <w:t xml:space="preserve">and </w:t>
      </w:r>
      <w:r w:rsidR="00813BA7">
        <w:t xml:space="preserve">recorded </w:t>
      </w:r>
      <w:r w:rsidR="00002D97">
        <w:t xml:space="preserve">plot </w:t>
      </w:r>
      <w:r w:rsidR="00813BA7">
        <w:t>location</w:t>
      </w:r>
      <w:r w:rsidR="00002D97">
        <w:t>.</w:t>
      </w:r>
      <w:r w:rsidR="00AE5D1F">
        <w:t xml:space="preserve"> </w:t>
      </w:r>
      <w:r w:rsidR="0063390C">
        <w:t>This allowed precise location of sampling plots in the image and</w:t>
      </w:r>
      <w:r w:rsidR="00002D97">
        <w:t xml:space="preserve"> contributed to the success of the method.</w:t>
      </w:r>
      <w:r w:rsidR="00AE5D1F">
        <w:t xml:space="preserve"> </w:t>
      </w:r>
    </w:p>
    <w:p w14:paraId="06A9D28D" w14:textId="6CAEA800" w:rsidR="00710390" w:rsidRDefault="00E32124" w:rsidP="007D5C40">
      <w:r>
        <w:t xml:space="preserve">The high correlation between field measured and model predicted </w:t>
      </w:r>
      <w:proofErr w:type="spellStart"/>
      <w:r>
        <w:t>AGC</w:t>
      </w:r>
      <w:proofErr w:type="spellEnd"/>
      <w:r>
        <w:t xml:space="preserve"> </w:t>
      </w:r>
      <w:r w:rsidR="00BC09C4">
        <w:t xml:space="preserve">supports </w:t>
      </w:r>
      <w:r>
        <w:t xml:space="preserve">the </w:t>
      </w:r>
      <w:r w:rsidR="00BC09C4">
        <w:t xml:space="preserve">use of the </w:t>
      </w:r>
      <w:r>
        <w:t>adopted sampling protocol</w:t>
      </w:r>
      <w:r w:rsidR="00BC09C4">
        <w:t xml:space="preserve"> (“standard operating procedure” (SOP))</w:t>
      </w:r>
      <w:r w:rsidR="009E59C9">
        <w:t xml:space="preserve"> </w:t>
      </w:r>
      <w:r w:rsidR="009E59C9">
        <w:fldChar w:fldCharType="begin" w:fldLock="1"/>
      </w:r>
      <w:r w:rsidR="00956D1D">
        <w:instrText>ADDIN CSL_CITATION {"citationItems":[{"id":"ITEM-1","itemData":{"author":[{"dropping-particle":"","family":"Bolus","given":"Cosman","non-dropping-particle":"","parse-names":false,"suffix":""},{"dropping-particle":"","family":"Reeler","given":"James","non-dropping-particle":"","parse-names":false,"suffix":""},{"dropping-particle":"","family":"Harris","given":"Dugal","non-dropping-particle":"","parse-names":false,"suffix":""},{"dropping-particle":"","family":"Powell","given":"Michael John","non-dropping-particle":"","parse-names":false,"suffix":""},{"dropping-particle":"","family":"Powell","given":"Rebecca L.","non-dropping-particle":"","parse-names":false,"suffix":""}],"id":"ITEM-1","issue":"v.01","issued":{"date-parts":[["2018"]]},"publisher":"GEF5 SLM PROJECT","publisher-place":"Cape Town","title":"Standard operating procedure (SOP) for above ground carbon baseline field sampling","type":"report"},"uris":["http://www.mendeley.com/documents/?uuid=f8e9ee90-9cd8-46db-80cb-dc88ccbac846"]}],"mendeley":{"formattedCitation":"(Bolus et al. 2018)","plainTextFormattedCitation":"(Bolus et al. 2018)","previouslyFormattedCitation":"(Bolus et al. 2018)"},"properties":{"noteIndex":0},"schema":"https://github.com/citation-style-language/schema/raw/master/csl-citation.json"}</w:instrText>
      </w:r>
      <w:r w:rsidR="009E59C9">
        <w:fldChar w:fldCharType="separate"/>
      </w:r>
      <w:r w:rsidR="009E59C9" w:rsidRPr="009E59C9">
        <w:rPr>
          <w:noProof/>
        </w:rPr>
        <w:t>(Bolus et al. 2018)</w:t>
      </w:r>
      <w:r w:rsidR="009E59C9">
        <w:fldChar w:fldCharType="end"/>
      </w:r>
      <w:r w:rsidR="00BC09C4">
        <w:t xml:space="preserve"> for generating meaningful </w:t>
      </w:r>
      <w:r w:rsidR="00B2170B">
        <w:t xml:space="preserve">remote sensing </w:t>
      </w:r>
      <w:r w:rsidR="00BC09C4">
        <w:t>ground truth data.</w:t>
      </w:r>
      <w:r w:rsidR="00AE5D1F">
        <w:t xml:space="preserve"> </w:t>
      </w:r>
      <w:r w:rsidR="009E59C9">
        <w:t xml:space="preserve">The </w:t>
      </w:r>
      <w:r w:rsidR="00710390">
        <w:t xml:space="preserve">nesting approach </w:t>
      </w:r>
      <w:r w:rsidR="00710390">
        <w:fldChar w:fldCharType="begin" w:fldLock="1"/>
      </w:r>
      <w:r w:rsidR="00722601">
        <w:instrText>ADDIN CSL_CITATION {"citationItems":[{"id":"ITEM-1","itemData":{"author":[{"dropping-particle":"","family":"Lackmann","given":"Steffen","non-dropping-particle":"","parse-names":false,"suffix":""}],"container-title":"Coalition for Rainforest Nations","id":"ITEM-1","issue":"May","issued":{"date-parts":[["2011"]]},"note":"brief and to the point review of many relevant and useful aspects of experiment design\n\nBUT this is experiment design for est the mean of the population which is not the same as exp design for building a relationship between local TAGC and image features. Still if you cant use your samples to find mean TAGC see it seems intuitively unlikely that you will be able to use it to find a regression.","page":"75","title":"Good practice in designing a forest inventory","type":"article-journal"},"uris":["http://www.mendeley.com/documents/?uuid=35e5c379-5b0f-4dc4-9eea-0250390e3e01"]}],"mendeley":{"formattedCitation":"(Lackmann 2011)","plainTextFormattedCitation":"(Lackmann 2011)","previouslyFormattedCitation":"(Lackmann 2011)"},"properties":{"noteIndex":0},"schema":"https://github.com/citation-style-language/schema/raw/master/csl-citation.json"}</w:instrText>
      </w:r>
      <w:r w:rsidR="00710390">
        <w:fldChar w:fldCharType="separate"/>
      </w:r>
      <w:r w:rsidR="00710390" w:rsidRPr="00710390">
        <w:rPr>
          <w:noProof/>
        </w:rPr>
        <w:t>(Lackmann 2011)</w:t>
      </w:r>
      <w:r w:rsidR="00710390">
        <w:fldChar w:fldCharType="end"/>
      </w:r>
      <w:r w:rsidR="00710390">
        <w:t xml:space="preserve"> used in the </w:t>
      </w:r>
      <w:r w:rsidR="009E59C9">
        <w:t>SOP</w:t>
      </w:r>
      <w:r w:rsidR="00710390">
        <w:t xml:space="preserve"> substantial</w:t>
      </w:r>
      <w:r w:rsidR="00B2170B">
        <w:t xml:space="preserve">ly reduces the number of plants requiring measurement with a negligible impact on </w:t>
      </w:r>
      <w:proofErr w:type="spellStart"/>
      <w:r w:rsidR="00B2170B">
        <w:t>AGC</w:t>
      </w:r>
      <w:proofErr w:type="spellEnd"/>
      <w:r w:rsidR="00B2170B">
        <w:t xml:space="preserve"> estimation accuracy</w:t>
      </w:r>
      <w:r w:rsidR="00710390">
        <w:t>.</w:t>
      </w:r>
      <w:r w:rsidR="00AE5D1F">
        <w:t xml:space="preserve"> </w:t>
      </w:r>
      <w:r w:rsidR="00710390">
        <w:t>Nested plot size and plant height threshold</w:t>
      </w:r>
      <w:r w:rsidR="00905855">
        <w:t>s</w:t>
      </w:r>
      <w:r w:rsidR="00710390">
        <w:t xml:space="preserve"> were chosen conservatively based on an analysis of limited trial data (</w:t>
      </w:r>
      <w:r w:rsidR="00710390">
        <w:fldChar w:fldCharType="begin"/>
      </w:r>
      <w:r w:rsidR="00710390">
        <w:instrText xml:space="preserve"> REF _Ref24354799 \r \h </w:instrText>
      </w:r>
      <w:r w:rsidR="00710390">
        <w:fldChar w:fldCharType="separate"/>
      </w:r>
      <w:r w:rsidR="00994033">
        <w:t>Appendix A</w:t>
      </w:r>
      <w:r w:rsidR="00710390">
        <w:fldChar w:fldCharType="end"/>
      </w:r>
      <w:r w:rsidR="00710390">
        <w:t xml:space="preserve">) to ensure accurate </w:t>
      </w:r>
      <w:proofErr w:type="spellStart"/>
      <w:r w:rsidR="00710390">
        <w:t>AGC</w:t>
      </w:r>
      <w:proofErr w:type="spellEnd"/>
      <w:r w:rsidR="00710390">
        <w:t xml:space="preserve"> estimation.</w:t>
      </w:r>
      <w:r w:rsidR="00AE5D1F">
        <w:t xml:space="preserve"> </w:t>
      </w:r>
      <w:r w:rsidR="00710390">
        <w:t>It is recommended</w:t>
      </w:r>
      <w:r w:rsidR="00B2170B">
        <w:t xml:space="preserve"> that the complete set of sampling data be analysed to investigate further optimisations to the sampling protocol.</w:t>
      </w:r>
      <w:r w:rsidR="00AE5D1F">
        <w:t xml:space="preserve"> </w:t>
      </w:r>
      <w:r w:rsidR="003272A0">
        <w:t xml:space="preserve">Small adjustments to the nesting approach can have a large impact on the cost of field work, which is currently a limiting factor in scaling up restoration </w:t>
      </w:r>
      <w:r w:rsidR="00722601">
        <w:fldChar w:fldCharType="begin" w:fldLock="1"/>
      </w:r>
      <w:r w:rsidR="00F87CEF">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Africa","type":"thesis"},"uris":["http://www.mendeley.com/documents/?uuid=d717f24d-d825-48c5-af2e-4f650755204e"]},{"id":"ITEM-2","itemData":{"DOI":"10.1016/j.foreco.2019.05.048","ISSN":"03781127","abstract":"Accurate biomass and carbon flux estimations are essential for global carbon cycle modeling and are useful for setting and evaluating ecological restoration goals. Estimates derived from remote sensing can only be as good as the field data with which they are calibrated. Biomass estimates derived from allometric models are widely used to extrapolate from a plot to a landscape or regional scale, but both species- and/or site- specific models are scarce, and the model development procedure destructive and labour-intensive. Here we present allometric models that estimate biomass for 40 species common in Spekboom Thicket (ST), an arid South African Subtropical Thicket type, and its ecotones. Portulacaria afra (spekboom) is a canopy cover dominant in intact states of ST. Using these simple regression models, based on plant height and canopy diameter parameters, we estimate the aboveground biomass carbon (ABC) and with litter, the total aboveground carbon (AGC) of five sites situated across the Subtropical Thicket biome in South Africa. On each site, adjacent stands were selected that compared two management histories, intact and livestock-degraded, divided by a fence line boundary. Our estimates compared well with results from other studies. The highest AGC for stands in both intact and degraded states were estimated at 43.0 t C ha−1 and 13.0 t C ha−1 respectively, and the lowest at 26.3 t C ha−1 and 2.5 t C ha−1. Large canopy dominant (LCD) species contributed the largest AGC portion at three intact stands. The second largest portion was recorded for spekboom. Overall, the sites to the northeast of the biome recorded the highest AGC pools, consistent with a a higher incidence of rainfall, especially in the summer months. In contrast, sites to the west of the biome showed higher mean litter carbon pools. Should intact sites be applied as reference, livestock-degraded subtropical thicket can potentially recover 22 – 27 t C ha−1 in AGC through restoration action.","author":[{"dropping-particle":"","family":"Vyver","given":"Marius L.","non-dropping-particle":"Van der","parse-names":false,"suffix":""},{"dropping-particle":"","family":"Cowling","given":"Richard M.","non-dropping-particle":"","parse-names":false,"suffix":""}],"container-title":"Forest Ecology and Management","id":"ITEM-2","issued":{"date-parts":[["2019","9","15"]]},"note":"Important in that it gives revised, and more realistic figures for carbon accrual etc\nAlthough compared to GEF, these figures are actually quite low.","page":"11-21","publisher":"Elsevier","title":"Aboveground biomass and carbon pool estimates of Portulacaria afra (spekboom)-rich subtropical thicket with species-specific allometric models","type":"article-journal","volume":"448"},"uris":["http://www.mendeley.com/documents/?uuid=8d3a6b97-b396-46db-97c5-5ba596431db5"]}],"mendeley":{"formattedCitation":"(Powell 2009; Van der Vyver &amp; Cowling 2019)","plainTextFormattedCitation":"(Powell 2009; Van der Vyver &amp; Cowling 2019)","previouslyFormattedCitation":"(Powell 2009; Van der Vyver &amp; Cowling 2019)"},"properties":{"noteIndex":0},"schema":"https://github.com/citation-style-language/schema/raw/master/csl-citation.json"}</w:instrText>
      </w:r>
      <w:r w:rsidR="00722601">
        <w:fldChar w:fldCharType="separate"/>
      </w:r>
      <w:r w:rsidR="00722601" w:rsidRPr="00722601">
        <w:rPr>
          <w:noProof/>
        </w:rPr>
        <w:t>(Powell 2009; Van der Vyver &amp; Cowling 2019)</w:t>
      </w:r>
      <w:r w:rsidR="00722601">
        <w:fldChar w:fldCharType="end"/>
      </w:r>
      <w:r w:rsidR="003272A0">
        <w:t xml:space="preserve">. </w:t>
      </w:r>
    </w:p>
    <w:p w14:paraId="382BEF23" w14:textId="5940D856" w:rsidR="00722601" w:rsidRDefault="00722601" w:rsidP="007D5C40">
      <w:r>
        <w:t>The litter sampling approach is another aspect of the SOP that could benefit from further investigation, and possible modification.</w:t>
      </w:r>
      <w:r w:rsidR="00AE5D1F">
        <w:t xml:space="preserve"> </w:t>
      </w:r>
      <w:r w:rsidR="00F34E72">
        <w:t xml:space="preserve">Litter C forms a substantial component of </w:t>
      </w:r>
      <w:proofErr w:type="spellStart"/>
      <w:r w:rsidR="00F34E72">
        <w:t>AGC</w:t>
      </w:r>
      <w:proofErr w:type="spellEnd"/>
      <w:r w:rsidR="00F34E72">
        <w:t xml:space="preserve"> in intact subtropical thicket</w:t>
      </w:r>
      <w:r w:rsidR="004C613B">
        <w:t xml:space="preserve"> (e.g. the average the ratio of Litter C to ABC was 0.48 for the intact stratum)</w:t>
      </w:r>
      <w:r w:rsidR="00F34E72">
        <w:t>, and it is known that l</w:t>
      </w:r>
      <w:r>
        <w:t xml:space="preserve">itter C forms a </w:t>
      </w:r>
      <w:r w:rsidR="00813BA7">
        <w:t>greater</w:t>
      </w:r>
      <w:r>
        <w:t xml:space="preserve"> </w:t>
      </w:r>
      <w:r w:rsidR="00263F3A">
        <w:t>component</w:t>
      </w:r>
      <w:r>
        <w:t xml:space="preserve"> of </w:t>
      </w:r>
      <w:proofErr w:type="spellStart"/>
      <w:r>
        <w:t>AGC</w:t>
      </w:r>
      <w:proofErr w:type="spellEnd"/>
      <w:r>
        <w:t xml:space="preserve"> in subtropical thicket</w:t>
      </w:r>
      <w:r w:rsidR="00F34E72">
        <w:t xml:space="preserve"> </w:t>
      </w:r>
      <w:r w:rsidR="00813BA7">
        <w:t>than in</w:t>
      </w:r>
      <w:r w:rsidR="00F34E72">
        <w:t xml:space="preserve"> </w:t>
      </w:r>
      <w:r w:rsidR="00263F3A">
        <w:t xml:space="preserve">other habitats </w:t>
      </w:r>
      <w:r w:rsidR="00263F3A">
        <w:fldChar w:fldCharType="begin" w:fldLock="1"/>
      </w:r>
      <w:r w:rsidR="00263F3A">
        <w:instrText>ADDIN CSL_CITATION {"citationItems":[{"id":"ITEM-1","itemData":{"DOI":"10.1016/j.sajb.2008.04.002","ISSN":"02546299","author":[{"dropping-particle":"","family":"Lechmere-Oertel","given":"R.G.","non-dropping-particle":"","parse-names":false,"suffix":""},{"dropping-particle":"","family":"Kerley","given":"Graham I. H.","non-dropping-particle":"","parse-names":false,"suffix":""},{"dropping-particle":"","family":"Mills","given":"Anthony J.","non-dropping-particle":"","parse-names":false,"suffix":""},{"dropping-particle":"","family":"Cowling","given":"Richard M.","non-dropping-particle":"","parse-names":false,"suffix":""}],"container-title":"South African Journal of Botany","id":"ITEM-1","issue":"4","issued":{"date-parts":[["2008","11"]]},"page":"651-659","title":"Litter dynamics across browsing-induced fenceline contrasts in succulent thicket, South Africa","type":"article-journal","volume":"74"},"uris":["http://www.mendeley.com/documents/?uuid=b09a8b1b-ccbd-4880-8632-10161b8668f9"]}],"mendeley":{"formattedCitation":"(Lechmere-Oertel et al. 2008)","plainTextFormattedCitation":"(Lechmere-Oertel et al. 2008)","previouslyFormattedCitation":"(Lechmere-Oertel et al. 2008)"},"properties":{"noteIndex":0},"schema":"https://github.com/citation-style-language/schema/raw/master/csl-citation.json"}</w:instrText>
      </w:r>
      <w:r w:rsidR="00263F3A">
        <w:fldChar w:fldCharType="separate"/>
      </w:r>
      <w:r w:rsidR="00263F3A" w:rsidRPr="00F87CEF">
        <w:rPr>
          <w:noProof/>
        </w:rPr>
        <w:t>(Lechmere-Oertel et al. 2008)</w:t>
      </w:r>
      <w:r w:rsidR="00263F3A">
        <w:fldChar w:fldCharType="end"/>
      </w:r>
      <w:r w:rsidR="00263F3A">
        <w:t>.</w:t>
      </w:r>
      <w:r w:rsidR="00AE5D1F">
        <w:t xml:space="preserve"> </w:t>
      </w:r>
      <w:r w:rsidR="006669D0">
        <w:t xml:space="preserve">Given the importance of litter C in thicket, </w:t>
      </w:r>
      <w:r w:rsidR="00A34AB6">
        <w:t xml:space="preserve">one should ensure it is </w:t>
      </w:r>
      <w:r w:rsidR="006669D0">
        <w:t>sampled accurately.</w:t>
      </w:r>
      <w:r w:rsidR="00AE5D1F">
        <w:t xml:space="preserve"> </w:t>
      </w:r>
      <w:r w:rsidR="002222E7">
        <w:t>It is</w:t>
      </w:r>
      <w:r w:rsidR="006669D0">
        <w:t xml:space="preserve"> </w:t>
      </w:r>
      <w:r w:rsidR="002222E7">
        <w:t>questionable</w:t>
      </w:r>
      <w:r w:rsidR="006669D0">
        <w:t>, however,</w:t>
      </w:r>
      <w:r w:rsidR="002222E7">
        <w:t xml:space="preserve"> </w:t>
      </w:r>
      <w:r w:rsidR="006669D0">
        <w:t>if</w:t>
      </w:r>
      <w:r w:rsidR="002222E7">
        <w:t xml:space="preserve"> </w:t>
      </w:r>
      <w:r w:rsidR="003D41D3">
        <w:t>l</w:t>
      </w:r>
      <w:r w:rsidR="002222E7">
        <w:t xml:space="preserve">itter C </w:t>
      </w:r>
      <w:r w:rsidR="004322E0">
        <w:t>sampled from</w:t>
      </w:r>
      <w:r w:rsidR="002222E7">
        <w:t xml:space="preserve"> four 0.5 m x 0.5 m plots is </w:t>
      </w:r>
      <w:r w:rsidR="006669D0">
        <w:t xml:space="preserve">representative </w:t>
      </w:r>
      <w:r w:rsidR="002222E7">
        <w:t xml:space="preserve">of </w:t>
      </w:r>
      <w:r w:rsidR="003D41D3">
        <w:t>l</w:t>
      </w:r>
      <w:r w:rsidR="002222E7">
        <w:t xml:space="preserve">itter C in the </w:t>
      </w:r>
      <w:r w:rsidR="004322E0">
        <w:t xml:space="preserve">much larger </w:t>
      </w:r>
      <w:r w:rsidR="002222E7">
        <w:t>containing plot.</w:t>
      </w:r>
      <w:r w:rsidR="00AE5D1F">
        <w:t xml:space="preserve"> </w:t>
      </w:r>
      <w:r w:rsidR="00956D1D">
        <w:t>The combined area of the litt</w:t>
      </w:r>
      <w:r w:rsidR="0054356F">
        <w:t>er</w:t>
      </w:r>
      <w:r w:rsidR="00956D1D">
        <w:t xml:space="preserve"> sample is 1 m</w:t>
      </w:r>
      <w:r w:rsidR="00956D1D" w:rsidRPr="002222E7">
        <w:rPr>
          <w:vertAlign w:val="superscript"/>
        </w:rPr>
        <w:t>2</w:t>
      </w:r>
      <w:r w:rsidR="00956D1D">
        <w:t>, while the</w:t>
      </w:r>
      <w:r w:rsidR="0054356F">
        <w:t xml:space="preserve"> containing</w:t>
      </w:r>
      <w:r w:rsidR="00956D1D">
        <w:t xml:space="preserve"> plot area is 100 m</w:t>
      </w:r>
      <w:r w:rsidR="00956D1D" w:rsidRPr="00956D1D">
        <w:rPr>
          <w:vertAlign w:val="superscript"/>
        </w:rPr>
        <w:t>2</w:t>
      </w:r>
      <w:r w:rsidR="00956D1D">
        <w:t xml:space="preserve"> or 400 m</w:t>
      </w:r>
      <w:r w:rsidR="00956D1D" w:rsidRPr="00956D1D">
        <w:rPr>
          <w:vertAlign w:val="superscript"/>
        </w:rPr>
        <w:t>2</w:t>
      </w:r>
      <w:r w:rsidR="00956D1D">
        <w:t>, depending on the stratum.</w:t>
      </w:r>
      <w:r w:rsidR="00AE5D1F">
        <w:t xml:space="preserve"> </w:t>
      </w:r>
      <w:r w:rsidR="004322E0">
        <w:t xml:space="preserve">Intuitively, it seems </w:t>
      </w:r>
      <w:r w:rsidR="00956D1D">
        <w:t xml:space="preserve">likely </w:t>
      </w:r>
      <w:r w:rsidR="004322E0">
        <w:t xml:space="preserve">that in </w:t>
      </w:r>
      <w:r w:rsidR="002222E7">
        <w:t xml:space="preserve">heterogeneous </w:t>
      </w:r>
      <w:r w:rsidR="004322E0">
        <w:t xml:space="preserve">thicket </w:t>
      </w:r>
      <w:r w:rsidR="00956D1D">
        <w:t xml:space="preserve">habitats </w:t>
      </w:r>
      <w:r w:rsidR="004322E0">
        <w:t>the small area litter sample will be noisy relative to what is contained in the larger plot.</w:t>
      </w:r>
      <w:r w:rsidR="00AE5D1F">
        <w:t xml:space="preserve"> </w:t>
      </w:r>
      <w:r w:rsidR="004C613B">
        <w:t xml:space="preserve">This hypothesis </w:t>
      </w:r>
      <w:r w:rsidR="006669D0">
        <w:t>would</w:t>
      </w:r>
      <w:r w:rsidR="004C613B">
        <w:t xml:space="preserve"> </w:t>
      </w:r>
      <w:r w:rsidR="00836B81">
        <w:t xml:space="preserve">help </w:t>
      </w:r>
      <w:r w:rsidR="004C613B">
        <w:t>explain the weak correlation (</w:t>
      </w:r>
      <w:r w:rsidR="004C613B" w:rsidRPr="004C613B">
        <w:rPr>
          <w:i/>
        </w:rPr>
        <w:t>R</w:t>
      </w:r>
      <w:r w:rsidR="004C613B" w:rsidRPr="004C613B">
        <w:rPr>
          <w:vertAlign w:val="superscript"/>
        </w:rPr>
        <w:t>2</w:t>
      </w:r>
      <w:r w:rsidR="004C613B">
        <w:t xml:space="preserve"> = 0.40) between Litter C and ABC </w:t>
      </w:r>
      <w:r w:rsidR="00813BA7">
        <w:t>shown in</w:t>
      </w:r>
      <w:r w:rsidR="004C613B">
        <w:t xml:space="preserve"> </w:t>
      </w:r>
      <w:r w:rsidR="004C613B">
        <w:fldChar w:fldCharType="begin"/>
      </w:r>
      <w:r w:rsidR="004C613B">
        <w:instrText xml:space="preserve"> REF _Ref24377101 \h </w:instrText>
      </w:r>
      <w:r w:rsidR="004C613B">
        <w:fldChar w:fldCharType="separate"/>
      </w:r>
      <w:r w:rsidR="00994033">
        <w:t xml:space="preserve">Figure </w:t>
      </w:r>
      <w:r w:rsidR="00994033">
        <w:rPr>
          <w:noProof/>
        </w:rPr>
        <w:t>3</w:t>
      </w:r>
      <w:r w:rsidR="00994033">
        <w:t>.</w:t>
      </w:r>
      <w:r w:rsidR="00994033">
        <w:rPr>
          <w:noProof/>
        </w:rPr>
        <w:t>4</w:t>
      </w:r>
      <w:r w:rsidR="004C613B">
        <w:fldChar w:fldCharType="end"/>
      </w:r>
      <w:r w:rsidR="00263F3A">
        <w:t>.</w:t>
      </w:r>
      <w:r w:rsidR="00AE5D1F">
        <w:t xml:space="preserve"> </w:t>
      </w:r>
      <w:r w:rsidR="006669D0">
        <w:t>A simple means of improving litter C accuracy would be to increase the litter C plot size(s), but this comes at the cost of increased field work.</w:t>
      </w:r>
      <w:r w:rsidR="00AE5D1F">
        <w:t xml:space="preserve"> </w:t>
      </w:r>
      <w:r w:rsidR="006669D0">
        <w:t>A</w:t>
      </w:r>
      <w:r w:rsidR="004322E0">
        <w:t>lternative</w:t>
      </w:r>
      <w:r w:rsidR="006669D0">
        <w:t>ly</w:t>
      </w:r>
      <w:r w:rsidR="004322E0">
        <w:t xml:space="preserve"> </w:t>
      </w:r>
      <w:r w:rsidR="006669D0">
        <w:t xml:space="preserve">one could </w:t>
      </w:r>
      <w:r w:rsidR="004322E0">
        <w:t xml:space="preserve">use a per-stratum </w:t>
      </w:r>
      <w:r w:rsidR="006669D0">
        <w:t xml:space="preserve">litter C </w:t>
      </w:r>
      <w:r w:rsidR="004322E0">
        <w:t>value</w:t>
      </w:r>
      <w:r w:rsidR="00956D1D">
        <w:t xml:space="preserve"> (as per Equation 13 in </w:t>
      </w:r>
      <w:r w:rsidR="00956D1D">
        <w:fldChar w:fldCharType="begin" w:fldLock="1"/>
      </w:r>
      <w:r w:rsidR="00000DC3">
        <w:instrText>ADDIN CSL_CITATION {"citationItems":[{"id":"ITEM-1","itemData":{"author":[{"dropping-particle":"","family":"CDM","given":"","non-dropping-particle":"","parse-names":false,"suffix":""}],"id":"ITEM-1","issued":{"date-parts":[["2015"]]},"note":"So the standing tree biomass needs either allometric meas or BEF meas which require stem vol, height, diameter i.e. another set of models. Standing biomass is measured in the plot\n\nLying biomass is measured in 2x50m transects and requires only diameter measurements but also knowledge of wood density per species, carbon fraction of tree, density reduction factor per piece of wood (???)","number-of-pages":"1-24","title":"A/R Methodological tool: Estimation of carbon stocks and change in carbon stocks in dead wood and litter in A/R CDM project activities","type":"report"},"uris":["http://www.mendeley.com/documents/?uuid=6ddac8c1-4144-44db-867a-cd0e9b7afaa9"]}],"mendeley":{"formattedCitation":"(CDM 2015)","manualFormatting":"CDM (2015)","plainTextFormattedCitation":"(CDM 2015)","previouslyFormattedCitation":"(CDM 2015)"},"properties":{"noteIndex":0},"schema":"https://github.com/citation-style-language/schema/raw/master/csl-citation.json"}</w:instrText>
      </w:r>
      <w:r w:rsidR="00956D1D">
        <w:fldChar w:fldCharType="separate"/>
      </w:r>
      <w:r w:rsidR="00956D1D" w:rsidRPr="00956D1D">
        <w:rPr>
          <w:noProof/>
        </w:rPr>
        <w:t xml:space="preserve">CDM </w:t>
      </w:r>
      <w:r w:rsidR="00956D1D">
        <w:rPr>
          <w:noProof/>
        </w:rPr>
        <w:t>(</w:t>
      </w:r>
      <w:r w:rsidR="00956D1D" w:rsidRPr="00956D1D">
        <w:rPr>
          <w:noProof/>
        </w:rPr>
        <w:t>2015)</w:t>
      </w:r>
      <w:r w:rsidR="00956D1D">
        <w:fldChar w:fldCharType="end"/>
      </w:r>
      <w:r w:rsidR="00956D1D">
        <w:t xml:space="preserve">) </w:t>
      </w:r>
      <w:r w:rsidR="004322E0">
        <w:t xml:space="preserve">calculated </w:t>
      </w:r>
      <w:r w:rsidR="0054356F">
        <w:t>from</w:t>
      </w:r>
      <w:r w:rsidR="004322E0">
        <w:t xml:space="preserve"> the average of all litter samples</w:t>
      </w:r>
      <w:r w:rsidR="00956D1D">
        <w:t xml:space="preserve"> in the stratum.</w:t>
      </w:r>
      <w:r w:rsidR="00AE5D1F">
        <w:t xml:space="preserve"> </w:t>
      </w:r>
      <w:r w:rsidR="00956D1D">
        <w:t>This could help average out noisy per-plot estimates and improve</w:t>
      </w:r>
      <w:r w:rsidR="006669D0">
        <w:t xml:space="preserve"> the accuracy of remotely sensed</w:t>
      </w:r>
      <w:r w:rsidR="00956D1D">
        <w:t xml:space="preserve"> </w:t>
      </w:r>
      <w:proofErr w:type="spellStart"/>
      <w:r w:rsidR="00956D1D">
        <w:t>AGC</w:t>
      </w:r>
      <w:proofErr w:type="spellEnd"/>
      <w:r w:rsidR="006669D0">
        <w:t>.</w:t>
      </w:r>
      <w:r w:rsidR="00AE5D1F">
        <w:t xml:space="preserve"> </w:t>
      </w:r>
    </w:p>
    <w:p w14:paraId="3D75C78F" w14:textId="6CFA74B1" w:rsidR="005F1B86" w:rsidRDefault="005F1B86" w:rsidP="00D4776A">
      <w:pPr>
        <w:pStyle w:val="Heading2"/>
      </w:pPr>
      <w:bookmarkStart w:id="78" w:name="_Ref24391123"/>
      <w:bookmarkStart w:id="79" w:name="_Toc40363132"/>
      <w:r>
        <w:t xml:space="preserve">Temporal </w:t>
      </w:r>
      <w:bookmarkEnd w:id="78"/>
      <w:r w:rsidR="00F16673">
        <w:t>transferability</w:t>
      </w:r>
      <w:bookmarkEnd w:id="79"/>
    </w:p>
    <w:p w14:paraId="6582E3A8" w14:textId="40C31EE8" w:rsidR="001006E0" w:rsidRPr="001006E0" w:rsidRDefault="001006E0" w:rsidP="00CC7FBA">
      <w:pPr>
        <w:rPr>
          <w:rFonts w:eastAsia="Calibri" w:cs="Calibri"/>
          <w:bCs/>
        </w:rPr>
      </w:pPr>
      <w:r w:rsidRPr="001006E0">
        <w:rPr>
          <w:rFonts w:eastAsia="Calibri" w:cs="Calibri"/>
          <w:bCs/>
        </w:rPr>
        <w:t xml:space="preserve">As a first indication of model temporal transferability, correlation of sampling plot image features </w:t>
      </w:r>
      <w:r>
        <w:rPr>
          <w:rFonts w:eastAsia="Calibri" w:cs="Calibri"/>
          <w:bCs/>
        </w:rPr>
        <w:t xml:space="preserve">between the WV3 2017 </w:t>
      </w:r>
      <w:r>
        <w:rPr>
          <w:rFonts w:eastAsia="Calibri" w:cstheme="minorHAnsi"/>
          <w:bCs/>
        </w:rPr>
        <w:t>-</w:t>
      </w:r>
      <w:r>
        <w:rPr>
          <w:rFonts w:eastAsia="Calibri" w:cs="Calibri"/>
          <w:bCs/>
        </w:rPr>
        <w:t xml:space="preserve"> WV3 2018 and WV3 2017 </w:t>
      </w:r>
      <w:r>
        <w:rPr>
          <w:rFonts w:eastAsia="Calibri" w:cstheme="minorHAnsi"/>
          <w:bCs/>
        </w:rPr>
        <w:t>-</w:t>
      </w:r>
      <w:r>
        <w:rPr>
          <w:rFonts w:eastAsia="Calibri" w:cs="Calibri"/>
          <w:bCs/>
        </w:rPr>
        <w:t xml:space="preserve"> </w:t>
      </w:r>
      <w:proofErr w:type="spellStart"/>
      <w:r>
        <w:rPr>
          <w:rFonts w:eastAsia="Calibri" w:cs="Calibri"/>
          <w:bCs/>
        </w:rPr>
        <w:t>NGI</w:t>
      </w:r>
      <w:proofErr w:type="spellEnd"/>
      <w:r>
        <w:rPr>
          <w:rFonts w:eastAsia="Calibri" w:cs="Calibri"/>
          <w:bCs/>
        </w:rPr>
        <w:t xml:space="preserve"> 2015 images are reported in in the “</w:t>
      </w:r>
      <w:r>
        <w:rPr>
          <w:rFonts w:cs="Arial"/>
          <w:bCs/>
          <w:color w:val="000000"/>
          <w:szCs w:val="16"/>
          <w:lang w:eastAsia="en-GB"/>
        </w:rPr>
        <w:t xml:space="preserve">WV3 2017 - </w:t>
      </w:r>
      <w:r w:rsidRPr="00F63413">
        <w:rPr>
          <w:rFonts w:cs="Arial"/>
          <w:bCs/>
          <w:color w:val="000000"/>
          <w:szCs w:val="16"/>
          <w:lang w:eastAsia="en-GB"/>
        </w:rPr>
        <w:t>WV3 2018</w:t>
      </w:r>
      <w:r>
        <w:rPr>
          <w:rFonts w:cs="Arial"/>
          <w:bCs/>
          <w:color w:val="000000"/>
          <w:szCs w:val="16"/>
          <w:lang w:eastAsia="en-GB"/>
        </w:rPr>
        <w:t xml:space="preserve"> </w:t>
      </w:r>
      <w:r w:rsidRPr="00F63413">
        <w:rPr>
          <w:rFonts w:cs="Arial"/>
          <w:bCs/>
          <w:i/>
          <w:color w:val="000000"/>
          <w:szCs w:val="16"/>
          <w:lang w:eastAsia="en-GB"/>
        </w:rPr>
        <w:t>R</w:t>
      </w:r>
      <w:r w:rsidRPr="00F63413">
        <w:rPr>
          <w:rFonts w:cs="Arial"/>
          <w:bCs/>
          <w:color w:val="000000"/>
          <w:szCs w:val="16"/>
          <w:vertAlign w:val="superscript"/>
          <w:lang w:eastAsia="en-GB"/>
        </w:rPr>
        <w:t>2</w:t>
      </w:r>
      <w:r>
        <w:rPr>
          <w:rFonts w:cs="Arial"/>
          <w:bCs/>
          <w:color w:val="000000"/>
          <w:szCs w:val="16"/>
          <w:lang w:eastAsia="en-GB"/>
        </w:rPr>
        <w:t xml:space="preserve">” and </w:t>
      </w:r>
      <w:r>
        <w:rPr>
          <w:rFonts w:eastAsia="Calibri" w:cs="Calibri"/>
          <w:bCs/>
        </w:rPr>
        <w:t>“</w:t>
      </w:r>
      <w:r>
        <w:rPr>
          <w:rFonts w:cs="Arial"/>
          <w:bCs/>
          <w:color w:val="000000"/>
          <w:szCs w:val="16"/>
          <w:lang w:eastAsia="en-GB"/>
        </w:rPr>
        <w:t xml:space="preserve">WV3 2017 – </w:t>
      </w:r>
      <w:proofErr w:type="spellStart"/>
      <w:r>
        <w:rPr>
          <w:rFonts w:cs="Arial"/>
          <w:bCs/>
          <w:color w:val="000000"/>
          <w:szCs w:val="16"/>
          <w:lang w:eastAsia="en-GB"/>
        </w:rPr>
        <w:t>NGI</w:t>
      </w:r>
      <w:proofErr w:type="spellEnd"/>
      <w:r>
        <w:rPr>
          <w:rFonts w:cs="Arial"/>
          <w:bCs/>
          <w:color w:val="000000"/>
          <w:szCs w:val="16"/>
          <w:lang w:eastAsia="en-GB"/>
        </w:rPr>
        <w:t xml:space="preserve"> 2015 </w:t>
      </w:r>
      <w:r w:rsidRPr="00F63413">
        <w:rPr>
          <w:rFonts w:cs="Arial"/>
          <w:bCs/>
          <w:i/>
          <w:color w:val="000000"/>
          <w:szCs w:val="16"/>
          <w:lang w:eastAsia="en-GB"/>
        </w:rPr>
        <w:t>R</w:t>
      </w:r>
      <w:r w:rsidRPr="00F63413">
        <w:rPr>
          <w:rFonts w:cs="Arial"/>
          <w:bCs/>
          <w:color w:val="000000"/>
          <w:szCs w:val="16"/>
          <w:vertAlign w:val="superscript"/>
          <w:lang w:eastAsia="en-GB"/>
        </w:rPr>
        <w:t>2</w:t>
      </w:r>
      <w:r>
        <w:rPr>
          <w:rFonts w:cs="Arial"/>
          <w:bCs/>
          <w:color w:val="000000"/>
          <w:szCs w:val="16"/>
          <w:lang w:eastAsia="en-GB"/>
        </w:rPr>
        <w:t xml:space="preserve">” columns in </w:t>
      </w:r>
      <w:r>
        <w:rPr>
          <w:rFonts w:cs="Arial"/>
          <w:bCs/>
          <w:color w:val="000000"/>
          <w:szCs w:val="16"/>
          <w:lang w:eastAsia="en-GB"/>
        </w:rPr>
        <w:fldChar w:fldCharType="begin"/>
      </w:r>
      <w:r>
        <w:rPr>
          <w:rFonts w:cs="Arial"/>
          <w:bCs/>
          <w:color w:val="000000"/>
          <w:szCs w:val="16"/>
          <w:lang w:eastAsia="en-GB"/>
        </w:rPr>
        <w:instrText xml:space="preserve"> REF _Ref24739071 \h </w:instrText>
      </w:r>
      <w:r>
        <w:rPr>
          <w:rFonts w:cs="Arial"/>
          <w:bCs/>
          <w:color w:val="000000"/>
          <w:szCs w:val="16"/>
          <w:lang w:eastAsia="en-GB"/>
        </w:rPr>
      </w:r>
      <w:r>
        <w:rPr>
          <w:rFonts w:cs="Arial"/>
          <w:bCs/>
          <w:color w:val="000000"/>
          <w:szCs w:val="16"/>
          <w:lang w:eastAsia="en-GB"/>
        </w:rPr>
        <w:fldChar w:fldCharType="separate"/>
      </w:r>
      <w:r w:rsidR="00994033">
        <w:t xml:space="preserve">Table </w:t>
      </w:r>
      <w:r w:rsidR="00994033">
        <w:rPr>
          <w:noProof/>
        </w:rPr>
        <w:t>3</w:t>
      </w:r>
      <w:r w:rsidR="00994033">
        <w:t>.</w:t>
      </w:r>
      <w:r w:rsidR="00994033">
        <w:rPr>
          <w:noProof/>
        </w:rPr>
        <w:t>3</w:t>
      </w:r>
      <w:r>
        <w:rPr>
          <w:rFonts w:cs="Arial"/>
          <w:bCs/>
          <w:color w:val="000000"/>
          <w:szCs w:val="16"/>
          <w:lang w:eastAsia="en-GB"/>
        </w:rPr>
        <w:fldChar w:fldCharType="end"/>
      </w:r>
      <w:r>
        <w:rPr>
          <w:rFonts w:cs="Arial"/>
          <w:bCs/>
          <w:color w:val="000000"/>
          <w:szCs w:val="16"/>
          <w:lang w:eastAsia="en-GB"/>
        </w:rPr>
        <w:t>.</w:t>
      </w:r>
      <w:r w:rsidR="00AE5D1F">
        <w:rPr>
          <w:rFonts w:cs="Arial"/>
          <w:bCs/>
          <w:color w:val="000000"/>
          <w:szCs w:val="16"/>
          <w:lang w:eastAsia="en-GB"/>
        </w:rPr>
        <w:t xml:space="preserve"> </w:t>
      </w:r>
      <w:r>
        <w:rPr>
          <w:rFonts w:cs="Arial"/>
          <w:bCs/>
          <w:color w:val="000000"/>
          <w:szCs w:val="16"/>
          <w:lang w:eastAsia="en-GB"/>
        </w:rPr>
        <w:t xml:space="preserve">The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w:r>
        <w:rPr>
          <w:rFonts w:cs="Arial"/>
          <w:bCs/>
          <w:color w:val="000000"/>
          <w:szCs w:val="16"/>
          <w:lang w:eastAsia="en-GB"/>
        </w:rPr>
        <w:t xml:space="preserve"> and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G</m:t>
                    </m:r>
                  </m:num>
                  <m:den>
                    <m:r>
                      <w:rPr>
                        <w:rFonts w:ascii="Cambria Math" w:hAnsi="Cambria Math"/>
                        <w:sz w:val="18"/>
                        <w:szCs w:val="18"/>
                      </w:rPr>
                      <m:t>R</m:t>
                    </m:r>
                  </m:den>
                </m:f>
              </m:e>
            </m:acc>
          </m:e>
        </m:d>
      </m:oMath>
      <w:r w:rsidR="00500B77">
        <w:rPr>
          <w:rFonts w:eastAsiaTheme="minorEastAsia" w:cs="Arial"/>
          <w:sz w:val="18"/>
          <w:szCs w:val="18"/>
        </w:rPr>
        <w:t xml:space="preserve"> </w:t>
      </w:r>
      <w:r>
        <w:rPr>
          <w:rFonts w:cs="Arial"/>
          <w:bCs/>
          <w:color w:val="000000"/>
          <w:szCs w:val="16"/>
          <w:lang w:eastAsia="en-GB"/>
        </w:rPr>
        <w:t>features are both strongly correlated between images, indicating that they remain relatively consistent over time and are insensitive to radiometric (atmospheric and anisotropic) variation</w:t>
      </w:r>
      <w:r w:rsidR="00C23948">
        <w:rPr>
          <w:rFonts w:cs="Arial"/>
          <w:bCs/>
          <w:color w:val="000000"/>
          <w:szCs w:val="16"/>
          <w:lang w:eastAsia="en-GB"/>
        </w:rPr>
        <w:t>s, i.e. these features are well suited to temporal calibration</w:t>
      </w:r>
      <w:r>
        <w:rPr>
          <w:rFonts w:cs="Arial"/>
          <w:bCs/>
          <w:color w:val="000000"/>
          <w:szCs w:val="16"/>
          <w:lang w:eastAsia="en-GB"/>
        </w:rPr>
        <w:t>.</w:t>
      </w:r>
      <w:r w:rsidR="00AE5D1F">
        <w:rPr>
          <w:rFonts w:cs="Arial"/>
          <w:bCs/>
          <w:color w:val="000000"/>
          <w:szCs w:val="16"/>
          <w:lang w:eastAsia="en-GB"/>
        </w:rPr>
        <w:t xml:space="preserve"> </w:t>
      </w:r>
      <w:r w:rsidR="00C23948">
        <w:rPr>
          <w:rFonts w:cs="Arial"/>
          <w:bCs/>
          <w:color w:val="000000"/>
          <w:szCs w:val="16"/>
          <w:lang w:eastAsia="en-GB"/>
        </w:rPr>
        <w:t xml:space="preserve">The usefulness of these features for </w:t>
      </w:r>
      <w:r w:rsidR="00785D80">
        <w:rPr>
          <w:rFonts w:cs="Arial"/>
          <w:bCs/>
          <w:color w:val="000000"/>
          <w:szCs w:val="16"/>
          <w:lang w:eastAsia="en-GB"/>
        </w:rPr>
        <w:t>predicting</w:t>
      </w:r>
      <w:r w:rsidR="00C23948">
        <w:rPr>
          <w:rFonts w:cs="Arial"/>
          <w:bCs/>
          <w:color w:val="000000"/>
          <w:szCs w:val="16"/>
          <w:lang w:eastAsia="en-GB"/>
        </w:rPr>
        <w:t xml:space="preserve">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is indicated </w:t>
      </w:r>
      <w:r w:rsidR="00C23948">
        <w:rPr>
          <w:rFonts w:cs="Arial"/>
          <w:bCs/>
          <w:color w:val="000000"/>
          <w:szCs w:val="16"/>
          <w:lang w:eastAsia="en-GB"/>
        </w:rPr>
        <w:lastRenderedPageBreak/>
        <w:t xml:space="preserve">by values in “WV3 2017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Model</w:t>
      </w:r>
      <w:r w:rsidR="00C23948" w:rsidRPr="00F63413">
        <w:rPr>
          <w:rFonts w:cs="Arial"/>
          <w:bCs/>
          <w:color w:val="000000"/>
          <w:szCs w:val="16"/>
          <w:lang w:eastAsia="en-GB"/>
        </w:rPr>
        <w:t xml:space="preserve"> </w:t>
      </w:r>
      <w:r w:rsidR="00C23948" w:rsidRPr="00F63413">
        <w:rPr>
          <w:rFonts w:cs="Arial"/>
          <w:bCs/>
          <w:i/>
          <w:color w:val="000000"/>
          <w:szCs w:val="16"/>
          <w:lang w:eastAsia="en-GB"/>
        </w:rPr>
        <w:t>R</w:t>
      </w:r>
      <w:r w:rsidR="00C23948" w:rsidRPr="00F63413">
        <w:rPr>
          <w:rFonts w:cs="Arial"/>
          <w:bCs/>
          <w:color w:val="000000"/>
          <w:szCs w:val="16"/>
          <w:vertAlign w:val="superscript"/>
          <w:lang w:eastAsia="en-GB"/>
        </w:rPr>
        <w:t>2</w:t>
      </w:r>
      <w:r w:rsidR="00C23948">
        <w:rPr>
          <w:rFonts w:cs="Arial"/>
          <w:bCs/>
          <w:color w:val="000000"/>
          <w:szCs w:val="16"/>
          <w:lang w:eastAsia="en-GB"/>
        </w:rPr>
        <w:t xml:space="preserve">” column in </w:t>
      </w:r>
      <w:r w:rsidR="00C23948">
        <w:rPr>
          <w:rFonts w:cs="Arial"/>
          <w:bCs/>
          <w:color w:val="000000"/>
          <w:szCs w:val="16"/>
          <w:lang w:eastAsia="en-GB"/>
        </w:rPr>
        <w:fldChar w:fldCharType="begin"/>
      </w:r>
      <w:r w:rsidR="00C23948">
        <w:rPr>
          <w:rFonts w:cs="Arial"/>
          <w:bCs/>
          <w:color w:val="000000"/>
          <w:szCs w:val="16"/>
          <w:lang w:eastAsia="en-GB"/>
        </w:rPr>
        <w:instrText xml:space="preserve"> REF _Ref24739071 \h </w:instrText>
      </w:r>
      <w:r w:rsidR="00C23948">
        <w:rPr>
          <w:rFonts w:cs="Arial"/>
          <w:bCs/>
          <w:color w:val="000000"/>
          <w:szCs w:val="16"/>
          <w:lang w:eastAsia="en-GB"/>
        </w:rPr>
      </w:r>
      <w:r w:rsidR="00C23948">
        <w:rPr>
          <w:rFonts w:cs="Arial"/>
          <w:bCs/>
          <w:color w:val="000000"/>
          <w:szCs w:val="16"/>
          <w:lang w:eastAsia="en-GB"/>
        </w:rPr>
        <w:fldChar w:fldCharType="separate"/>
      </w:r>
      <w:r w:rsidR="00994033">
        <w:t xml:space="preserve">Table </w:t>
      </w:r>
      <w:r w:rsidR="00994033">
        <w:rPr>
          <w:noProof/>
        </w:rPr>
        <w:t>3</w:t>
      </w:r>
      <w:r w:rsidR="00994033">
        <w:t>.</w:t>
      </w:r>
      <w:r w:rsidR="00994033">
        <w:rPr>
          <w:noProof/>
        </w:rPr>
        <w:t>3</w:t>
      </w:r>
      <w:r w:rsidR="00C23948">
        <w:rPr>
          <w:rFonts w:cs="Arial"/>
          <w:bCs/>
          <w:color w:val="000000"/>
          <w:szCs w:val="16"/>
          <w:lang w:eastAsia="en-GB"/>
        </w:rPr>
        <w:fldChar w:fldCharType="end"/>
      </w:r>
      <w:r w:rsidR="00C23948">
        <w:rPr>
          <w:rFonts w:cs="Arial"/>
          <w:bCs/>
          <w:color w:val="000000"/>
          <w:szCs w:val="16"/>
          <w:lang w:eastAsia="en-GB"/>
        </w:rPr>
        <w:t>.</w:t>
      </w:r>
      <w:r w:rsidR="00AE5D1F">
        <w:rPr>
          <w:rFonts w:cs="Arial"/>
          <w:bCs/>
          <w:color w:val="000000"/>
          <w:szCs w:val="16"/>
          <w:lang w:eastAsia="en-GB"/>
        </w:rPr>
        <w:t xml:space="preserve"> </w:t>
      </w:r>
      <w:r w:rsidR="00C23948">
        <w:rPr>
          <w:rFonts w:cs="Arial"/>
          <w:bCs/>
          <w:color w:val="000000"/>
          <w:szCs w:val="16"/>
          <w:lang w:eastAsia="en-GB"/>
        </w:rPr>
        <w:t xml:space="preserve">Somewhat fortuitously, both features are well correlated with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w:t>
      </w:r>
      <w:r w:rsidR="00500B77">
        <w:rPr>
          <w:rFonts w:cs="Arial"/>
          <w:bCs/>
          <w:color w:val="000000"/>
          <w:szCs w:val="16"/>
          <w:lang w:eastAsia="en-GB"/>
        </w:rPr>
        <w:t>with</w:t>
      </w:r>
      <w:r w:rsidR="00C23948">
        <w:rPr>
          <w:rFonts w:cs="Arial"/>
          <w:bCs/>
          <w:color w:val="000000"/>
          <w:szCs w:val="16"/>
          <w:lang w:eastAsia="en-GB"/>
        </w:rPr>
        <w:t xml:space="preserve"> the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w:r w:rsidR="00C23948">
        <w:rPr>
          <w:rFonts w:cs="Arial"/>
          <w:bCs/>
          <w:color w:val="000000"/>
          <w:szCs w:val="16"/>
          <w:lang w:eastAsia="en-GB"/>
        </w:rPr>
        <w:t xml:space="preserve"> feature </w:t>
      </w:r>
      <w:r w:rsidR="00500B77">
        <w:rPr>
          <w:rFonts w:cs="Arial"/>
          <w:bCs/>
          <w:color w:val="000000"/>
          <w:szCs w:val="16"/>
          <w:lang w:eastAsia="en-GB"/>
        </w:rPr>
        <w:t>being</w:t>
      </w:r>
      <w:r w:rsidR="00C23948">
        <w:rPr>
          <w:rFonts w:cs="Arial"/>
          <w:bCs/>
          <w:color w:val="000000"/>
          <w:szCs w:val="16"/>
          <w:lang w:eastAsia="en-GB"/>
        </w:rPr>
        <w:t xml:space="preserve"> the best single feature for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prediction</w:t>
      </w:r>
      <w:r w:rsidR="00D53932">
        <w:rPr>
          <w:rFonts w:cs="Arial"/>
          <w:bCs/>
          <w:color w:val="000000"/>
          <w:szCs w:val="16"/>
          <w:lang w:eastAsia="en-GB"/>
        </w:rPr>
        <w:t xml:space="preserve"> (i.e. the feature used in the univariate </w:t>
      </w:r>
      <w:proofErr w:type="spellStart"/>
      <w:r w:rsidR="00295540">
        <w:rPr>
          <w:rFonts w:cs="Arial"/>
          <w:bCs/>
          <w:color w:val="000000"/>
          <w:szCs w:val="16"/>
          <w:lang w:eastAsia="en-GB"/>
        </w:rPr>
        <w:t>AGC</w:t>
      </w:r>
      <w:proofErr w:type="spellEnd"/>
      <w:r w:rsidR="00295540">
        <w:rPr>
          <w:rFonts w:cs="Arial"/>
          <w:bCs/>
          <w:color w:val="000000"/>
          <w:szCs w:val="16"/>
          <w:lang w:eastAsia="en-GB"/>
        </w:rPr>
        <w:t xml:space="preserve"> </w:t>
      </w:r>
      <w:r w:rsidR="00D53932">
        <w:rPr>
          <w:rFonts w:cs="Arial"/>
          <w:bCs/>
          <w:color w:val="000000"/>
          <w:szCs w:val="16"/>
          <w:lang w:eastAsia="en-GB"/>
        </w:rPr>
        <w:t>model)</w:t>
      </w:r>
      <w:r w:rsidR="00C23948">
        <w:rPr>
          <w:rFonts w:cs="Arial"/>
          <w:bCs/>
          <w:color w:val="000000"/>
          <w:szCs w:val="16"/>
          <w:lang w:eastAsia="en-GB"/>
        </w:rPr>
        <w:t>.</w:t>
      </w:r>
      <w:r w:rsidR="00AE5D1F">
        <w:rPr>
          <w:rFonts w:cs="Arial"/>
          <w:bCs/>
          <w:color w:val="000000"/>
          <w:szCs w:val="16"/>
          <w:lang w:eastAsia="en-GB"/>
        </w:rPr>
        <w:t xml:space="preserve"> </w:t>
      </w:r>
      <w:r w:rsidR="00C23948">
        <w:rPr>
          <w:rFonts w:cs="Arial"/>
          <w:bCs/>
          <w:color w:val="000000"/>
          <w:szCs w:val="16"/>
          <w:lang w:eastAsia="en-GB"/>
        </w:rPr>
        <w:t xml:space="preserve">Overall suitability of features (in terms of strength of correlation with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and consistency over time) is measured as the mean of the three </w:t>
      </w:r>
      <w:r w:rsidR="00C23948" w:rsidRPr="00C23948">
        <w:rPr>
          <w:rFonts w:cs="Arial"/>
          <w:bCs/>
          <w:i/>
          <w:color w:val="000000"/>
          <w:szCs w:val="16"/>
          <w:lang w:eastAsia="en-GB"/>
        </w:rPr>
        <w:t>R</w:t>
      </w:r>
      <w:r w:rsidR="00C23948" w:rsidRPr="00C23948">
        <w:rPr>
          <w:rFonts w:cs="Arial"/>
          <w:bCs/>
          <w:color w:val="000000"/>
          <w:szCs w:val="16"/>
          <w:vertAlign w:val="superscript"/>
          <w:lang w:eastAsia="en-GB"/>
        </w:rPr>
        <w:t>2</w:t>
      </w:r>
      <w:r w:rsidR="00C23948">
        <w:rPr>
          <w:rFonts w:cs="Arial"/>
          <w:bCs/>
          <w:color w:val="000000"/>
          <w:szCs w:val="16"/>
          <w:lang w:eastAsia="en-GB"/>
        </w:rPr>
        <w:t xml:space="preserve"> values (“WV3 2017 </w:t>
      </w:r>
      <w:proofErr w:type="spellStart"/>
      <w:r w:rsidR="00C23948">
        <w:rPr>
          <w:rFonts w:cs="Arial"/>
          <w:bCs/>
          <w:color w:val="000000"/>
          <w:szCs w:val="16"/>
          <w:lang w:eastAsia="en-GB"/>
        </w:rPr>
        <w:t>AGC</w:t>
      </w:r>
      <w:proofErr w:type="spellEnd"/>
      <w:r w:rsidR="00C23948">
        <w:rPr>
          <w:rFonts w:cs="Arial"/>
          <w:bCs/>
          <w:color w:val="000000"/>
          <w:szCs w:val="16"/>
          <w:lang w:eastAsia="en-GB"/>
        </w:rPr>
        <w:t xml:space="preserve"> Model</w:t>
      </w:r>
      <w:r w:rsidR="00C23948" w:rsidRPr="00F63413">
        <w:rPr>
          <w:rFonts w:cs="Arial"/>
          <w:bCs/>
          <w:color w:val="000000"/>
          <w:szCs w:val="16"/>
          <w:lang w:eastAsia="en-GB"/>
        </w:rPr>
        <w:t xml:space="preserve"> </w:t>
      </w:r>
      <w:r w:rsidR="00C23948" w:rsidRPr="00F63413">
        <w:rPr>
          <w:rFonts w:cs="Arial"/>
          <w:bCs/>
          <w:i/>
          <w:color w:val="000000"/>
          <w:szCs w:val="16"/>
          <w:lang w:eastAsia="en-GB"/>
        </w:rPr>
        <w:t>R</w:t>
      </w:r>
      <w:r w:rsidR="00C23948" w:rsidRPr="00F63413">
        <w:rPr>
          <w:rFonts w:cs="Arial"/>
          <w:bCs/>
          <w:color w:val="000000"/>
          <w:szCs w:val="16"/>
          <w:vertAlign w:val="superscript"/>
          <w:lang w:eastAsia="en-GB"/>
        </w:rPr>
        <w:t>2</w:t>
      </w:r>
      <w:r w:rsidR="00C23948">
        <w:rPr>
          <w:rFonts w:cs="Arial"/>
          <w:bCs/>
          <w:color w:val="000000"/>
          <w:szCs w:val="16"/>
          <w:lang w:eastAsia="en-GB"/>
        </w:rPr>
        <w:t xml:space="preserve">”, </w:t>
      </w:r>
      <w:r w:rsidR="00C23948">
        <w:rPr>
          <w:rFonts w:eastAsia="Calibri" w:cs="Calibri"/>
          <w:bCs/>
        </w:rPr>
        <w:t>“</w:t>
      </w:r>
      <w:r w:rsidR="00C23948">
        <w:rPr>
          <w:rFonts w:cs="Arial"/>
          <w:bCs/>
          <w:color w:val="000000"/>
          <w:szCs w:val="16"/>
          <w:lang w:eastAsia="en-GB"/>
        </w:rPr>
        <w:t xml:space="preserve">WV3 2017 - </w:t>
      </w:r>
      <w:r w:rsidR="00C23948" w:rsidRPr="00F63413">
        <w:rPr>
          <w:rFonts w:cs="Arial"/>
          <w:bCs/>
          <w:color w:val="000000"/>
          <w:szCs w:val="16"/>
          <w:lang w:eastAsia="en-GB"/>
        </w:rPr>
        <w:t>WV3 2018</w:t>
      </w:r>
      <w:r w:rsidR="00C23948">
        <w:rPr>
          <w:rFonts w:cs="Arial"/>
          <w:bCs/>
          <w:color w:val="000000"/>
          <w:szCs w:val="16"/>
          <w:lang w:eastAsia="en-GB"/>
        </w:rPr>
        <w:t xml:space="preserve"> </w:t>
      </w:r>
      <w:r w:rsidR="00C23948" w:rsidRPr="00F63413">
        <w:rPr>
          <w:rFonts w:cs="Arial"/>
          <w:bCs/>
          <w:i/>
          <w:color w:val="000000"/>
          <w:szCs w:val="16"/>
          <w:lang w:eastAsia="en-GB"/>
        </w:rPr>
        <w:t>R</w:t>
      </w:r>
      <w:r w:rsidR="00C23948" w:rsidRPr="00F63413">
        <w:rPr>
          <w:rFonts w:cs="Arial"/>
          <w:bCs/>
          <w:color w:val="000000"/>
          <w:szCs w:val="16"/>
          <w:vertAlign w:val="superscript"/>
          <w:lang w:eastAsia="en-GB"/>
        </w:rPr>
        <w:t>2</w:t>
      </w:r>
      <w:r w:rsidR="00C23948">
        <w:rPr>
          <w:rFonts w:cs="Arial"/>
          <w:bCs/>
          <w:color w:val="000000"/>
          <w:szCs w:val="16"/>
          <w:lang w:eastAsia="en-GB"/>
        </w:rPr>
        <w:t xml:space="preserve">” and </w:t>
      </w:r>
      <w:r w:rsidR="00C23948">
        <w:rPr>
          <w:rFonts w:eastAsia="Calibri" w:cs="Calibri"/>
          <w:bCs/>
        </w:rPr>
        <w:t>“</w:t>
      </w:r>
      <w:r w:rsidR="00C23948">
        <w:rPr>
          <w:rFonts w:cs="Arial"/>
          <w:bCs/>
          <w:color w:val="000000"/>
          <w:szCs w:val="16"/>
          <w:lang w:eastAsia="en-GB"/>
        </w:rPr>
        <w:t xml:space="preserve">WV3 2017 – </w:t>
      </w:r>
      <w:proofErr w:type="spellStart"/>
      <w:r w:rsidR="00C23948">
        <w:rPr>
          <w:rFonts w:cs="Arial"/>
          <w:bCs/>
          <w:color w:val="000000"/>
          <w:szCs w:val="16"/>
          <w:lang w:eastAsia="en-GB"/>
        </w:rPr>
        <w:t>NGI</w:t>
      </w:r>
      <w:proofErr w:type="spellEnd"/>
      <w:r w:rsidR="00C23948">
        <w:rPr>
          <w:rFonts w:cs="Arial"/>
          <w:bCs/>
          <w:color w:val="000000"/>
          <w:szCs w:val="16"/>
          <w:lang w:eastAsia="en-GB"/>
        </w:rPr>
        <w:t xml:space="preserve"> 2015 </w:t>
      </w:r>
      <w:r w:rsidR="00C23948" w:rsidRPr="00F63413">
        <w:rPr>
          <w:rFonts w:cs="Arial"/>
          <w:bCs/>
          <w:i/>
          <w:color w:val="000000"/>
          <w:szCs w:val="16"/>
          <w:lang w:eastAsia="en-GB"/>
        </w:rPr>
        <w:t>R</w:t>
      </w:r>
      <w:r w:rsidR="00C23948" w:rsidRPr="00F63413">
        <w:rPr>
          <w:rFonts w:cs="Arial"/>
          <w:bCs/>
          <w:color w:val="000000"/>
          <w:szCs w:val="16"/>
          <w:vertAlign w:val="superscript"/>
          <w:lang w:eastAsia="en-GB"/>
        </w:rPr>
        <w:t>2</w:t>
      </w:r>
      <w:r w:rsidR="00C23948">
        <w:rPr>
          <w:rFonts w:cs="Arial"/>
          <w:bCs/>
          <w:color w:val="000000"/>
          <w:szCs w:val="16"/>
          <w:lang w:eastAsia="en-GB"/>
        </w:rPr>
        <w:t xml:space="preserve">”) for each feature and reported in the “Mean </w:t>
      </w:r>
      <w:r w:rsidR="00C23948" w:rsidRPr="00C23948">
        <w:rPr>
          <w:rFonts w:cs="Arial"/>
          <w:bCs/>
          <w:i/>
          <w:color w:val="000000"/>
          <w:szCs w:val="16"/>
          <w:lang w:eastAsia="en-GB"/>
        </w:rPr>
        <w:t>R</w:t>
      </w:r>
      <w:r w:rsidR="00C23948" w:rsidRPr="00C23948">
        <w:rPr>
          <w:rFonts w:cs="Arial"/>
          <w:bCs/>
          <w:color w:val="000000"/>
          <w:szCs w:val="16"/>
          <w:vertAlign w:val="superscript"/>
          <w:lang w:eastAsia="en-GB"/>
        </w:rPr>
        <w:t>2</w:t>
      </w:r>
      <w:r w:rsidR="00C23948">
        <w:rPr>
          <w:rFonts w:cs="Arial"/>
          <w:bCs/>
          <w:color w:val="000000"/>
          <w:szCs w:val="16"/>
          <w:lang w:eastAsia="en-GB"/>
        </w:rPr>
        <w:t>” column</w:t>
      </w:r>
      <w:r w:rsidR="00785D80">
        <w:rPr>
          <w:rFonts w:cs="Arial"/>
          <w:bCs/>
          <w:color w:val="000000"/>
          <w:szCs w:val="16"/>
          <w:lang w:eastAsia="en-GB"/>
        </w:rPr>
        <w:t xml:space="preserve"> in </w:t>
      </w:r>
      <w:r w:rsidR="00785D80">
        <w:rPr>
          <w:rFonts w:cs="Arial"/>
          <w:bCs/>
          <w:color w:val="000000"/>
          <w:szCs w:val="16"/>
          <w:lang w:eastAsia="en-GB"/>
        </w:rPr>
        <w:fldChar w:fldCharType="begin"/>
      </w:r>
      <w:r w:rsidR="00785D80">
        <w:rPr>
          <w:rFonts w:cs="Arial"/>
          <w:bCs/>
          <w:color w:val="000000"/>
          <w:szCs w:val="16"/>
          <w:lang w:eastAsia="en-GB"/>
        </w:rPr>
        <w:instrText xml:space="preserve"> REF _Ref24739071 \h </w:instrText>
      </w:r>
      <w:r w:rsidR="00785D80">
        <w:rPr>
          <w:rFonts w:cs="Arial"/>
          <w:bCs/>
          <w:color w:val="000000"/>
          <w:szCs w:val="16"/>
          <w:lang w:eastAsia="en-GB"/>
        </w:rPr>
      </w:r>
      <w:r w:rsidR="00785D80">
        <w:rPr>
          <w:rFonts w:cs="Arial"/>
          <w:bCs/>
          <w:color w:val="000000"/>
          <w:szCs w:val="16"/>
          <w:lang w:eastAsia="en-GB"/>
        </w:rPr>
        <w:fldChar w:fldCharType="separate"/>
      </w:r>
      <w:r w:rsidR="00994033">
        <w:t xml:space="preserve">Table </w:t>
      </w:r>
      <w:r w:rsidR="00994033">
        <w:rPr>
          <w:noProof/>
        </w:rPr>
        <w:t>3</w:t>
      </w:r>
      <w:r w:rsidR="00994033">
        <w:t>.</w:t>
      </w:r>
      <w:r w:rsidR="00994033">
        <w:rPr>
          <w:noProof/>
        </w:rPr>
        <w:t>3</w:t>
      </w:r>
      <w:r w:rsidR="00785D80">
        <w:rPr>
          <w:rFonts w:cs="Arial"/>
          <w:bCs/>
          <w:color w:val="000000"/>
          <w:szCs w:val="16"/>
          <w:lang w:eastAsia="en-GB"/>
        </w:rPr>
        <w:fldChar w:fldCharType="end"/>
      </w:r>
      <w:r w:rsidR="00C23948">
        <w:rPr>
          <w:rFonts w:cs="Arial"/>
          <w:bCs/>
          <w:color w:val="000000"/>
          <w:szCs w:val="16"/>
          <w:lang w:eastAsia="en-GB"/>
        </w:rPr>
        <w:t>.</w:t>
      </w:r>
      <w:r w:rsidR="00AE5D1F">
        <w:rPr>
          <w:rFonts w:cs="Arial"/>
          <w:bCs/>
          <w:color w:val="000000"/>
          <w:szCs w:val="16"/>
          <w:lang w:eastAsia="en-GB"/>
        </w:rPr>
        <w:t xml:space="preserve"> </w:t>
      </w:r>
      <w:r w:rsidR="00C23948">
        <w:rPr>
          <w:rFonts w:cs="Arial"/>
          <w:bCs/>
          <w:color w:val="000000"/>
          <w:szCs w:val="16"/>
          <w:lang w:eastAsia="en-GB"/>
        </w:rPr>
        <w:t xml:space="preserve">According to this analysis,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w:r w:rsidR="00C23948">
        <w:rPr>
          <w:rFonts w:cs="Arial"/>
          <w:bCs/>
          <w:color w:val="000000"/>
          <w:szCs w:val="16"/>
          <w:lang w:eastAsia="en-GB"/>
        </w:rPr>
        <w:t xml:space="preserve"> is the top ranked feature and was therefore used for univariate AGC model</w:t>
      </w:r>
      <w:r w:rsidR="00500B77">
        <w:rPr>
          <w:rFonts w:cs="Arial"/>
          <w:bCs/>
          <w:color w:val="000000"/>
          <w:szCs w:val="16"/>
          <w:lang w:eastAsia="en-GB"/>
        </w:rPr>
        <w:t>ling</w:t>
      </w:r>
      <w:r w:rsidR="00C23948">
        <w:rPr>
          <w:rFonts w:cs="Arial"/>
          <w:bCs/>
          <w:color w:val="000000"/>
          <w:szCs w:val="16"/>
          <w:lang w:eastAsia="en-GB"/>
        </w:rPr>
        <w:t xml:space="preserve"> in the temporal calibration experiments.</w:t>
      </w:r>
      <w:r w:rsidR="00AE5D1F">
        <w:rPr>
          <w:rFonts w:cs="Arial"/>
          <w:bCs/>
          <w:color w:val="000000"/>
          <w:szCs w:val="16"/>
          <w:lang w:eastAsia="en-GB"/>
        </w:rPr>
        <w:t xml:space="preserve"> </w:t>
      </w:r>
      <w:proofErr w:type="spellStart"/>
      <w:r w:rsidR="00500B77">
        <w:rPr>
          <w:rFonts w:cs="Arial"/>
          <w:bCs/>
          <w:color w:val="000000"/>
          <w:szCs w:val="16"/>
          <w:lang w:eastAsia="en-GB"/>
        </w:rPr>
        <w:t>LOOCV</w:t>
      </w:r>
      <w:proofErr w:type="spellEnd"/>
      <w:r w:rsidR="00500B77">
        <w:rPr>
          <w:rFonts w:cs="Arial"/>
          <w:bCs/>
          <w:color w:val="000000"/>
          <w:szCs w:val="16"/>
          <w:lang w:eastAsia="en-GB"/>
        </w:rPr>
        <w:t xml:space="preserve"> performance of the </w:t>
      </w:r>
      <m:oMath>
        <m:r>
          <w:rPr>
            <w:rFonts w:ascii="Cambria Math" w:hAnsi="Cambria Math"/>
            <w:sz w:val="18"/>
            <w:szCs w:val="18"/>
          </w:rPr>
          <m:t>Log</m:t>
        </m:r>
        <m:d>
          <m:dPr>
            <m:ctrlPr>
              <w:rPr>
                <w:rFonts w:ascii="Cambria Math" w:hAnsi="Cambria Math"/>
                <w:i/>
                <w:sz w:val="18"/>
                <w:szCs w:val="18"/>
              </w:rPr>
            </m:ctrlPr>
          </m:dPr>
          <m:e>
            <m:acc>
              <m:accPr>
                <m:chr m:val="̅"/>
                <m:ctrlPr>
                  <w:rPr>
                    <w:rFonts w:ascii="Cambria Math" w:hAnsi="Cambria Math"/>
                    <w:i/>
                    <w:sz w:val="18"/>
                    <w:szCs w:val="18"/>
                  </w:rPr>
                </m:ctrlPr>
              </m:accPr>
              <m:e>
                <m:f>
                  <m:fPr>
                    <m:type m:val="lin"/>
                    <m:ctrlPr>
                      <w:rPr>
                        <w:rFonts w:ascii="Cambria Math" w:hAnsi="Cambria Math"/>
                        <w:i/>
                        <w:sz w:val="18"/>
                        <w:szCs w:val="18"/>
                      </w:rPr>
                    </m:ctrlPr>
                  </m:fPr>
                  <m:num>
                    <m:r>
                      <w:rPr>
                        <w:rFonts w:ascii="Cambria Math" w:hAnsi="Cambria Math"/>
                        <w:sz w:val="18"/>
                        <w:szCs w:val="18"/>
                      </w:rPr>
                      <m:t>R</m:t>
                    </m:r>
                  </m:num>
                  <m:den>
                    <m:r>
                      <w:rPr>
                        <w:rFonts w:ascii="Cambria Math" w:hAnsi="Cambria Math"/>
                        <w:sz w:val="18"/>
                        <w:szCs w:val="18"/>
                      </w:rPr>
                      <m:t>pan</m:t>
                    </m:r>
                  </m:den>
                </m:f>
              </m:e>
            </m:acc>
          </m:e>
        </m:d>
      </m:oMath>
      <w:r w:rsidR="00500B77">
        <w:rPr>
          <w:rFonts w:cs="Arial"/>
          <w:bCs/>
          <w:color w:val="000000"/>
          <w:szCs w:val="16"/>
          <w:lang w:eastAsia="en-GB"/>
        </w:rPr>
        <w:t xml:space="preserve"> model on the WV3 2017 image is reported in </w:t>
      </w:r>
      <w:r w:rsidR="00500B77">
        <w:rPr>
          <w:rFonts w:cs="Arial"/>
          <w:bCs/>
          <w:color w:val="000000"/>
          <w:szCs w:val="16"/>
          <w:lang w:eastAsia="en-GB"/>
        </w:rPr>
        <w:fldChar w:fldCharType="begin"/>
      </w:r>
      <w:r w:rsidR="00500B77">
        <w:rPr>
          <w:rFonts w:cs="Arial"/>
          <w:bCs/>
          <w:color w:val="000000"/>
          <w:szCs w:val="16"/>
          <w:lang w:eastAsia="en-GB"/>
        </w:rPr>
        <w:instrText xml:space="preserve"> REF _Ref24135559 \h </w:instrText>
      </w:r>
      <w:r w:rsidR="00500B77">
        <w:rPr>
          <w:rFonts w:cs="Arial"/>
          <w:bCs/>
          <w:color w:val="000000"/>
          <w:szCs w:val="16"/>
          <w:lang w:eastAsia="en-GB"/>
        </w:rPr>
      </w:r>
      <w:r w:rsidR="00500B77">
        <w:rPr>
          <w:rFonts w:cs="Arial"/>
          <w:bCs/>
          <w:color w:val="000000"/>
          <w:szCs w:val="16"/>
          <w:lang w:eastAsia="en-GB"/>
        </w:rPr>
        <w:fldChar w:fldCharType="separate"/>
      </w:r>
      <w:r w:rsidR="00994033">
        <w:t xml:space="preserve">Table </w:t>
      </w:r>
      <w:r w:rsidR="00994033">
        <w:rPr>
          <w:noProof/>
        </w:rPr>
        <w:t>3</w:t>
      </w:r>
      <w:r w:rsidR="00994033">
        <w:t>.</w:t>
      </w:r>
      <w:r w:rsidR="00994033">
        <w:rPr>
          <w:noProof/>
        </w:rPr>
        <w:t>2</w:t>
      </w:r>
      <w:r w:rsidR="00500B77">
        <w:rPr>
          <w:rFonts w:cs="Arial"/>
          <w:bCs/>
          <w:color w:val="000000"/>
          <w:szCs w:val="16"/>
          <w:lang w:eastAsia="en-GB"/>
        </w:rPr>
        <w:fldChar w:fldCharType="end"/>
      </w:r>
      <w:r w:rsidR="00500B77">
        <w:rPr>
          <w:rFonts w:cs="Arial"/>
          <w:bCs/>
          <w:color w:val="000000"/>
          <w:szCs w:val="16"/>
          <w:lang w:eastAsia="en-GB"/>
        </w:rPr>
        <w:t>.</w:t>
      </w:r>
    </w:p>
    <w:p w14:paraId="3F0AC948" w14:textId="3FB286DC" w:rsidR="00CC7FBA" w:rsidRDefault="005A20EC" w:rsidP="00CC7FBA">
      <w:r w:rsidRPr="003C7D8A">
        <w:rPr>
          <w:i/>
        </w:rPr>
        <w:t>R</w:t>
      </w:r>
      <w:r w:rsidRPr="00092226">
        <w:rPr>
          <w:vertAlign w:val="superscript"/>
        </w:rPr>
        <w:t>2</w:t>
      </w:r>
      <w:r>
        <w:t xml:space="preserve"> and </w:t>
      </w:r>
      <w:proofErr w:type="spellStart"/>
      <w:r>
        <w:t>RMSE</w:t>
      </w:r>
      <w:proofErr w:type="spellEnd"/>
      <w:r>
        <w:t xml:space="preserve"> performance of the calibrated </w:t>
      </w:r>
      <w:proofErr w:type="spellStart"/>
      <w:r>
        <w:t>AGC</w:t>
      </w:r>
      <w:proofErr w:type="spellEnd"/>
      <w:r>
        <w:t xml:space="preserve"> models is given in </w:t>
      </w:r>
      <w:r>
        <w:fldChar w:fldCharType="begin"/>
      </w:r>
      <w:r>
        <w:instrText xml:space="preserve"> REF _Ref24740147 \h </w:instrText>
      </w:r>
      <w:r>
        <w:fldChar w:fldCharType="separate"/>
      </w:r>
      <w:r w:rsidR="00994033">
        <w:t xml:space="preserve">Table </w:t>
      </w:r>
      <w:r w:rsidR="00994033">
        <w:rPr>
          <w:noProof/>
        </w:rPr>
        <w:t>3</w:t>
      </w:r>
      <w:r w:rsidR="00994033">
        <w:t>.</w:t>
      </w:r>
      <w:r w:rsidR="00994033">
        <w:rPr>
          <w:noProof/>
        </w:rPr>
        <w:t>4</w:t>
      </w:r>
      <w:r>
        <w:fldChar w:fldCharType="end"/>
      </w:r>
      <w:r>
        <w:t xml:space="preserve"> and </w:t>
      </w:r>
      <w:r>
        <w:fldChar w:fldCharType="begin"/>
      </w:r>
      <w:r>
        <w:instrText xml:space="preserve"> REF _Ref24740151 \h </w:instrText>
      </w:r>
      <w:r>
        <w:fldChar w:fldCharType="separate"/>
      </w:r>
      <w:r w:rsidR="00994033">
        <w:t xml:space="preserve">Table </w:t>
      </w:r>
      <w:r w:rsidR="00994033">
        <w:rPr>
          <w:noProof/>
        </w:rPr>
        <w:t>3</w:t>
      </w:r>
      <w:r w:rsidR="00994033">
        <w:t>.</w:t>
      </w:r>
      <w:r w:rsidR="00994033">
        <w:rPr>
          <w:noProof/>
        </w:rPr>
        <w:t>5</w:t>
      </w:r>
      <w:r>
        <w:fldChar w:fldCharType="end"/>
      </w:r>
      <w:r>
        <w:t xml:space="preserve"> respectively.</w:t>
      </w:r>
      <w:r w:rsidR="00AE5D1F">
        <w:t xml:space="preserve"> </w:t>
      </w:r>
      <w:r>
        <w:t>Performance is good on the whole</w:t>
      </w:r>
      <w:r w:rsidR="00812FF1">
        <w:t xml:space="preserve"> and suggests the temporal calibration approach is </w:t>
      </w:r>
      <w:r w:rsidR="00CC7FBA">
        <w:t>sufficient for repeated images of the same area.</w:t>
      </w:r>
      <w:r w:rsidR="00AE5D1F">
        <w:t xml:space="preserve"> </w:t>
      </w:r>
      <w:r w:rsidR="00812FF1">
        <w:t xml:space="preserve">As temporal calibration </w:t>
      </w:r>
      <w:r w:rsidR="00093597">
        <w:t>acts as</w:t>
      </w:r>
      <w:r w:rsidR="00812FF1">
        <w:t xml:space="preserve"> an additional source of error, performance of the calibrated univariate models is slightly worse than that of snapshot </w:t>
      </w:r>
      <w:r w:rsidR="00FC6CEB">
        <w:t xml:space="preserve">univariate </w:t>
      </w:r>
      <w:r w:rsidR="00812FF1">
        <w:t>model (</w:t>
      </w:r>
      <w:r w:rsidR="00812FF1">
        <w:fldChar w:fldCharType="begin"/>
      </w:r>
      <w:r w:rsidR="00812FF1">
        <w:instrText xml:space="preserve"> REF _Ref24135559 \h </w:instrText>
      </w:r>
      <w:r w:rsidR="00812FF1">
        <w:fldChar w:fldCharType="separate"/>
      </w:r>
      <w:r w:rsidR="00994033">
        <w:t xml:space="preserve">Table </w:t>
      </w:r>
      <w:r w:rsidR="00994033">
        <w:rPr>
          <w:noProof/>
        </w:rPr>
        <w:t>3</w:t>
      </w:r>
      <w:r w:rsidR="00994033">
        <w:t>.</w:t>
      </w:r>
      <w:r w:rsidR="00994033">
        <w:rPr>
          <w:noProof/>
        </w:rPr>
        <w:t>2</w:t>
      </w:r>
      <w:r w:rsidR="00812FF1">
        <w:fldChar w:fldCharType="end"/>
      </w:r>
      <w:r w:rsidR="00812FF1">
        <w:t>), but not significantly so.</w:t>
      </w:r>
      <w:r w:rsidR="00AE5D1F">
        <w:t xml:space="preserve"> </w:t>
      </w:r>
      <w:r w:rsidR="00CC7FBA">
        <w:t xml:space="preserve">The accuracies involving the </w:t>
      </w:r>
      <w:proofErr w:type="spellStart"/>
      <w:r w:rsidR="00CC7FBA">
        <w:t>NGI</w:t>
      </w:r>
      <w:proofErr w:type="spellEnd"/>
      <w:r w:rsidR="00CC7FBA">
        <w:t xml:space="preserve"> 2015</w:t>
      </w:r>
      <w:r w:rsidR="00C2134E">
        <w:t xml:space="preserve"> as </w:t>
      </w:r>
      <w:r w:rsidR="00CC7FBA">
        <w:t>image</w:t>
      </w:r>
      <w:r w:rsidR="00FC6CEB">
        <w:t xml:space="preserve"> (either as </w:t>
      </w:r>
      <w:r w:rsidR="00FC6CEB" w:rsidRPr="00FC6CEB">
        <w:rPr>
          <w:i/>
        </w:rPr>
        <w:t>model</w:t>
      </w:r>
      <w:r w:rsidR="00FC6CEB">
        <w:t xml:space="preserve"> or </w:t>
      </w:r>
      <w:r w:rsidR="00FC6CEB" w:rsidRPr="00FC6CEB">
        <w:rPr>
          <w:i/>
        </w:rPr>
        <w:t>calibration</w:t>
      </w:r>
      <w:r w:rsidR="00FC6CEB">
        <w:t xml:space="preserve"> image</w:t>
      </w:r>
      <w:r w:rsidR="00E70746">
        <w:t xml:space="preserve">, but especially as </w:t>
      </w:r>
      <w:r w:rsidR="00E70746" w:rsidRPr="00E70746">
        <w:rPr>
          <w:i/>
        </w:rPr>
        <w:t>calibration</w:t>
      </w:r>
      <w:r w:rsidR="00E70746">
        <w:t xml:space="preserve"> image</w:t>
      </w:r>
      <w:r w:rsidR="00FC6CEB">
        <w:t>)</w:t>
      </w:r>
      <w:r w:rsidR="00CC7FBA">
        <w:t xml:space="preserve"> are relatively worse than those involving only WorldView-3 images.</w:t>
      </w:r>
      <w:r w:rsidR="00AE5D1F">
        <w:t xml:space="preserve"> </w:t>
      </w:r>
      <w:r w:rsidR="00CC7FBA">
        <w:t xml:space="preserve">This is not particularly surprising given the large time gap between the </w:t>
      </w:r>
      <w:proofErr w:type="spellStart"/>
      <w:r w:rsidR="00CC7FBA">
        <w:t>NGI</w:t>
      </w:r>
      <w:proofErr w:type="spellEnd"/>
      <w:r w:rsidR="00CC7FBA">
        <w:t xml:space="preserve"> image and time of </w:t>
      </w:r>
      <w:r w:rsidR="00E70746">
        <w:t>field sampling</w:t>
      </w:r>
      <w:r w:rsidR="00CC7FBA">
        <w:t xml:space="preserve">, in addition to spectral and spatial resolution differences between the WordView-3 and </w:t>
      </w:r>
      <w:proofErr w:type="spellStart"/>
      <w:r w:rsidR="00CC7FBA">
        <w:t>NGI</w:t>
      </w:r>
      <w:proofErr w:type="spellEnd"/>
      <w:r w:rsidR="00CC7FBA">
        <w:t xml:space="preserve"> sensors.</w:t>
      </w:r>
      <w:r w:rsidR="00AE5D1F">
        <w:t xml:space="preserve"> </w:t>
      </w:r>
      <w:r w:rsidR="00812FF1">
        <w:t xml:space="preserve">Nevertheless, it is useful to know that </w:t>
      </w:r>
      <w:proofErr w:type="spellStart"/>
      <w:r w:rsidR="00812FF1">
        <w:t>NGI</w:t>
      </w:r>
      <w:proofErr w:type="spellEnd"/>
      <w:r w:rsidR="00812FF1">
        <w:t xml:space="preserve"> </w:t>
      </w:r>
      <w:r w:rsidR="00977632">
        <w:t xml:space="preserve">aerial </w:t>
      </w:r>
      <w:r w:rsidR="00812FF1">
        <w:t xml:space="preserve">imagery can also provide </w:t>
      </w:r>
      <w:r w:rsidR="00E9322A">
        <w:t>good</w:t>
      </w:r>
      <w:r w:rsidR="00812FF1">
        <w:t xml:space="preserve"> </w:t>
      </w:r>
      <w:proofErr w:type="spellStart"/>
      <w:r w:rsidR="00812FF1">
        <w:t>AGC</w:t>
      </w:r>
      <w:proofErr w:type="spellEnd"/>
      <w:r w:rsidR="00812FF1">
        <w:t xml:space="preserve"> </w:t>
      </w:r>
      <w:r w:rsidR="00C2134E">
        <w:t>prediction</w:t>
      </w:r>
      <w:r w:rsidR="00812FF1">
        <w:t xml:space="preserve"> accuracy.</w:t>
      </w:r>
      <w:r w:rsidR="00AE5D1F">
        <w:t xml:space="preserve"> </w:t>
      </w:r>
      <w:r w:rsidR="00812FF1">
        <w:t xml:space="preserve">This is relevant to biome-wide </w:t>
      </w:r>
      <w:proofErr w:type="spellStart"/>
      <w:r w:rsidR="00812FF1">
        <w:t>AGC</w:t>
      </w:r>
      <w:proofErr w:type="spellEnd"/>
      <w:r w:rsidR="00812FF1">
        <w:t xml:space="preserve"> mapping where cost and coverage of the </w:t>
      </w:r>
      <w:proofErr w:type="spellStart"/>
      <w:r w:rsidR="00812FF1">
        <w:t>NGI</w:t>
      </w:r>
      <w:proofErr w:type="spellEnd"/>
      <w:r w:rsidR="00812FF1">
        <w:t xml:space="preserve"> imagery will be advantages </w:t>
      </w:r>
      <w:r w:rsidR="00C2134E">
        <w:t>over</w:t>
      </w:r>
      <w:r w:rsidR="00812FF1">
        <w:t xml:space="preserve"> commercial satellite imagery.</w:t>
      </w:r>
    </w:p>
    <w:p w14:paraId="1DD7EF82" w14:textId="7E261840" w:rsidR="00977632" w:rsidRPr="00092226" w:rsidRDefault="00977632" w:rsidP="00CC7FBA">
      <w:r>
        <w:t>The temporal calibration experiments discussed here were an initial investigation based on available data.</w:t>
      </w:r>
      <w:r w:rsidR="00AE5D1F">
        <w:t xml:space="preserve"> </w:t>
      </w:r>
      <w:r w:rsidR="00852409">
        <w:t xml:space="preserve">Some </w:t>
      </w:r>
      <w:r>
        <w:t>aspects of the approach deserve further attention.</w:t>
      </w:r>
      <w:r w:rsidR="00AE5D1F">
        <w:t xml:space="preserve"> </w:t>
      </w:r>
      <w:r w:rsidR="008519C4">
        <w:t>Additional</w:t>
      </w:r>
      <w:r>
        <w:t xml:space="preserve"> experiments are recommended to investigate criteria for selection of appropriate invariant calibration sites.</w:t>
      </w:r>
      <w:r w:rsidR="00AE5D1F">
        <w:t xml:space="preserve"> </w:t>
      </w:r>
      <w:r>
        <w:t xml:space="preserve"> The possibility of extending calibration to </w:t>
      </w:r>
      <w:r w:rsidR="00A71B21">
        <w:t>multivariate</w:t>
      </w:r>
      <w:r>
        <w:t xml:space="preserve"> models should also be </w:t>
      </w:r>
      <w:r w:rsidR="008519C4">
        <w:t xml:space="preserve">researched, in combination with a </w:t>
      </w:r>
      <w:r w:rsidR="00093597">
        <w:t>broader</w:t>
      </w:r>
      <w:r w:rsidR="008519C4">
        <w:t xml:space="preserve"> study to identify suitable features for use in such models.</w:t>
      </w:r>
      <w:r w:rsidR="00AE5D1F">
        <w:t xml:space="preserve"> </w:t>
      </w:r>
      <w:r w:rsidR="008519C4">
        <w:t xml:space="preserve">A comprehensive validation of the technique should involve longer time periods between images with repeat </w:t>
      </w:r>
      <w:proofErr w:type="spellStart"/>
      <w:r w:rsidR="00852409">
        <w:t>AGC</w:t>
      </w:r>
      <w:proofErr w:type="spellEnd"/>
      <w:r w:rsidR="00852409">
        <w:t xml:space="preserve"> field</w:t>
      </w:r>
      <w:r w:rsidR="008519C4">
        <w:t xml:space="preserve"> sampling. </w:t>
      </w:r>
    </w:p>
    <w:p w14:paraId="119CFF6B" w14:textId="77777777" w:rsidR="00CC7FBA" w:rsidRDefault="00CC7FBA" w:rsidP="00CC7FBA">
      <w:pPr>
        <w:pStyle w:val="Heading2"/>
      </w:pPr>
      <w:bookmarkStart w:id="80" w:name="_Toc40363133"/>
      <w:proofErr w:type="spellStart"/>
      <w:r>
        <w:t>AGC</w:t>
      </w:r>
      <w:proofErr w:type="spellEnd"/>
      <w:r>
        <w:t xml:space="preserve"> from plant volume</w:t>
      </w:r>
      <w:bookmarkEnd w:id="80"/>
    </w:p>
    <w:p w14:paraId="4EFF7513" w14:textId="753E5314" w:rsidR="00CC7FBA" w:rsidRDefault="00CC7FBA" w:rsidP="00CC7FBA">
      <w:pPr>
        <w:rPr>
          <w:u w:color="000000"/>
        </w:rPr>
      </w:pPr>
      <w:r>
        <w:rPr>
          <w:u w:color="000000"/>
        </w:rPr>
        <w:t xml:space="preserve">The estimated plant volumes are strongly correlated with ABC and </w:t>
      </w:r>
      <w:proofErr w:type="spellStart"/>
      <w:r>
        <w:rPr>
          <w:u w:color="000000"/>
        </w:rPr>
        <w:t>AGC</w:t>
      </w:r>
      <w:proofErr w:type="spellEnd"/>
      <w:r>
        <w:rPr>
          <w:u w:color="000000"/>
        </w:rPr>
        <w:t xml:space="preserve"> (</w:t>
      </w:r>
      <w:r w:rsidRPr="0054356F">
        <w:rPr>
          <w:i/>
          <w:u w:color="000000"/>
        </w:rPr>
        <w:t>R</w:t>
      </w:r>
      <w:r w:rsidRPr="005B37CF">
        <w:rPr>
          <w:u w:color="000000"/>
          <w:vertAlign w:val="superscript"/>
        </w:rPr>
        <w:t>2</w:t>
      </w:r>
      <w:r>
        <w:rPr>
          <w:u w:color="000000"/>
          <w:vertAlign w:val="superscript"/>
        </w:rPr>
        <w:t xml:space="preserve"> </w:t>
      </w:r>
      <w:r>
        <w:rPr>
          <w:u w:color="000000"/>
        </w:rPr>
        <w:t xml:space="preserve">= 0.95 and </w:t>
      </w:r>
      <w:r w:rsidRPr="0054356F">
        <w:rPr>
          <w:i/>
          <w:u w:color="000000"/>
        </w:rPr>
        <w:t>R</w:t>
      </w:r>
      <w:r w:rsidRPr="005B37CF">
        <w:rPr>
          <w:u w:color="000000"/>
          <w:vertAlign w:val="superscript"/>
        </w:rPr>
        <w:t>2</w:t>
      </w:r>
      <w:r>
        <w:rPr>
          <w:u w:color="000000"/>
          <w:vertAlign w:val="superscript"/>
        </w:rPr>
        <w:t xml:space="preserve"> </w:t>
      </w:r>
      <w:r>
        <w:rPr>
          <w:u w:color="000000"/>
        </w:rPr>
        <w:t xml:space="preserve">= 0.89 respectively), as can be seen in </w:t>
      </w:r>
      <w:r>
        <w:rPr>
          <w:u w:color="000000"/>
        </w:rPr>
        <w:fldChar w:fldCharType="begin"/>
      </w:r>
      <w:r>
        <w:rPr>
          <w:u w:color="000000"/>
        </w:rPr>
        <w:instrText xml:space="preserve"> REF _Ref24138134 \h </w:instrText>
      </w:r>
      <w:r>
        <w:rPr>
          <w:u w:color="000000"/>
        </w:rPr>
      </w:r>
      <w:r>
        <w:rPr>
          <w:u w:color="000000"/>
        </w:rPr>
        <w:fldChar w:fldCharType="separate"/>
      </w:r>
      <w:r w:rsidR="00994033">
        <w:t xml:space="preserve">Figure </w:t>
      </w:r>
      <w:r w:rsidR="00994033">
        <w:rPr>
          <w:noProof/>
        </w:rPr>
        <w:t>3</w:t>
      </w:r>
      <w:r w:rsidR="00994033">
        <w:t>.</w:t>
      </w:r>
      <w:r w:rsidR="00994033">
        <w:rPr>
          <w:noProof/>
        </w:rPr>
        <w:t>6</w:t>
      </w:r>
      <w:r>
        <w:rPr>
          <w:u w:color="000000"/>
        </w:rPr>
        <w:fldChar w:fldCharType="end"/>
      </w:r>
      <w:r>
        <w:rPr>
          <w:u w:color="000000"/>
        </w:rPr>
        <w:t>.</w:t>
      </w:r>
      <w:r w:rsidR="00AE5D1F">
        <w:rPr>
          <w:u w:color="000000"/>
        </w:rPr>
        <w:t xml:space="preserve"> </w:t>
      </w:r>
      <w:r>
        <w:rPr>
          <w:u w:color="000000"/>
        </w:rPr>
        <w:t>This is an important result, as it implies that if a reliable means for remote sensing of plant volume can be devised, it would be an effective predictor of ABC.</w:t>
      </w:r>
      <w:r w:rsidR="00AE5D1F">
        <w:rPr>
          <w:u w:color="000000"/>
        </w:rPr>
        <w:t xml:space="preserve"> </w:t>
      </w:r>
      <w:r>
        <w:rPr>
          <w:u w:color="000000"/>
        </w:rPr>
        <w:t xml:space="preserve">Aerial LIDAR surveys are frequently used in similar applications to measure plant volume, but are costly and present problems in </w:t>
      </w:r>
      <w:r w:rsidR="00852409">
        <w:rPr>
          <w:u w:color="000000"/>
        </w:rPr>
        <w:t xml:space="preserve">dense </w:t>
      </w:r>
      <w:r>
        <w:rPr>
          <w:u w:color="000000"/>
        </w:rPr>
        <w:t xml:space="preserve">short stature habitats </w:t>
      </w:r>
      <w:r>
        <w:rPr>
          <w:u w:color="000000"/>
        </w:rPr>
        <w:fldChar w:fldCharType="begin" w:fldLock="1"/>
      </w:r>
      <w:r>
        <w:rPr>
          <w:u w:color="000000"/>
        </w:rPr>
        <w:instrText>ADDIN CSL_CITATION {"citationItems":[{"id":"ITEM-1","itemData":{"DOI":"10.15287/afr.2016.719","ISSN":"20652445","abstract":"Lidar (light detection and ranging) remote sensing technology provides promising tools for 3D characterization of the earth’s surface. In ecosystem studies, lidar derived structural parameters relating to vegetation and terrain have been extensively used in many applications and are rapidly expanding. Yet, most of the lidar applications have focused on tall, woody vegetation in forested environments and less research attention is given to non-forest, short stature vegetation dominated ecosystems. Similar to the lidar developments in forestry, novel methodological approaches and algorithm developments will be necessary to improve estimates of structural and biophysical properties (i.e. biomass and carbon storage) in non-forested short stature environments. Under changing climate scenarios, the latter is particularly useful to improve our understanding of their future role as terrestrial carbon sinks. In an attempt to identify research gaps in airborne lidar remote sensing application in short stature vegetation studies, in this review article we provide a comprehensive overview on the current state of airborne lidar applications. Our focus is mainly on the levels of accuracies and errors reported, as well as the potentials and limitations of the methods applied in these studies. We also provide insights into future research needs and applications in these environments. © 2017, Editura Silvica. All rights reserved.","author":[{"dropping-particle":"","family":"Kulawardhana","given":"Ranjani W.","non-dropping-particle":"","parse-names":false,"suffix":""},{"dropping-particle":"","family":"Popescu","given":"Sorin C.","non-dropping-particle":"","parse-names":false,"suffix":""},{"dropping-particle":"","family":"Feagin","given":"Rusty A.","non-dropping-particle":"","parse-names":false,"suffix":""}],"container-title":"Annals of Forest Research","id":"ITEM-1","issue":"1","issued":{"date-parts":[["2017"]]},"note":"General veg structure (i.e. not biomass specific) from lidar. FOcus on &amp;quot;short&amp;quot; veg not forest. \n\nHas some very nb details on lidar that i have been searching for. eg lidar rarely reaches ground in some dense veg types. this makes DTM tricky and may also confound correl with veg height in rugged areas.\n\nShorter veg can actually make veg height est more challenging as there is less variation / separability between ground, under-storey and canopy reflections. Add multiple reflections and the separability decreases further.\n\nSo lidar derived plant height is not actually a direct measurement but probably also a modeliing / regression type approach. And also subject to ecological (veg structure) variations over time and space.","page":"127-150","title":"Airborne lidar remote sensing applications in non-forested short stature environments: A review","type":"article-journal","volume":"60"},"uris":["http://www.mendeley.com/documents/?uuid=8428f5cc-a92c-4827-a3cf-32fbcc7ba52f"]}],"mendeley":{"formattedCitation":"(Kulawardhana, Popescu &amp; Feagin 2017)","plainTextFormattedCitation":"(Kulawardhana, Popescu &amp; Feagin 2017)","previouslyFormattedCitation":"(Kulawardhana, Popescu &amp; Feagin 2017)"},"properties":{"noteIndex":0},"schema":"https://github.com/citation-style-language/schema/raw/master/csl-citation.json"}</w:instrText>
      </w:r>
      <w:r>
        <w:rPr>
          <w:u w:color="000000"/>
        </w:rPr>
        <w:fldChar w:fldCharType="separate"/>
      </w:r>
      <w:r w:rsidRPr="00000DC3">
        <w:rPr>
          <w:noProof/>
          <w:u w:color="000000"/>
        </w:rPr>
        <w:t>(Kulawardhana, Popescu &amp; Feagin 2017)</w:t>
      </w:r>
      <w:r>
        <w:rPr>
          <w:u w:color="000000"/>
        </w:rPr>
        <w:fldChar w:fldCharType="end"/>
      </w:r>
      <w:r>
        <w:rPr>
          <w:u w:color="000000"/>
        </w:rPr>
        <w:t>.</w:t>
      </w:r>
      <w:r w:rsidR="00AE5D1F">
        <w:rPr>
          <w:u w:color="000000"/>
        </w:rPr>
        <w:t xml:space="preserve"> </w:t>
      </w:r>
      <w:r>
        <w:rPr>
          <w:u w:color="000000"/>
        </w:rPr>
        <w:t>Alternatively, high resolution DSMs can be derived from stereo aerial imagery using photogrammetry.</w:t>
      </w:r>
      <w:r w:rsidR="00AE5D1F">
        <w:rPr>
          <w:u w:color="000000"/>
        </w:rPr>
        <w:t xml:space="preserve"> </w:t>
      </w:r>
      <w:r>
        <w:rPr>
          <w:u w:color="000000"/>
        </w:rPr>
        <w:t xml:space="preserve">Plant height information can conceivably be derived from this form of DSM (see </w:t>
      </w:r>
      <w:r>
        <w:rPr>
          <w:u w:color="000000"/>
        </w:rPr>
        <w:fldChar w:fldCharType="begin"/>
      </w:r>
      <w:r>
        <w:rPr>
          <w:u w:color="000000"/>
        </w:rPr>
        <w:instrText xml:space="preserve"> REF _Ref24201327 \h </w:instrText>
      </w:r>
      <w:r>
        <w:rPr>
          <w:u w:color="000000"/>
        </w:rPr>
      </w:r>
      <w:r>
        <w:rPr>
          <w:u w:color="000000"/>
        </w:rPr>
        <w:fldChar w:fldCharType="separate"/>
      </w:r>
      <w:r w:rsidR="00994033">
        <w:t xml:space="preserve">Figure </w:t>
      </w:r>
      <w:r w:rsidR="00994033">
        <w:rPr>
          <w:noProof/>
        </w:rPr>
        <w:t>3</w:t>
      </w:r>
      <w:r w:rsidR="00994033">
        <w:t>.</w:t>
      </w:r>
      <w:r w:rsidR="00994033">
        <w:rPr>
          <w:noProof/>
        </w:rPr>
        <w:t>7</w:t>
      </w:r>
      <w:r>
        <w:rPr>
          <w:u w:color="000000"/>
        </w:rPr>
        <w:fldChar w:fldCharType="end"/>
      </w:r>
      <w:r>
        <w:rPr>
          <w:u w:color="000000"/>
        </w:rPr>
        <w:t>).</w:t>
      </w:r>
      <w:r w:rsidR="00AE5D1F">
        <w:rPr>
          <w:u w:color="000000"/>
        </w:rPr>
        <w:t xml:space="preserve"> </w:t>
      </w:r>
      <w:r>
        <w:rPr>
          <w:u w:color="000000"/>
        </w:rPr>
        <w:t xml:space="preserve">The latest 0.25 m resolution, national coverage imagery being captured by </w:t>
      </w:r>
      <w:proofErr w:type="spellStart"/>
      <w:r>
        <w:rPr>
          <w:u w:color="000000"/>
        </w:rPr>
        <w:t>NGI</w:t>
      </w:r>
      <w:proofErr w:type="spellEnd"/>
      <w:r>
        <w:rPr>
          <w:u w:color="000000"/>
        </w:rPr>
        <w:t xml:space="preserve"> is free of charge and well-suited to this approach.</w:t>
      </w:r>
      <w:r w:rsidR="00AE5D1F">
        <w:rPr>
          <w:u w:color="000000"/>
        </w:rPr>
        <w:t xml:space="preserve"> </w:t>
      </w:r>
      <w:r>
        <w:rPr>
          <w:u w:color="000000"/>
        </w:rPr>
        <w:t xml:space="preserve">Unmanned aerial vehicles (UAVs) are another option for building DSMs </w:t>
      </w:r>
      <w:r>
        <w:rPr>
          <w:u w:color="000000"/>
        </w:rPr>
        <w:fldChar w:fldCharType="begin" w:fldLock="1"/>
      </w:r>
      <w:r>
        <w:rPr>
          <w:u w:color="000000"/>
        </w:rPr>
        <w:instrText>ADDIN CSL_CITATION {"citationItems":[{"id":"ITEM-1","itemData":{"DOI":"10.1080/01431161.2016.1226002","ISSN":"0143-1161","author":[{"dropping-particle":"","family":"Matese","given":"Alessandro","non-dropping-particle":"","parse-names":false,"suffix":""},{"dropping-particle":"","family":"Gennaro","given":"Salvatore Filippo","non-dropping-particle":"Di","parse-names":false,"suffix":""},{"dropping-particle":"","family":"Berton","given":"Andrea","non-dropping-particle":"","parse-names":false,"suffix":""}],"container-title":"International Journal of Remote Sensing","id":"ITEM-1","issue":"8-10","issued":{"date-parts":[["2017","5","19"]]},"note":"Uses photoscan out-the-box algorithms to construct DTM and DSM. DTM is based on exluding points above geometric thresholds like max gradient etc","page":"2150-2160","publisher":"Taylor &amp; Francis","title":"Assessment of a canopy height model (CHM) in a vineyard using UAV-based multispectral imaging","type":"article-journal","volume":"38"},"uris":["http://www.mendeley.com/documents/?uuid=26512895-7b9d-415b-9e41-61e5764667a2"]}],"mendeley":{"formattedCitation":"(Matese, Di Gennaro &amp; Berton 2017)","plainTextFormattedCitation":"(Matese, Di Gennaro &amp; Berton 2017)","previouslyFormattedCitation":"(Matese, Di Gennaro &amp; Berton 2017)"},"properties":{"noteIndex":0},"schema":"https://github.com/citation-style-language/schema/raw/master/csl-citation.json"}</w:instrText>
      </w:r>
      <w:r>
        <w:rPr>
          <w:u w:color="000000"/>
        </w:rPr>
        <w:fldChar w:fldCharType="separate"/>
      </w:r>
      <w:r w:rsidRPr="00AD26C2">
        <w:rPr>
          <w:noProof/>
          <w:u w:color="000000"/>
        </w:rPr>
        <w:t>(Matese, Di Gennaro &amp; Berton 2017)</w:t>
      </w:r>
      <w:r>
        <w:rPr>
          <w:u w:color="000000"/>
        </w:rPr>
        <w:fldChar w:fldCharType="end"/>
      </w:r>
      <w:r>
        <w:rPr>
          <w:u w:color="000000"/>
        </w:rPr>
        <w:t>, albeit of small areas.</w:t>
      </w:r>
      <w:r w:rsidR="00AE5D1F">
        <w:rPr>
          <w:u w:color="000000"/>
        </w:rPr>
        <w:t xml:space="preserve"> </w:t>
      </w:r>
      <w:r>
        <w:rPr>
          <w:u w:color="000000"/>
        </w:rPr>
        <w:t xml:space="preserve">The use of photogrammetry for measuring vegetation volume is, however, a new field with very little research </w:t>
      </w:r>
      <w:r>
        <w:rPr>
          <w:u w:color="000000"/>
        </w:rPr>
        <w:fldChar w:fldCharType="begin" w:fldLock="1"/>
      </w:r>
      <w:r>
        <w:rPr>
          <w:u w:color="000000"/>
        </w:rPr>
        <w:instrText>ADDIN CSL_CITATION {"citationItems":[{"id":"ITEM-1","itemData":{"DOI":"10.1080/17538947.2014.990526","ISSN":"17538955","abstract":"©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Earth","id":"ITEM-1","issue":"1","issued":{"date-parts":[["2016"]]},"note":"From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ecosystems","type":"article-journal","volume":"9"},"uris":["http://www.mendeley.com/documents/?uuid=817b4719-c72e-4b49-ad0d-a57d0a8ea90b"]}],"mendeley":{"formattedCitation":"(Lu et al. 2016)","plainTextFormattedCitation":"(Lu et al. 2016)","previouslyFormattedCitation":"(Lu et al. 2016)"},"properties":{"noteIndex":0},"schema":"https://github.com/citation-style-language/schema/raw/master/csl-citation.json"}</w:instrText>
      </w:r>
      <w:r>
        <w:rPr>
          <w:u w:color="000000"/>
        </w:rPr>
        <w:fldChar w:fldCharType="separate"/>
      </w:r>
      <w:r w:rsidRPr="00F20204">
        <w:rPr>
          <w:noProof/>
          <w:u w:color="000000"/>
        </w:rPr>
        <w:t>(Lu et al. 2016)</w:t>
      </w:r>
      <w:r>
        <w:rPr>
          <w:u w:color="000000"/>
        </w:rPr>
        <w:fldChar w:fldCharType="end"/>
      </w:r>
      <w:r>
        <w:rPr>
          <w:u w:color="000000"/>
        </w:rPr>
        <w:t>.</w:t>
      </w:r>
      <w:r w:rsidR="00AE5D1F">
        <w:rPr>
          <w:u w:color="000000"/>
        </w:rPr>
        <w:t xml:space="preserve"> </w:t>
      </w:r>
    </w:p>
    <w:p w14:paraId="733478CA" w14:textId="3CF07680" w:rsidR="00CC7FBA" w:rsidRDefault="00CC7FBA" w:rsidP="00B03FA2">
      <w:r>
        <w:rPr>
          <w:u w:color="000000"/>
        </w:rPr>
        <w:t xml:space="preserve">Multi-spectral (radiometric) approaches to biomass estimation suffer from sensitivity to variations in atmospheric conditions, anisotropy and phenology which inhibit their transferability over space and time </w:t>
      </w:r>
      <w:r>
        <w:rPr>
          <w:u w:color="000000"/>
        </w:rPr>
        <w:fldChar w:fldCharType="begin" w:fldLock="1"/>
      </w:r>
      <w:r>
        <w:rPr>
          <w:u w:color="000000"/>
        </w:rPr>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read.\n\nFurther notes in 2019\n----------------------------\n- It is quite dated now. \n- Transferability is an issue (space and time)\n- Multi-temporal fairly common\n- Talks about geostatistical kriging of feats for regression. I think this refers to how features are estimated for plots based on measurements less than / different to plot. \n- Sometimes physical based RTM features used but most common is VIs\n- Canopy cover of dominant species is useful - Sugunama 2006\n- No mention of LiDAR","page":"2937-2984","title":"Derivation of biomass information for semi-arid areas using remote-sensing data","type":"article-journal","volume":"33"},"uris":["http://www.mendeley.com/documents/?uuid=0c2b21a5-07d2-4331-a168-618b2a13fe65"]},{"id":"ITEM-2","itemData":{"DOI":"10.1080/17538947.2014.990526","ISSN":"17538955","abstract":"© 2014 Taylor &amp; Francis.Remote sensing-based methods of aboveground biomass (AGB) estimation in forest ecosystems have gained increased attention, and substantial research has been conducted in the past three decades. This paper provides a survey of current biomass estimation methods using remote sensing data and discusses four critical issues – collection of field-based biomass reference data, extraction and selection of suitable variables from remote sensing data, identification of proper algorithms to develop biomass estimation models, and uncertainty analysis to refine the estimation procedure. Additionally, we discuss the impacts of scales on biomass estimation performance and describe a general biomass estimation procedure. Although optical sensor and radar data have been primary sources for AGB estimation, data saturation is an important factor resulting in estimation uncertainty. LIght Detection and Ranging (lidar) can remove data saturation, but limited availability of lidar data prevents its extensive application. This literature survey has indicated the limitations of using single-sensor data for biomass estimation and the importance of integrating multi-sensor/scale remote sensing data to produce accurate estimates over large areas. More research is needed to extract a vertical vegetation structure (e.g. canopy height) from interferometry synthetic aperture radar (InSAR) or optical stereo images to incorporate it into horizontal structures (e.g. canopy cover) in biomass estimation modeling.","author":[{"dropping-particle":"","family":"Lu","given":"Dengsheng","non-dropping-particle":"","parse-names":false,"suffix":""},{"dropping-particle":"","family":"Chen","given":"Qi","non-dropping-particle":"","parse-names":false,"suffix":""},{"dropping-particle":"","family":"Wang","given":"Guangxing","non-dropping-particle":"","parse-names":false,"suffix":""},{"dropping-particle":"","family":"Liu","given":"Lijuan","non-dropping-particle":"","parse-names":false,"suffix":""},{"dropping-particle":"","family":"Li","given":"Guiying","non-dropping-particle":"","parse-names":false,"suffix":""},{"dropping-particle":"","family":"Moran","given":"Emilio","non-dropping-particle":"","parse-names":false,"suffix":""}],"container-title":"International Journal of Digital Earth","id":"ITEM-2","issue":"1","issued":{"date-parts":[["2016"]]},"note":"From Duplicate 1 (A survey of remote sensing-based aboveground biomass estimation methods in forest ecosystems - Lu, Dengsheng; Chen, Qi; Wang, Guangxing; Liu, Lijuan; Li, Guiying; Moran, Emilio)\n\nIn terms of solid technical guidance, this is the best paper for biomass est I have read.\nReally good concise summary of optical and radar and lidar approaches. Nice details on radar that were new to me. And also shows that radar is more nb in general than i thought. (what are the resolutions?) Also goes into detail on lidar, resolution and penetration &amp;amp; aerial vs satellite.\n\nThen goes into some detail on parametric / non-parametric approaches.","page":"63-105","publisher":"Taylor &amp; Francis","title":"A survey of remote sensing-based aboveground biomass estimation methods in forest ecosystems","type":"article-journal","volume":"9"},"uris":["http://www.mendeley.com/documents/?uuid=817b4719-c72e-4b49-ad0d-a57d0a8ea90b"]}],"mendeley":{"formattedCitation":"(Eisfelder, Kuenzer &amp; Dech 2012; Lu et al. 2016)","plainTextFormattedCitation":"(Eisfelder, Kuenzer &amp; Dech 2012; Lu et al. 2016)","previouslyFormattedCitation":"(Eisfelder, Kuenzer &amp; Dech 2012; Lu et al. 2016)"},"properties":{"noteIndex":0},"schema":"https://github.com/citation-style-language/schema/raw/master/csl-citation.json"}</w:instrText>
      </w:r>
      <w:r>
        <w:rPr>
          <w:u w:color="000000"/>
        </w:rPr>
        <w:fldChar w:fldCharType="separate"/>
      </w:r>
      <w:r w:rsidRPr="00F20204">
        <w:rPr>
          <w:noProof/>
          <w:u w:color="000000"/>
        </w:rPr>
        <w:t>(Eisfelder, Kuenzer &amp; Dech 2012; Lu et al. 2016)</w:t>
      </w:r>
      <w:r>
        <w:rPr>
          <w:u w:color="000000"/>
        </w:rPr>
        <w:fldChar w:fldCharType="end"/>
      </w:r>
      <w:r>
        <w:rPr>
          <w:u w:color="000000"/>
        </w:rPr>
        <w:t>.</w:t>
      </w:r>
      <w:r w:rsidR="00AE5D1F">
        <w:rPr>
          <w:u w:color="000000"/>
        </w:rPr>
        <w:t xml:space="preserve"> </w:t>
      </w:r>
      <w:r>
        <w:rPr>
          <w:u w:color="000000"/>
        </w:rPr>
        <w:t>The volume (geometric) approach is appealing due to its simplicity and lack of sensitivity to these sources of variation.</w:t>
      </w:r>
      <w:r w:rsidR="00AE5D1F">
        <w:rPr>
          <w:u w:color="000000"/>
        </w:rPr>
        <w:t xml:space="preserve"> </w:t>
      </w:r>
      <w:r>
        <w:rPr>
          <w:u w:color="000000"/>
        </w:rPr>
        <w:t>It is not without its own difficulties, however.</w:t>
      </w:r>
      <w:r w:rsidR="00AE5D1F">
        <w:rPr>
          <w:u w:color="000000"/>
        </w:rPr>
        <w:t xml:space="preserve"> </w:t>
      </w:r>
      <w:r>
        <w:rPr>
          <w:u w:color="000000"/>
        </w:rPr>
        <w:t xml:space="preserve">With photogrammetry, the extraction of ground height from the DSM is a major challenge in </w:t>
      </w:r>
      <w:r>
        <w:rPr>
          <w:u w:color="000000"/>
        </w:rPr>
        <w:lastRenderedPageBreak/>
        <w:t>densely vegetated habitats, such as subtropical thicket.</w:t>
      </w:r>
      <w:r w:rsidR="00AE5D1F">
        <w:rPr>
          <w:u w:color="000000"/>
        </w:rPr>
        <w:t xml:space="preserve"> </w:t>
      </w:r>
      <w:r>
        <w:rPr>
          <w:u w:color="000000"/>
        </w:rPr>
        <w:t xml:space="preserve">Currently, there is no reliable method for addressing this crucial component of the volume approach </w:t>
      </w:r>
      <w:r>
        <w:rPr>
          <w:u w:color="000000"/>
        </w:rPr>
        <w:fldChar w:fldCharType="begin" w:fldLock="1"/>
      </w:r>
      <w:r>
        <w:rPr>
          <w:u w:color="000000"/>
        </w:rPr>
        <w:instrText>ADDIN CSL_CITATION {"citationItems":[{"id":"ITEM-1","itemData":{"DOI":"10.1080/01431161.2016.1226002","ISSN":"0143-1161","author":[{"dropping-particle":"","family":"Matese","given":"Alessandro","non-dropping-particle":"","parse-names":false,"suffix":""},{"dropping-particle":"","family":"Gennaro","given":"Salvatore Filippo","non-dropping-particle":"Di","parse-names":false,"suffix":""},{"dropping-particle":"","family":"Berton","given":"Andrea","non-dropping-particle":"","parse-names":false,"suffix":""}],"container-title":"International Journal of Remote Sensing","id":"ITEM-1","issue":"8-10","issued":{"date-parts":[["2017","5","19"]]},"note":"Uses photoscan out-the-box algorithms to construct DTM and DSM. DTM is based on exluding points above geometric thresholds like max gradient etc","page":"2150-2160","publisher":"Taylor &amp; Francis","title":"Assessment of a canopy height model (CHM) in a vineyard using UAV-based multispectral imaging","type":"article-journal","volume":"38"},"uris":["http://www.mendeley.com/documents/?uuid=26512895-7b9d-415b-9e41-61e5764667a2"]},{"id":"ITEM-2","itemData":{"DOI":"10.1016/j.jenvman.2014.05.028","ISBN":"0301-4797","ISSN":"10958630","PMID":"24973611","abstract":"Vertical vegetation structure in rangeland ecosystems can be a valuable indicator for assessing rangeland health and monitoring riparian areas, post-fire recovery, available forage for livestock, and wildlife habitat. Federal land management agencies are directed to monitor and manage rangelands at landscapes scales, but traditional field methods for measuring vegetation heights are often too costly and time consuming to apply at these broad scales. Most emerging remote sensing techniques capable of measuring surface and vegetation height (e.g., LiDAR or synthetic aperture radar) are often too expensive, and require specialized sensors. An alternative remote sensing approach that is potentially more practical for managers is to measure vegetation heights from digital stereo aerial photographs. As aerial photography is already commonly used for rangeland monitoring, acquiring it in stereo enables three-dimensional modeling and estimation of vegetation height. The purpose of this study was to test the feasibility and accuracy of estimating shrub heights from high-resolution (HR, 3-cm ground sampling distance) digital stereo-pair aerial images. Overlapping HR imagery was taken in March 2009 near Lake Mead, Nevada and 5-cm resolution digital surface models (DSMs) were created by photogrammetric methods (aerial triangulation, digital image matching) for twenty-six test plots. We compared the heights of individual shrubs and plot averages derived from the DSMs to field measurements. We found strong positive correlations between field and image measurements for several metrics. Individual shrub heights tended to be underestimated in the imagery, however, accuracy was higher for dense, compact shrubs compared with shrubs with thin branches. Plot averages of shrub height from DSMs were also strongly correlated to field measurements but consistently underestimated. Grasses and forbs were generally too small to be detected with the resolution of the DSMs. Estimates of vertical structure will be more accurate in plots having low herbaceous cover and high amounts of dense shrubs. Through the use of statistically derived correction factors or choosing field methods that better correlate with the imagery, vegetation heights from HR DSMs could be a valuable technique for broad-scale rangeland monitoring needs. © 2014 Elsevier Ltd.","author":[{"dropping-particle":"","family":"Gillan","given":"Jeffrey K.","non-dropping-particle":"","parse-names":false,"suffix":""},{"dropping-particle":"","family":"Karl","given":"Jason W.","non-dropping-particle":"","parse-names":false,"suffix":""},{"dropping-particle":"","family":"Duniway","given":"Michael","non-dropping-particle":"","parse-names":false,"suffix":""},{"dropping-particle":"","family":"Elaksher","given":"Ahmed","non-dropping-particle":"","parse-names":false,"suffix":""}],"container-title":"Journal of Environmental Management","id":"ITEM-2","issue":"June","issued":{"date-parts":[["2014"]]},"note":"3cm GSD! aimed at individual veg height\nSuccessful at finding veg height at this resolution\n\nThey create DSM as usual, id and remove veg pixels and interpolate under these to give DTM. Then subtract DSM and DTM to give veg volume/height.\n\nWhile this study is vvhr &amp;lt;5cm, it was intended for individual shrubs. Perhaps by averaging over plots, we can still get meaningful height/vol from NGI resolution. Will be tricky for small plots though...\n\nSome of the other ref'd studies have used coarser res aerials","page":"226-235","publisher":"Elsevier Ltd","title":"Modeling vegetation heights from high resolution stereo aerial photography: An application for broad-scale rangeland monitoring","type":"article-journal","volume":"144"},"uris":["http://www.mendeley.com/documents/?uuid=269b225c-1665-4ee5-b712-d8b9960ac64c"]}],"mendeley":{"formattedCitation":"(Gillan et al. 2014; Matese, Di Gennaro &amp; Berton 2017)","plainTextFormattedCitation":"(Gillan et al. 2014; Matese, Di Gennaro &amp; Berton 2017)","previouslyFormattedCitation":"(Gillan et al. 2014; Matese, Di Gennaro &amp; Berton 2017)"},"properties":{"noteIndex":0},"schema":"https://github.com/citation-style-language/schema/raw/master/csl-citation.json"}</w:instrText>
      </w:r>
      <w:r>
        <w:rPr>
          <w:u w:color="000000"/>
        </w:rPr>
        <w:fldChar w:fldCharType="separate"/>
      </w:r>
      <w:r w:rsidRPr="00CD7AB1">
        <w:rPr>
          <w:noProof/>
          <w:u w:color="000000"/>
        </w:rPr>
        <w:t>(Gillan et al. 2014; Matese, Di Gennaro &amp; Berton 2017)</w:t>
      </w:r>
      <w:r>
        <w:rPr>
          <w:u w:color="000000"/>
        </w:rPr>
        <w:fldChar w:fldCharType="end"/>
      </w:r>
      <w:r>
        <w:rPr>
          <w:u w:color="000000"/>
        </w:rPr>
        <w:t>.</w:t>
      </w:r>
      <w:r w:rsidR="00AE5D1F">
        <w:rPr>
          <w:u w:color="000000"/>
        </w:rPr>
        <w:t xml:space="preserve"> </w:t>
      </w:r>
      <w:r>
        <w:rPr>
          <w:u w:color="000000"/>
        </w:rPr>
        <w:t xml:space="preserve"> Due to the uncertainties surrounding the volume approach, the multi-spectral method presented in this report is the recommended approach for </w:t>
      </w:r>
      <w:proofErr w:type="spellStart"/>
      <w:r>
        <w:rPr>
          <w:u w:color="000000"/>
        </w:rPr>
        <w:t>AGC</w:t>
      </w:r>
      <w:proofErr w:type="spellEnd"/>
      <w:r>
        <w:rPr>
          <w:u w:color="000000"/>
        </w:rPr>
        <w:t xml:space="preserve"> mapping in thicket at present.</w:t>
      </w:r>
      <w:r w:rsidR="00AE5D1F">
        <w:rPr>
          <w:u w:color="000000"/>
        </w:rPr>
        <w:t xml:space="preserve"> </w:t>
      </w:r>
    </w:p>
    <w:p w14:paraId="4E864C7F" w14:textId="7E8A6B24" w:rsidR="005A24B4" w:rsidRDefault="005A24B4" w:rsidP="005A24B4">
      <w:pPr>
        <w:pStyle w:val="Heading2"/>
      </w:pPr>
      <w:bookmarkStart w:id="81" w:name="_Toc40363134"/>
      <w:r>
        <w:t>Practical application</w:t>
      </w:r>
      <w:r w:rsidR="00232B8D">
        <w:t xml:space="preserve"> and </w:t>
      </w:r>
      <w:r w:rsidR="00B03F78">
        <w:t>future work</w:t>
      </w:r>
      <w:bookmarkEnd w:id="81"/>
    </w:p>
    <w:p w14:paraId="3B1EFDCD" w14:textId="54AA4091" w:rsidR="004A11B4" w:rsidRDefault="004A11B4" w:rsidP="005A24B4">
      <w:proofErr w:type="spellStart"/>
      <w:r>
        <w:t>AGC</w:t>
      </w:r>
      <w:proofErr w:type="spellEnd"/>
      <w:r>
        <w:t xml:space="preserve"> map</w:t>
      </w:r>
      <w:r w:rsidR="00FE3A66">
        <w:t>s</w:t>
      </w:r>
      <w:r>
        <w:t xml:space="preserve"> of the study area</w:t>
      </w:r>
      <w:r w:rsidR="00FE3A66">
        <w:t>, derived from the WV3 2017 image,</w:t>
      </w:r>
      <w:r>
        <w:t xml:space="preserve"> </w:t>
      </w:r>
      <w:r w:rsidR="00FE3A66">
        <w:t xml:space="preserve">are shown in </w:t>
      </w:r>
      <w:r w:rsidR="00FE3A66">
        <w:fldChar w:fldCharType="begin"/>
      </w:r>
      <w:r w:rsidR="00FE3A66">
        <w:instrText xml:space="preserve"> REF _Ref40104874 \h </w:instrText>
      </w:r>
      <w:r w:rsidR="00FE3A66">
        <w:fldChar w:fldCharType="separate"/>
      </w:r>
      <w:r w:rsidR="00994033">
        <w:t xml:space="preserve">Figure </w:t>
      </w:r>
      <w:r w:rsidR="00994033">
        <w:rPr>
          <w:noProof/>
        </w:rPr>
        <w:t>3</w:t>
      </w:r>
      <w:r w:rsidR="00994033">
        <w:t>.</w:t>
      </w:r>
      <w:r w:rsidR="00994033">
        <w:rPr>
          <w:noProof/>
        </w:rPr>
        <w:t>5</w:t>
      </w:r>
      <w:r w:rsidR="00FE3A66">
        <w:fldChar w:fldCharType="end"/>
      </w:r>
      <w:r w:rsidR="006C3BD0">
        <w:t>.</w:t>
      </w:r>
      <w:r w:rsidR="00AE5D1F">
        <w:t xml:space="preserve"> </w:t>
      </w:r>
      <w:r>
        <w:t>Th</w:t>
      </w:r>
      <w:r w:rsidR="00FE3A66">
        <w:t>e</w:t>
      </w:r>
      <w:r>
        <w:t>s</w:t>
      </w:r>
      <w:r w:rsidR="00FE3A66">
        <w:t>e</w:t>
      </w:r>
      <w:r>
        <w:t xml:space="preserve"> serve as a baseline </w:t>
      </w:r>
      <w:r w:rsidR="00F83E51">
        <w:t xml:space="preserve">carbon assessment </w:t>
      </w:r>
      <w:r>
        <w:t>for future restoration</w:t>
      </w:r>
      <w:r w:rsidR="006F2F30">
        <w:t xml:space="preserve"> or other studies</w:t>
      </w:r>
      <w:r>
        <w:t xml:space="preserve"> in the area.</w:t>
      </w:r>
      <w:r w:rsidR="00AE5D1F">
        <w:t xml:space="preserve"> </w:t>
      </w:r>
      <w:r>
        <w:t xml:space="preserve">Estimated accuracies of the </w:t>
      </w:r>
      <w:proofErr w:type="spellStart"/>
      <w:r w:rsidR="00FE3A66">
        <w:t>AGC</w:t>
      </w:r>
      <w:proofErr w:type="spellEnd"/>
      <w:r w:rsidR="00FE3A66">
        <w:t xml:space="preserve"> models</w:t>
      </w:r>
      <w:r>
        <w:t xml:space="preserve"> are given in </w:t>
      </w:r>
      <w:r>
        <w:fldChar w:fldCharType="begin"/>
      </w:r>
      <w:r>
        <w:instrText xml:space="preserve"> REF _Ref24135559 \h </w:instrText>
      </w:r>
      <w:r>
        <w:fldChar w:fldCharType="separate"/>
      </w:r>
      <w:r w:rsidR="00994033">
        <w:t xml:space="preserve">Table </w:t>
      </w:r>
      <w:r w:rsidR="00994033">
        <w:rPr>
          <w:noProof/>
        </w:rPr>
        <w:t>3</w:t>
      </w:r>
      <w:r w:rsidR="00994033">
        <w:t>.</w:t>
      </w:r>
      <w:r w:rsidR="00994033">
        <w:rPr>
          <w:noProof/>
        </w:rPr>
        <w:t>2</w:t>
      </w:r>
      <w:r>
        <w:fldChar w:fldCharType="end"/>
      </w:r>
      <w:r>
        <w:t>.</w:t>
      </w:r>
      <w:r w:rsidR="00AE5D1F">
        <w:t xml:space="preserve"> </w:t>
      </w:r>
    </w:p>
    <w:p w14:paraId="2C352830" w14:textId="640E8145" w:rsidR="006C3BD0" w:rsidRDefault="004A11B4" w:rsidP="005A24B4">
      <w:r>
        <w:t xml:space="preserve">For repeat </w:t>
      </w:r>
      <w:proofErr w:type="spellStart"/>
      <w:r w:rsidR="00A63448">
        <w:t>AGC</w:t>
      </w:r>
      <w:proofErr w:type="spellEnd"/>
      <w:r w:rsidR="00A63448">
        <w:t xml:space="preserve"> maps of the study area, the univariate</w:t>
      </w:r>
      <w:r>
        <w:t xml:space="preserve"> </w:t>
      </w:r>
      <w:proofErr w:type="spellStart"/>
      <w:r w:rsidR="005060B4">
        <w:t>AGC</w:t>
      </w:r>
      <w:proofErr w:type="spellEnd"/>
      <w:r w:rsidR="005060B4">
        <w:t xml:space="preserve"> </w:t>
      </w:r>
      <w:r>
        <w:t xml:space="preserve">model can be calibrated and applied to new WorldView-3 </w:t>
      </w:r>
      <w:r w:rsidR="004F1FBE">
        <w:t>(</w:t>
      </w:r>
      <w:r>
        <w:t>or similar</w:t>
      </w:r>
      <w:r w:rsidR="004F1FBE">
        <w:t>)</w:t>
      </w:r>
      <w:r>
        <w:t xml:space="preserve"> images as described in section</w:t>
      </w:r>
      <w:r w:rsidR="003919BD">
        <w:t xml:space="preserve"> </w:t>
      </w:r>
      <w:r w:rsidR="003919BD">
        <w:fldChar w:fldCharType="begin"/>
      </w:r>
      <w:r w:rsidR="003919BD">
        <w:instrText xml:space="preserve"> REF _Ref40363413 \r \h </w:instrText>
      </w:r>
      <w:r w:rsidR="003919BD">
        <w:fldChar w:fldCharType="separate"/>
      </w:r>
      <w:r w:rsidR="00994033">
        <w:t>2.4</w:t>
      </w:r>
      <w:r w:rsidR="003919BD">
        <w:fldChar w:fldCharType="end"/>
      </w:r>
      <w:r>
        <w:t>.</w:t>
      </w:r>
      <w:r w:rsidR="00AE5D1F">
        <w:t xml:space="preserve"> </w:t>
      </w:r>
      <w:r w:rsidR="004F1FBE">
        <w:t xml:space="preserve">New images should ideally be captured at a similar time of year to the </w:t>
      </w:r>
      <w:r w:rsidR="00AA31BB">
        <w:t xml:space="preserve">WV3 2017 </w:t>
      </w:r>
      <w:r w:rsidR="004F1FBE">
        <w:t xml:space="preserve">image (i.e. October) to reduce </w:t>
      </w:r>
      <w:proofErr w:type="spellStart"/>
      <w:r w:rsidR="004F1FBE">
        <w:t>phenological</w:t>
      </w:r>
      <w:proofErr w:type="spellEnd"/>
      <w:r w:rsidR="004F1FBE">
        <w:t xml:space="preserve"> variation.</w:t>
      </w:r>
      <w:r w:rsidR="00AE5D1F">
        <w:t xml:space="preserve"> </w:t>
      </w:r>
      <w:r w:rsidR="004D7D2C">
        <w:t>Example a</w:t>
      </w:r>
      <w:r>
        <w:t xml:space="preserve">ccuracies </w:t>
      </w:r>
      <w:r w:rsidR="004D7D2C">
        <w:t xml:space="preserve">for the temporal calibration </w:t>
      </w:r>
      <w:r>
        <w:t xml:space="preserve">are </w:t>
      </w:r>
      <w:r w:rsidR="004D7D2C">
        <w:t xml:space="preserve">given in section </w:t>
      </w:r>
      <w:r w:rsidR="004D7D2C">
        <w:fldChar w:fldCharType="begin"/>
      </w:r>
      <w:r w:rsidR="004D7D2C">
        <w:instrText xml:space="preserve"> REF _Ref24391101 \r \h </w:instrText>
      </w:r>
      <w:r w:rsidR="004D7D2C">
        <w:fldChar w:fldCharType="separate"/>
      </w:r>
      <w:r w:rsidR="00994033">
        <w:t>3.2</w:t>
      </w:r>
      <w:r w:rsidR="004D7D2C">
        <w:fldChar w:fldCharType="end"/>
      </w:r>
      <w:r w:rsidR="004D7D2C">
        <w:t xml:space="preserve"> and discussed in section </w:t>
      </w:r>
      <w:r w:rsidR="004D7D2C">
        <w:fldChar w:fldCharType="begin"/>
      </w:r>
      <w:r w:rsidR="004D7D2C">
        <w:instrText xml:space="preserve"> REF _Ref24391123 \r \h </w:instrText>
      </w:r>
      <w:r w:rsidR="004D7D2C">
        <w:fldChar w:fldCharType="separate"/>
      </w:r>
      <w:r w:rsidR="00994033">
        <w:t>4.2</w:t>
      </w:r>
      <w:r w:rsidR="004D7D2C">
        <w:fldChar w:fldCharType="end"/>
      </w:r>
      <w:r>
        <w:t>.</w:t>
      </w:r>
      <w:r w:rsidR="00AE5D1F">
        <w:t xml:space="preserve"> </w:t>
      </w:r>
      <w:r w:rsidR="004D7D2C">
        <w:t xml:space="preserve">Given the limitations of the temporal calibration </w:t>
      </w:r>
      <w:r w:rsidR="008A2386">
        <w:t>experiments</w:t>
      </w:r>
      <w:r w:rsidR="004D7D2C">
        <w:t xml:space="preserve"> discussed in section </w:t>
      </w:r>
      <w:r w:rsidR="004D7D2C">
        <w:fldChar w:fldCharType="begin"/>
      </w:r>
      <w:r w:rsidR="004D7D2C">
        <w:instrText xml:space="preserve"> REF _Ref24391123 \r \h </w:instrText>
      </w:r>
      <w:r w:rsidR="004D7D2C">
        <w:fldChar w:fldCharType="separate"/>
      </w:r>
      <w:r w:rsidR="00994033">
        <w:t>4.2</w:t>
      </w:r>
      <w:r w:rsidR="004D7D2C">
        <w:fldChar w:fldCharType="end"/>
      </w:r>
      <w:r w:rsidR="004D7D2C">
        <w:t>, i</w:t>
      </w:r>
      <w:r>
        <w:t xml:space="preserve">t </w:t>
      </w:r>
      <w:r w:rsidR="005060B4">
        <w:t>would be helpful if</w:t>
      </w:r>
      <w:r>
        <w:t xml:space="preserve"> repeat applications are accompanied by reduced field</w:t>
      </w:r>
      <w:r w:rsidR="004D7D2C">
        <w:t xml:space="preserve"> sampling exercises (</w:t>
      </w:r>
      <w:r w:rsidR="004D7D2C">
        <w:rPr>
          <w:rFonts w:cstheme="minorHAnsi"/>
        </w:rPr>
        <w:t>±</w:t>
      </w:r>
      <w:r w:rsidR="004D7D2C">
        <w:t xml:space="preserve"> 10 plots </w:t>
      </w:r>
      <w:r w:rsidR="004F1FBE">
        <w:t xml:space="preserve">spread over the </w:t>
      </w:r>
      <w:r w:rsidR="003940F8">
        <w:t xml:space="preserve">thicket </w:t>
      </w:r>
      <w:r w:rsidR="004F1FBE">
        <w:t>degradation strata</w:t>
      </w:r>
      <w:r w:rsidR="004D7D2C">
        <w:t xml:space="preserve">) to </w:t>
      </w:r>
      <w:r w:rsidR="008A2386">
        <w:t>validate</w:t>
      </w:r>
      <w:r w:rsidR="004F1FBE">
        <w:t xml:space="preserve"> </w:t>
      </w:r>
      <w:r w:rsidR="004D7D2C">
        <w:t>accuracy of the repeat map.</w:t>
      </w:r>
      <w:r w:rsidR="00AE5D1F">
        <w:t xml:space="preserve"> </w:t>
      </w:r>
      <w:r w:rsidR="004D7D2C">
        <w:t xml:space="preserve">Repeat maps would be useful for monitoring </w:t>
      </w:r>
      <w:proofErr w:type="spellStart"/>
      <w:r w:rsidR="004D7D2C">
        <w:t>AGC</w:t>
      </w:r>
      <w:proofErr w:type="spellEnd"/>
      <w:r w:rsidR="004D7D2C">
        <w:t xml:space="preserve"> changes over time, and could be use</w:t>
      </w:r>
      <w:r w:rsidR="005060B4">
        <w:t>d</w:t>
      </w:r>
      <w:r w:rsidR="004D7D2C">
        <w:t xml:space="preserve"> for carbon accreditation</w:t>
      </w:r>
      <w:r w:rsidR="004F1FBE">
        <w:t xml:space="preserve">. </w:t>
      </w:r>
    </w:p>
    <w:p w14:paraId="5C505887" w14:textId="333B41FA" w:rsidR="00232B8D" w:rsidRDefault="00A40206" w:rsidP="005A24B4">
      <w:r>
        <w:t>Spatial extension of the method to new areas has not been tested.</w:t>
      </w:r>
      <w:r w:rsidR="00AE5D1F">
        <w:t xml:space="preserve"> </w:t>
      </w:r>
      <w:r>
        <w:t xml:space="preserve">Intuitively, it seems </w:t>
      </w:r>
      <w:r w:rsidR="008148AA">
        <w:t xml:space="preserve">likely that the structure and features of simple </w:t>
      </w:r>
      <w:proofErr w:type="spellStart"/>
      <w:r w:rsidR="008148AA">
        <w:t>AGC</w:t>
      </w:r>
      <w:proofErr w:type="spellEnd"/>
      <w:r w:rsidR="008148AA">
        <w:t xml:space="preserve"> models, such as those used in the temporal calibration, will remain valid for new areas</w:t>
      </w:r>
      <w:r w:rsidR="00B8351E">
        <w:t>,</w:t>
      </w:r>
      <w:r w:rsidR="008148AA">
        <w:t xml:space="preserve"> but will require a new parameterisation to account for habitat and radiometric variation</w:t>
      </w:r>
      <w:r>
        <w:t>.</w:t>
      </w:r>
      <w:r w:rsidR="00AE5D1F">
        <w:t xml:space="preserve"> </w:t>
      </w:r>
      <w:r>
        <w:t xml:space="preserve"> </w:t>
      </w:r>
      <w:r w:rsidR="00FF17BE">
        <w:t xml:space="preserve">Initially, this </w:t>
      </w:r>
      <w:r w:rsidR="00E65592">
        <w:t>concept</w:t>
      </w:r>
      <w:r w:rsidR="00FF17BE">
        <w:t xml:space="preserve"> should be validated with comprehensive field sampling similar to that undertaken for the GEF5 </w:t>
      </w:r>
      <w:proofErr w:type="spellStart"/>
      <w:r w:rsidR="00FF17BE">
        <w:t>SLM</w:t>
      </w:r>
      <w:proofErr w:type="spellEnd"/>
      <w:r w:rsidR="00FF17BE">
        <w:t xml:space="preserve"> project.</w:t>
      </w:r>
      <w:r w:rsidR="00AE5D1F">
        <w:t xml:space="preserve"> </w:t>
      </w:r>
      <w:r w:rsidR="00FF17BE">
        <w:t>Once confidence in the methodology is established, extension to new areas could conceivably be achieved with substantially reduced (</w:t>
      </w:r>
      <w:r w:rsidR="00FF17BE">
        <w:rPr>
          <w:rFonts w:cstheme="minorHAnsi"/>
        </w:rPr>
        <w:t>±</w:t>
      </w:r>
      <w:r w:rsidR="00FF17BE">
        <w:t xml:space="preserve"> 10 plot) sampling exercises, that would be used to calibrate the model to local conditions.</w:t>
      </w:r>
      <w:r w:rsidR="00AE5D1F">
        <w:t xml:space="preserve"> </w:t>
      </w:r>
    </w:p>
    <w:p w14:paraId="68943D40" w14:textId="152F93A1" w:rsidR="00B03F78" w:rsidRDefault="00B03F78" w:rsidP="005A24B4">
      <w:r>
        <w:t xml:space="preserve">Two-step or multi-scale approaches are seeing increasing use for regional or national scale vegetation mapping </w:t>
      </w:r>
      <w:r>
        <w:fldChar w:fldCharType="begin" w:fldLock="1"/>
      </w:r>
      <w:r w:rsidR="00C15E2C">
        <w:instrText>ADDIN CSL_CITATION {"citationItems":[{"id":"ITEM-1","itemData":{"DOI":"10.1016/j.rse.2015.11.021","ISSN":"00344257","abstract":"Programs which intend to maintain or enhance carbon (C) stocks in natural ecosystems are promising, but require detailed and spatially explicit C distribution models to monitor the effectiveness of management interventions. Savanna ecosystems are significant components of the global C cycle, covering about one fifth of the global land mass, but they have received less attention in C monitoring protocols. Our goal was to estimate C storage across a broad savanna ecosystem using field surveys and freely available satellite images. We first mapped tree canopies at 2.5m resolution with a spatial subset of high resolution panchromatic images to then predict regional wall-to-wall tree percent cover using 30-m Landsat imagery and the Random Forests algorithms. We found that a model with summer and winter spectral indices from Landsat, climate and topography performed best. Using a linear relationship between C and % tree cover, we then predicted tree C stocks across the gradient of tree cover, explaining 87% of the variability. The spatially explicit validation of the tree C model with field-measured C-stocks revealed an RMSE of 8.2tC/ha which represented ~30% of the mean C stock for areas with tree cover, comparable with studies based on more advanced remote sensing methods, such as LiDAR and RADAR. Sample spatial distribution highly affected the performance of the RF models in predicting tree cover, raising concerns regarding the predictive capabilities of the model in areas for which training data is not present. The 50,000km2 has ~41Tg C, which could be released to the atmosphere if agricultural pressure intensifies in this semiarid savanna. In this study, we demonstrated the benefit of using high resolution imagery for regional tree cover and C analysis, increasing available training data when there is paucity of field data.","author":[{"dropping-particle":"","family":"González-Roglich","given":"Mariano","non-dropping-particle":"","parse-names":false,"suffix":""},{"dropping-particle":"","family":"Swenson","given":"Jennifer J.","non-dropping-particle":"","parse-names":false,"suffix":""}],"container-title":"Remote Sensing of Environment","id":"ITEM-1","issued":{"date-parts":[["2016"]]},"note":"Not read properly, but another eg of large area multi-scale / two-step approach.","page":"139-147","publisher":"Elsevier Inc.","title":"Tree cover and carbon mapping of Argentine savannas: Scaling from field to region","type":"article-journal","volume":"172"},"uris":["http://www.mendeley.com/documents/?uuid=9d168435-3583-4a68-859a-151559679bd9"]},{"id":"ITEM-2","itemData":{"DOI":"10.1016/j.rse.2017.09.031","ISSN":"00344257","abstract":"Increases in extreme weather events associated with climate change have the potential to put currently healthy forests at risk. One option to minimize this risk is the application of forest management measures aimed at generating species mixtures predicted to be more resilient to these threats. In order to apply such measures appropriately, forest managers need up-to-date, accurate and consistent forest maps at relatively fine spatial resolutions. Cost efficiency is a major factor when creating such maps. Taking European spruce (Picea abies) and Scots pine (Pinus sylvestris) as an example, this paper describes an innovative approach for mapping two tree species using a combination of commercial very high resolution WorldView-2 (WV2) images and Landsat time series data. As a first step, this study used a supervised object-based classification of WV2 images covering relatively small test sites distributed across the region of interest. Using these classification maps as training data, wall-to-wall mapping of fractional coverages of spruce and pine was achieved using multi-temporal Landsat data and Random Forests (RF) regression. The method was applied for the entire state of Bavaria (Germany), which comprises a total forested area of approximately 26,000 km2. As applied here, this two-step approach yields consistent and accurate maps of fractional tree cover estimates with a spatial resolution of 1 ha. Independent validation of the fractional cover estimates using 3780 reference samples collected through visual interpretation of orthophotos produced root-mean-square errors (RMSE) of 11% (for spruce) and 14% (for pine) with almost no bias, and R2 values of 0.74 and 0.79 for spruce and pine, respectively. The majority of the validation samples (75% (spruce) and 84% (pine)) were modeled within the assumed uncertainty of ± 15% of the reference sample. Accuracies were significantly better compared to those achieved using a single-step classification of Landsat time series data at the pixel level (30 m), because the two-step approach better captures regional variation in the spectral signatures of target classes. Moreover, the increased number of available reference cells mitigates the impact of occasional errors in the reference data set. This two-step approach has great potential for cost-effective operational mapping of dominant forest types over large areas.","author":[{"dropping-particle":"","family":"Immitzer","given":"Markus","non-dropping-particle":"","parse-names":false,"suffix":""},{"dropping-particle":"","family":"Böck","given":"Sebastian","non-dropping-particle":"","parse-names":false,"suffix":""},{"dropping-particle":"","family":"Einzmann","given":"Kathrin","non-dropping-particle":"","parse-names":false,"suffix":""},{"dropping-particle":"","family":"Vuolo","given":"Francesco","non-dropping-particle":"","parse-names":false,"suffix":""},{"dropping-particle":"","family":"Pinnel","given":"Nicole","non-dropping-particle":"","parse-names":false,"suffix":""},{"dropping-particle":"","family":"Wallner","given":"Adelheid","non-dropping-particle":"","parse-names":false,"suffix":""},{"dropping-particle":"","family":"Atzberger","given":"Clement","non-dropping-particle":"","parse-names":false,"suffix":""}],"container-title":"Remote Sensing of Environment","id":"ITEM-2","issued":{"date-parts":[["2018"]]},"note":"Only read abstract and conclusion but looks to be a good paper.\n\nGood looking eg of regional species specific CC mapping using multi-scale / two step approach: \n(1) classify VHR WV2 imagery\n(2) use (1) as GT to build regression model on Landsat time series.\n\nThese two phase / multi-scale approaches make a good compromise from a number of perspectives:\n- Image cost, storage and compuation: WV2 limited to GT plots, while Landsat used for regional coverage\n- Field work: can get away with small plots suitable for WV2 images.\n- Information: WV2 VHR &amp;amp; multi-spec used for accurate small area classification, field GT then extrapolated to larger areas, then Landsat coarse spatial res but high spectral and temporal res can now be exploited in a regression approach (regression because of mixing / soft per-pixel vals)","page":"690-703","publisher":"Elsevier","title":"Fractional cover mapping of spruce and pine at 1 ha resolution combining very high and medium spatial resolution satellite imagery","type":"article-journal","volume":"204"},"uris":["http://www.mendeley.com/documents/?uuid=67b947b4-f9ad-45fa-bd04-5200d70ad1e7"]},{"id":"ITEM-3","itemData":{"DOI":"10.7809/b-e.00345","ISBN":"9783933117953","ISSN":"1613-9801","author":[{"dropping-particle":"","family":"Mathieu","given":"Renaud","non-dropping-particle":"","parse-names":false,"suffix":""},{"dropping-particle":"","family":"Wessels","given":"Konrad","non-dropping-particle":"","parse-names":false,"suffix":""},{"dropping-particle":"","family":"Main","given":"Russell","non-dropping-particle":"","parse-names":false,"suffix":""},{"dropping-particle":"","family":"Naidoo","given":"Laven","non-dropping-particle":"","parse-names":false,"suffix":""},{"dropping-particle":"","family":"Bergh","given":"Frans","non-dropping-particle":"van der","parse-names":false,"suffix":""},{"dropping-particle":"","family":"Erasmus","given":"Barend","non-dropping-particle":"","parse-names":false,"suffix":""}],"container-title":"Biodiversity &amp; Ecology","id":"ITEM-3","issued":{"date-parts":[["2018","4","14"]]},"note":"I guess this is the paper I'm supposed to cite for reviewer1. Really, it does not have a huge amount to do with my work. \n\n&amp;quot;The woody cover mapping system uses large tracks of high-resolution airborne LiDAR data&amp;quot;\n\n&amp;quot;The LiDAR data are processed to generate LiDAR-based woody cover maps with a 25 × 25 m pixel size and then use these as training and validation for predic- tive models (Random Forest models) to map woody cover using satellite SAR data&amp;quot;\n\nNot esp accurate","page":"355-359","title":"A radar- and LiDAR-based earth observation system for monitoring savanna woody structure in southern Africa","type":"article-journal","volume":"6"},"uris":["http://www.mendeley.com/documents/?uuid=69650658-5816-4a45-b6a6-a851da237c6a"]}],"mendeley":{"formattedCitation":"(González-Roglich &amp; Swenson 2016; Immitzer et al. 2018; Mathieu et al. 2018)","plainTextFormattedCitation":"(González-Roglich &amp; Swenson 2016; Immitzer et al. 2018; Mathieu et al. 2018)","previouslyFormattedCitation":"(González-Roglich &amp; Swenson 2016; Immitzer et al. 2018; Mathieu et al. 2018)"},"properties":{"noteIndex":0},"schema":"https://github.com/citation-style-language/schema/raw/master/csl-citation.json"}</w:instrText>
      </w:r>
      <w:r>
        <w:fldChar w:fldCharType="separate"/>
      </w:r>
      <w:r w:rsidRPr="00B03F78">
        <w:rPr>
          <w:noProof/>
        </w:rPr>
        <w:t>(González-Roglich &amp; Swenson 2016; Immitzer et al. 2018; Mathieu et al. 2018)</w:t>
      </w:r>
      <w:r>
        <w:fldChar w:fldCharType="end"/>
      </w:r>
      <w:r>
        <w:t>.</w:t>
      </w:r>
      <w:r w:rsidR="00AE5D1F">
        <w:t xml:space="preserve"> </w:t>
      </w:r>
      <w:r>
        <w:t xml:space="preserve">In these approaches, small scale field ground truth is extrapolated to larger spatial extents using regression modelling with </w:t>
      </w:r>
      <w:proofErr w:type="spellStart"/>
      <w:r>
        <w:t>VHSR</w:t>
      </w:r>
      <w:proofErr w:type="spellEnd"/>
      <w:r>
        <w:t xml:space="preserve"> imagery.</w:t>
      </w:r>
      <w:r w:rsidR="00AE5D1F">
        <w:t xml:space="preserve"> </w:t>
      </w:r>
      <w:r>
        <w:t>In a second step, medium resolution imagery (such as Landsat or Sentinel) is used with the extrapolated ground truth to derive vegetation maps over much larger spatial extents.</w:t>
      </w:r>
      <w:r w:rsidR="00AE5D1F">
        <w:t xml:space="preserve"> </w:t>
      </w:r>
      <w:r>
        <w:t xml:space="preserve"> The multi-scale approach achieve</w:t>
      </w:r>
      <w:r w:rsidR="00D14B08">
        <w:t>s</w:t>
      </w:r>
      <w:r>
        <w:t xml:space="preserve"> a good compromise between the costs and benefits of the field, </w:t>
      </w:r>
      <w:proofErr w:type="spellStart"/>
      <w:r>
        <w:t>VHSR</w:t>
      </w:r>
      <w:proofErr w:type="spellEnd"/>
      <w:r>
        <w:t xml:space="preserve"> and medium resolution worlds, and represents a promising avenue for biome-wide </w:t>
      </w:r>
      <w:proofErr w:type="spellStart"/>
      <w:r>
        <w:t>AGC</w:t>
      </w:r>
      <w:proofErr w:type="spellEnd"/>
      <w:r>
        <w:t xml:space="preserve"> mapping in thicket.</w:t>
      </w:r>
      <w:r w:rsidR="00AE5D1F">
        <w:t xml:space="preserve"> </w:t>
      </w:r>
    </w:p>
    <w:p w14:paraId="1C6E6ABE" w14:textId="63CD7B9B" w:rsidR="00027681" w:rsidRDefault="00027681" w:rsidP="00027681">
      <w:pPr>
        <w:pStyle w:val="Heading1"/>
      </w:pPr>
      <w:bookmarkStart w:id="82" w:name="_Toc40363135"/>
      <w:r>
        <w:t>Conclusion</w:t>
      </w:r>
      <w:bookmarkEnd w:id="82"/>
    </w:p>
    <w:p w14:paraId="58372850" w14:textId="457A3EAC" w:rsidR="00B7575F" w:rsidRDefault="00926F33" w:rsidP="000C5999">
      <w:r>
        <w:t xml:space="preserve">A snapshot regression model using </w:t>
      </w:r>
      <w:r w:rsidR="00B03F78">
        <w:t xml:space="preserve">24 </w:t>
      </w:r>
      <w:r>
        <w:t xml:space="preserve">band ratio, vegetation index and textural features from WorldView-3 imagery provided good </w:t>
      </w:r>
      <w:proofErr w:type="spellStart"/>
      <w:r>
        <w:t>AGC</w:t>
      </w:r>
      <w:proofErr w:type="spellEnd"/>
      <w:r>
        <w:t xml:space="preserve"> </w:t>
      </w:r>
      <w:r w:rsidR="001221A3">
        <w:t>prediction</w:t>
      </w:r>
      <w:r>
        <w:t xml:space="preserve"> accuracy (</w:t>
      </w:r>
      <w:r w:rsidRPr="00926F33">
        <w:rPr>
          <w:i/>
        </w:rPr>
        <w:t>R</w:t>
      </w:r>
      <w:r w:rsidRPr="00926F33">
        <w:rPr>
          <w:vertAlign w:val="superscript"/>
        </w:rPr>
        <w:t>2</w:t>
      </w:r>
      <w:r>
        <w:t xml:space="preserve"> = 0.92 and </w:t>
      </w:r>
      <w:proofErr w:type="spellStart"/>
      <w:r>
        <w:t>RMSE</w:t>
      </w:r>
      <w:proofErr w:type="spellEnd"/>
      <w:r>
        <w:t xml:space="preserve"> = 2.48 t C ha</w:t>
      </w:r>
      <w:r w:rsidRPr="0024635C">
        <w:rPr>
          <w:vertAlign w:val="superscript"/>
        </w:rPr>
        <w:t>-1</w:t>
      </w:r>
      <w:r>
        <w:t>).</w:t>
      </w:r>
      <w:r w:rsidR="00AE5D1F">
        <w:t xml:space="preserve"> </w:t>
      </w:r>
      <w:r w:rsidR="00B03F78">
        <w:t xml:space="preserve">To facilitate the repeat generation of </w:t>
      </w:r>
      <w:proofErr w:type="spellStart"/>
      <w:r w:rsidR="00B03F78">
        <w:t>AGC</w:t>
      </w:r>
      <w:proofErr w:type="spellEnd"/>
      <w:r w:rsidR="00B03F78">
        <w:t xml:space="preserve"> maps, a t</w:t>
      </w:r>
      <w:r>
        <w:t xml:space="preserve">emporal calibration </w:t>
      </w:r>
      <w:r w:rsidR="00B03F78">
        <w:t>method was devised and evaluated on a set of three images.</w:t>
      </w:r>
      <w:r w:rsidR="00AE5D1F">
        <w:t xml:space="preserve"> </w:t>
      </w:r>
      <w:r w:rsidR="00B03F78">
        <w:t xml:space="preserve">The method uses a linear transform fitted to invariant plots to calibrate appropriate image features for use in a univariate </w:t>
      </w:r>
      <w:proofErr w:type="spellStart"/>
      <w:r w:rsidR="00B03F78">
        <w:t>AGC</w:t>
      </w:r>
      <w:proofErr w:type="spellEnd"/>
      <w:r w:rsidR="00B03F78">
        <w:t xml:space="preserve"> model.</w:t>
      </w:r>
      <w:r w:rsidR="00AE5D1F">
        <w:t xml:space="preserve"> </w:t>
      </w:r>
      <w:r w:rsidR="00FB5E62">
        <w:t xml:space="preserve">Overall </w:t>
      </w:r>
      <w:r w:rsidR="00FB5E62" w:rsidRPr="00FB5E62">
        <w:rPr>
          <w:i/>
        </w:rPr>
        <w:t>R</w:t>
      </w:r>
      <w:r w:rsidR="00FB5E62" w:rsidRPr="00FB5E62">
        <w:rPr>
          <w:vertAlign w:val="superscript"/>
        </w:rPr>
        <w:t>2</w:t>
      </w:r>
      <w:r w:rsidR="00FB5E62">
        <w:t xml:space="preserve"> and </w:t>
      </w:r>
      <w:proofErr w:type="spellStart"/>
      <w:r w:rsidR="00FB5E62">
        <w:t>RMSE</w:t>
      </w:r>
      <w:proofErr w:type="spellEnd"/>
      <w:r w:rsidR="00FB5E62">
        <w:t xml:space="preserve"> performance of the calibrated models was 0.79 and 5.25 t C ha</w:t>
      </w:r>
      <w:r w:rsidR="00FB5E62" w:rsidRPr="004B548F">
        <w:rPr>
          <w:vertAlign w:val="superscript"/>
        </w:rPr>
        <w:t>-1</w:t>
      </w:r>
      <w:r w:rsidR="00FB5E62">
        <w:t xml:space="preserve"> respectively, demonstrating the potential of the method to address the challenge of temporal transferability.</w:t>
      </w:r>
      <w:r w:rsidR="00AE5D1F">
        <w:t xml:space="preserve"> </w:t>
      </w:r>
      <w:r w:rsidR="00C15E2C">
        <w:t xml:space="preserve">Spatial extension of the </w:t>
      </w:r>
      <w:proofErr w:type="spellStart"/>
      <w:r w:rsidR="00C15E2C">
        <w:t>AGC</w:t>
      </w:r>
      <w:proofErr w:type="spellEnd"/>
      <w:r w:rsidR="00C15E2C">
        <w:t xml:space="preserve"> model to new areas should be tested with the acquisition of further imagery and ground truth.</w:t>
      </w:r>
      <w:r w:rsidR="00AE5D1F">
        <w:t xml:space="preserve"> </w:t>
      </w:r>
      <w:r w:rsidR="00D431CE">
        <w:t xml:space="preserve">While remote sensing of plant volume with LiDAR or stereo aerial imagery could prove to be effective for mapping thicket </w:t>
      </w:r>
      <w:proofErr w:type="spellStart"/>
      <w:r w:rsidR="00D431CE">
        <w:t>AGC</w:t>
      </w:r>
      <w:proofErr w:type="spellEnd"/>
      <w:r w:rsidR="00D431CE">
        <w:t xml:space="preserve">, </w:t>
      </w:r>
      <w:r w:rsidR="00D431CE">
        <w:lastRenderedPageBreak/>
        <w:t>challenges</w:t>
      </w:r>
      <w:r w:rsidR="001E2D3B">
        <w:t xml:space="preserve"> with those approaches precluded their evaluation in this study</w:t>
      </w:r>
      <w:r w:rsidR="00D431CE">
        <w:t>.</w:t>
      </w:r>
      <w:r w:rsidR="00AE5D1F">
        <w:t xml:space="preserve"> </w:t>
      </w:r>
      <w:r w:rsidR="001E2D3B">
        <w:t>T</w:t>
      </w:r>
      <w:r w:rsidR="00213867">
        <w:t xml:space="preserve">he results of this, and the </w:t>
      </w:r>
      <w:r w:rsidR="00213867">
        <w:fldChar w:fldCharType="begin" w:fldLock="1"/>
      </w:r>
      <w:r w:rsidR="00925EBD">
        <w:instrText>ADDIN CSL_CITATION {"citationItems":[{"id":"ITEM-1","itemData":{"DOI":"10.17159/sajs.2015/20140170","ISSN":"19967489","abstract":"Monitoring temporal changes of aboveground carbon (AGC) stocks distribution in subtropical thicket is key to understanding the role of vegetation in carbon sequestration. The main objectives of this research paper were to model and quantify the temporal changes of AGC stocks between 1972 and 2010 in the Great Fish River Nature Reserve and its environs, Eastern Cape Province, South Africa. We used a method based on the integration of remote sensing and geographical information systems to estimate AGC stocks in a time series framework. A non-linear regression model was developed using Normalised Difference Vegetation Index values generated from SPOT 5 High Resolution Geometric satellite imagery of 2010 as an independent variable and AGC stock estimates from field plots as the dependent variable. The regression model was used to estimate AGC stocks from satellite imagery for 1972 (Landsat TM), 1982 (Landsat 4 TM), 1992 (Landsat 7 ETM), 2002 (Landsat ETM+) and 2010 (SPOT 5) satellite imagery. AGC stocks for the respective years were compared by means of change detection analysis at the subtropical thicket class level. The results showed a decline of AGC stocks in all the classes from 1972 to 2010. Degraded and transformed thicket classes had the highest AGC stock losses. The decline of AGC stocks was attributed to thicket transformation and degradation, which were attributed to anthropogenic activities.","author":[{"dropping-particle":"","family":"Nyamugama","given":"Adolph","non-dropping-particle":"","parse-names":false,"suffix":""},{"dropping-particle":"","family":"Kakembo","given":"Vincent","non-dropping-particle":"","parse-names":false,"suffix":""}],"container-title":"South African Journal of Science","id":"ITEM-1","issue":"9-10","issued":{"date-parts":[["2015"]]},"note":"From Duplicate 1 (Estimation and monitoring of aboveground carbon stocks using spatial technology - Nyamugama, Adolph; Kakembo, Vincent)\n\nNB thorough article. Why are we not aware of this? We should get their data if possible. They have 90 30x30m plots. Their study area is pretty big too.\n\nThere is not enough detail (or temporal validation) for confidence in the results though. The fig4 maps and legend look a bit odd and not .","page":"1-7","title":"Estimation and monitoring of aboveground carbon stocks using spatial technology","type":"article-journal","volume":"111"},"uris":["http://www.mendeley.com/documents/?uuid=59ea31db-b42e-4166-9901-ced9ad6be435"]}],"mendeley":{"formattedCitation":"(Nyamugama &amp; Kakembo 2015)","manualFormatting":"Nyamugama &amp; Kakembo (2015)","plainTextFormattedCitation":"(Nyamugama &amp; Kakembo 2015)","previouslyFormattedCitation":"(Nyamugama &amp; Kakembo 2015)"},"properties":{"noteIndex":0},"schema":"https://github.com/citation-style-language/schema/raw/master/csl-citation.json"}</w:instrText>
      </w:r>
      <w:r w:rsidR="00213867">
        <w:fldChar w:fldCharType="separate"/>
      </w:r>
      <w:r w:rsidR="00213867" w:rsidRPr="00213867">
        <w:rPr>
          <w:noProof/>
        </w:rPr>
        <w:t xml:space="preserve">Nyamugama &amp; Kakembo </w:t>
      </w:r>
      <w:r w:rsidR="00213867">
        <w:rPr>
          <w:noProof/>
        </w:rPr>
        <w:t>(</w:t>
      </w:r>
      <w:r w:rsidR="00213867" w:rsidRPr="00213867">
        <w:rPr>
          <w:noProof/>
        </w:rPr>
        <w:t>2015)</w:t>
      </w:r>
      <w:r w:rsidR="00213867">
        <w:fldChar w:fldCharType="end"/>
      </w:r>
      <w:r w:rsidR="00213867">
        <w:t xml:space="preserve"> study, demonstrate the efficacy of multi-spectral imagery for accurate remote sensing of </w:t>
      </w:r>
      <w:proofErr w:type="spellStart"/>
      <w:r w:rsidR="00213867">
        <w:t>AGC</w:t>
      </w:r>
      <w:proofErr w:type="spellEnd"/>
      <w:r w:rsidR="00213867">
        <w:t xml:space="preserve"> in thicket.</w:t>
      </w:r>
      <w:r w:rsidR="00AE5D1F">
        <w:t xml:space="preserve"> </w:t>
      </w:r>
      <w:proofErr w:type="spellStart"/>
      <w:r w:rsidR="00732306">
        <w:t>AGC</w:t>
      </w:r>
      <w:proofErr w:type="spellEnd"/>
      <w:r w:rsidR="00732306">
        <w:t xml:space="preserve"> maps will assist in the planning and monitoring of restoration, verification of stored carbon and understanding of thicket ecosystem dynamics. The presented remote sensing approach qualifies for</w:t>
      </w:r>
      <w:r w:rsidR="00CF42CC">
        <w:t xml:space="preserve"> inclusion under</w:t>
      </w:r>
      <w:r w:rsidR="00732306">
        <w:t xml:space="preserve"> the AR-ACM0003 </w:t>
      </w:r>
      <w:proofErr w:type="spellStart"/>
      <w:r w:rsidR="00732306">
        <w:t>CDM</w:t>
      </w:r>
      <w:proofErr w:type="spellEnd"/>
      <w:r w:rsidR="00732306">
        <w:t xml:space="preserve"> methodology </w:t>
      </w:r>
      <w:r w:rsidR="00732306">
        <w:fldChar w:fldCharType="begin" w:fldLock="1"/>
      </w:r>
      <w:r w:rsidR="00732306">
        <w:instrText>ADDIN CSL_CITATION {"citationItems":[{"id":"ITEM-1","itemData":{"author":[{"dropping-particle":"","family":"CDM","given":"","non-dropping-particle":"","parse-names":false,"suffix":""}],"id":"ITEM-1","issue":"2","issued":{"date-parts":[["2013"]]},"title":"A/R Large-scale consolidated methodology: Afforestation and reforestation of lands except wetlands","type":"report"},"uris":["http://www.mendeley.com/documents/?uuid=112e4f80-3ebc-45f6-8504-59ff2ed51d5e"]}],"mendeley":{"formattedCitation":"(CDM 2013)","plainTextFormattedCitation":"(CDM 2013)","previouslyFormattedCitation":"(CDM 2013)"},"properties":{"noteIndex":0},"schema":"https://github.com/citation-style-language/schema/raw/master/csl-citation.json"}</w:instrText>
      </w:r>
      <w:r w:rsidR="00732306">
        <w:fldChar w:fldCharType="separate"/>
      </w:r>
      <w:r w:rsidR="00732306" w:rsidRPr="00925BAE">
        <w:rPr>
          <w:noProof/>
        </w:rPr>
        <w:t>(CDM 2013)</w:t>
      </w:r>
      <w:r w:rsidR="00732306">
        <w:fldChar w:fldCharType="end"/>
      </w:r>
      <w:r w:rsidR="00732306">
        <w:t xml:space="preserve">, preferred for thicket restoration projects, and consequently provides an opportunity to reduce the monitoring costs for this and other restoration carbon projects in the thicket biome. </w:t>
      </w:r>
    </w:p>
    <w:p w14:paraId="7E4A6B3D" w14:textId="2D41A890" w:rsidR="00732306" w:rsidRDefault="00732306" w:rsidP="00732306">
      <w:r>
        <w:t xml:space="preserve"> </w:t>
      </w:r>
    </w:p>
    <w:p w14:paraId="784A030D" w14:textId="77777777" w:rsidR="00B7575F" w:rsidRDefault="00B7575F" w:rsidP="000C5999">
      <w:pPr>
        <w:sectPr w:rsidR="00B7575F" w:rsidSect="003C3842">
          <w:headerReference w:type="default" r:id="rId21"/>
          <w:pgSz w:w="12240" w:h="15840"/>
          <w:pgMar w:top="1440" w:right="1440" w:bottom="1440" w:left="1440" w:header="720" w:footer="720" w:gutter="0"/>
          <w:pgNumType w:start="1"/>
          <w:cols w:space="720"/>
          <w:docGrid w:linePitch="360"/>
        </w:sectPr>
      </w:pPr>
    </w:p>
    <w:p w14:paraId="727DF80A" w14:textId="442C93D4" w:rsidR="007C328E" w:rsidRDefault="007C328E" w:rsidP="00383D90">
      <w:pPr>
        <w:pStyle w:val="Heading1"/>
        <w:numPr>
          <w:ilvl w:val="0"/>
          <w:numId w:val="0"/>
        </w:numPr>
      </w:pPr>
      <w:bookmarkStart w:id="83" w:name="_Toc40363136"/>
      <w:r>
        <w:lastRenderedPageBreak/>
        <w:t>Acknowledgements</w:t>
      </w:r>
      <w:bookmarkEnd w:id="83"/>
    </w:p>
    <w:p w14:paraId="76651C68" w14:textId="5B52DBE9" w:rsidR="00D84534" w:rsidRDefault="007C328E" w:rsidP="007C328E">
      <w:r>
        <w:t>The WV3 2017 image was acqui</w:t>
      </w:r>
      <w:r w:rsidR="000A7C7C">
        <w:t>r</w:t>
      </w:r>
      <w:r>
        <w:t xml:space="preserve">ed </w:t>
      </w:r>
      <w:r w:rsidR="00397CFA">
        <w:t>courtesy of the</w:t>
      </w:r>
      <w:r>
        <w:t xml:space="preserve"> </w:t>
      </w:r>
      <w:hyperlink r:id="rId22" w:history="1">
        <w:proofErr w:type="spellStart"/>
        <w:r w:rsidRPr="00D84534">
          <w:rPr>
            <w:rStyle w:val="Hyperlink"/>
          </w:rPr>
          <w:t>DigitalGlobe</w:t>
        </w:r>
        <w:proofErr w:type="spellEnd"/>
        <w:r w:rsidRPr="00D84534">
          <w:rPr>
            <w:rStyle w:val="Hyperlink"/>
          </w:rPr>
          <w:t xml:space="preserve"> Foundation</w:t>
        </w:r>
      </w:hyperlink>
      <w:r>
        <w:t xml:space="preserve"> </w:t>
      </w:r>
      <w:r w:rsidR="000A7C7C">
        <w:fldChar w:fldCharType="begin" w:fldLock="1"/>
      </w:r>
      <w:r w:rsidR="00383D90">
        <w:instrText>ADDIN CSL_CITATION {"citationItems":[{"id":"ITEM-1","itemData":{"URL":"http://foundation.digitalglobe.com/","accessed":{"date-parts":[["2019","11","1"]]},"author":[{"dropping-particle":"","family":"DigitalGlobe","given":"","non-dropping-particle":"","parse-names":false,"suffix":""}],"id":"ITEM-1","issued":{"date-parts":[["2019"]]},"title":"DigitalGlobe Foundation","type":"webpage"},"uris":["http://www.mendeley.com/documents/?uuid=1da26246-a535-369d-b553-34e4652ac8b2"]}],"mendeley":{"formattedCitation":"(DigitalGlobe 2019)","plainTextFormattedCitation":"(DigitalGlobe 2019)","previouslyFormattedCitation":"(DigitalGlobe 2019)"},"properties":{"noteIndex":0},"schema":"https://github.com/citation-style-language/schema/raw/master/csl-citation.json"}</w:instrText>
      </w:r>
      <w:r w:rsidR="000A7C7C">
        <w:fldChar w:fldCharType="separate"/>
      </w:r>
      <w:r w:rsidR="000A7C7C" w:rsidRPr="000A7C7C">
        <w:rPr>
          <w:noProof/>
        </w:rPr>
        <w:t>(DigitalGlobe 2019)</w:t>
      </w:r>
      <w:r w:rsidR="000A7C7C">
        <w:fldChar w:fldCharType="end"/>
      </w:r>
      <w:r w:rsidR="00D84534">
        <w:t>.</w:t>
      </w:r>
      <w:r w:rsidR="00AE5D1F">
        <w:t xml:space="preserve"> </w:t>
      </w:r>
      <w:proofErr w:type="spellStart"/>
      <w:r w:rsidR="00383D90">
        <w:t>Adriaan</w:t>
      </w:r>
      <w:proofErr w:type="spellEnd"/>
      <w:r w:rsidR="00383D90">
        <w:t xml:space="preserve"> van </w:t>
      </w:r>
      <w:proofErr w:type="spellStart"/>
      <w:r w:rsidR="00383D90">
        <w:t>Niekerk</w:t>
      </w:r>
      <w:proofErr w:type="spellEnd"/>
      <w:r w:rsidR="00383D90">
        <w:t xml:space="preserve"> and the </w:t>
      </w:r>
      <w:hyperlink r:id="rId23" w:history="1">
        <w:r w:rsidR="000A7C7C" w:rsidRPr="007C140D">
          <w:rPr>
            <w:rStyle w:val="Hyperlink"/>
          </w:rPr>
          <w:t>Centr</w:t>
        </w:r>
        <w:r w:rsidR="003B535A" w:rsidRPr="007C140D">
          <w:rPr>
            <w:rStyle w:val="Hyperlink"/>
          </w:rPr>
          <w:t>e</w:t>
        </w:r>
        <w:r w:rsidR="000A7C7C" w:rsidRPr="007C140D">
          <w:rPr>
            <w:rStyle w:val="Hyperlink"/>
          </w:rPr>
          <w:t xml:space="preserve"> for Geographical Analysis</w:t>
        </w:r>
      </w:hyperlink>
      <w:r w:rsidR="00383D90">
        <w:t xml:space="preserve"> (</w:t>
      </w:r>
      <w:proofErr w:type="spellStart"/>
      <w:r w:rsidR="00383D90">
        <w:t>CGA</w:t>
      </w:r>
      <w:proofErr w:type="spellEnd"/>
      <w:r w:rsidR="00383D90">
        <w:t>)</w:t>
      </w:r>
      <w:r w:rsidR="000A7C7C">
        <w:t xml:space="preserve"> at Stellenbosch University</w:t>
      </w:r>
      <w:r w:rsidR="00383D90">
        <w:t xml:space="preserve"> </w:t>
      </w:r>
      <w:r w:rsidR="000A7C7C">
        <w:t>assist</w:t>
      </w:r>
      <w:r w:rsidR="00002955">
        <w:t>ed</w:t>
      </w:r>
      <w:r w:rsidR="000A7C7C">
        <w:t xml:space="preserve"> with the acquisition of the WV3 2018 and </w:t>
      </w:r>
      <w:proofErr w:type="spellStart"/>
      <w:r w:rsidR="000A7C7C">
        <w:t>NGI</w:t>
      </w:r>
      <w:proofErr w:type="spellEnd"/>
      <w:r w:rsidR="000A7C7C">
        <w:t xml:space="preserve"> 2015 imagery</w:t>
      </w:r>
      <w:r w:rsidR="00D84534">
        <w:t xml:space="preserve">, and provision of software for </w:t>
      </w:r>
      <w:proofErr w:type="spellStart"/>
      <w:r w:rsidR="00D84534">
        <w:t>orthorectification</w:t>
      </w:r>
      <w:proofErr w:type="spellEnd"/>
      <w:r w:rsidR="00D84534">
        <w:t xml:space="preserve"> and atmospheric correction</w:t>
      </w:r>
      <w:r w:rsidR="00383D90">
        <w:t>.</w:t>
      </w:r>
      <w:r w:rsidR="00AE5D1F">
        <w:t xml:space="preserve"> </w:t>
      </w:r>
      <w:r w:rsidR="00397CFA">
        <w:t xml:space="preserve">The authors thank Mike and Rebecca Powell for ongoing discussions that helped </w:t>
      </w:r>
      <w:r w:rsidR="001F4E4C">
        <w:t>s</w:t>
      </w:r>
      <w:r w:rsidR="007C140D">
        <w:t>hape</w:t>
      </w:r>
      <w:r w:rsidR="00397CFA">
        <w:t xml:space="preserve"> and direct this study.</w:t>
      </w:r>
      <w:r w:rsidR="00AE5D1F">
        <w:t xml:space="preserve"> </w:t>
      </w:r>
      <w:proofErr w:type="spellStart"/>
      <w:r w:rsidR="00383D90">
        <w:t>DGPS</w:t>
      </w:r>
      <w:proofErr w:type="spellEnd"/>
      <w:r w:rsidR="00383D90">
        <w:t xml:space="preserve"> devices for field work were obtained on loan from the Departments of Geography at Stellenbosch and Rhodes </w:t>
      </w:r>
      <w:r w:rsidR="000A7C7C">
        <w:t>Universit</w:t>
      </w:r>
      <w:r w:rsidR="00383D90">
        <w:t>ies</w:t>
      </w:r>
      <w:r w:rsidR="000A7C7C">
        <w:t>.</w:t>
      </w:r>
      <w:r w:rsidR="00AE5D1F">
        <w:t xml:space="preserve"> </w:t>
      </w:r>
      <w:proofErr w:type="spellStart"/>
      <w:r w:rsidR="00397CFA">
        <w:t>Melloson</w:t>
      </w:r>
      <w:proofErr w:type="spellEnd"/>
      <w:r w:rsidR="00397CFA">
        <w:t xml:space="preserve"> Allen from</w:t>
      </w:r>
      <w:r w:rsidR="00D84534">
        <w:t xml:space="preserve"> </w:t>
      </w:r>
      <w:hyperlink r:id="rId24" w:history="1">
        <w:r w:rsidR="00397CFA" w:rsidRPr="00397CFA">
          <w:rPr>
            <w:rStyle w:val="Hyperlink"/>
          </w:rPr>
          <w:t>Living Lands</w:t>
        </w:r>
      </w:hyperlink>
      <w:r w:rsidR="001F4E4C">
        <w:t xml:space="preserve">, and </w:t>
      </w:r>
      <w:proofErr w:type="spellStart"/>
      <w:r w:rsidR="001F4E4C">
        <w:t>Hanton</w:t>
      </w:r>
      <w:proofErr w:type="spellEnd"/>
      <w:r w:rsidR="001F4E4C">
        <w:t xml:space="preserve"> </w:t>
      </w:r>
      <w:proofErr w:type="spellStart"/>
      <w:r w:rsidR="001F4E4C">
        <w:t>Windvogel</w:t>
      </w:r>
      <w:proofErr w:type="spellEnd"/>
      <w:r w:rsidR="00397CFA">
        <w:t xml:space="preserve"> </w:t>
      </w:r>
      <w:r w:rsidR="00002955">
        <w:t>assisted with field work.</w:t>
      </w:r>
    </w:p>
    <w:p w14:paraId="65478120" w14:textId="77777777" w:rsidR="007C140D" w:rsidRDefault="007C140D">
      <w:pPr>
        <w:rPr>
          <w:rFonts w:asciiTheme="majorHAnsi" w:eastAsiaTheme="majorEastAsia" w:hAnsiTheme="majorHAnsi" w:cstheme="majorBidi"/>
          <w:color w:val="2E74B5" w:themeColor="accent1" w:themeShade="BF"/>
          <w:sz w:val="32"/>
          <w:szCs w:val="32"/>
        </w:rPr>
      </w:pPr>
      <w:r>
        <w:br w:type="page"/>
      </w:r>
    </w:p>
    <w:p w14:paraId="4512CDCD" w14:textId="73963A4D" w:rsidR="005D3089" w:rsidRDefault="005D3089" w:rsidP="00D9122E">
      <w:pPr>
        <w:pStyle w:val="Heading1"/>
        <w:numPr>
          <w:ilvl w:val="0"/>
          <w:numId w:val="0"/>
        </w:numPr>
      </w:pPr>
      <w:bookmarkStart w:id="84" w:name="_Toc40363137"/>
      <w:r>
        <w:lastRenderedPageBreak/>
        <w:t>References</w:t>
      </w:r>
      <w:bookmarkEnd w:id="84"/>
    </w:p>
    <w:p w14:paraId="2026FBA4" w14:textId="0BA7151B" w:rsidR="00B848C8" w:rsidRPr="00B848C8" w:rsidRDefault="00D9122E" w:rsidP="00B848C8">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B848C8" w:rsidRPr="00B848C8">
        <w:rPr>
          <w:rFonts w:ascii="Calibri" w:hAnsi="Calibri" w:cs="Calibri"/>
          <w:noProof/>
          <w:szCs w:val="24"/>
        </w:rPr>
        <w:t>Agisoft 2019. Agisoft Metashape [online]. Available from: https://www.agisoft.com/ [Accessed 30 October 2019].</w:t>
      </w:r>
    </w:p>
    <w:p w14:paraId="12907FDF"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Ali I, Greifeneder F, Stamenkovic J, Neumann M &amp; Notarnicola C 2015. Review of machine learning approaches for biomass and soil moisture retrievals from remote sensing data. </w:t>
      </w:r>
      <w:r w:rsidRPr="00B848C8">
        <w:rPr>
          <w:rFonts w:ascii="Calibri" w:hAnsi="Calibri" w:cs="Calibri"/>
          <w:i/>
          <w:iCs/>
          <w:noProof/>
          <w:szCs w:val="24"/>
        </w:rPr>
        <w:t>Remote Sensing</w:t>
      </w:r>
      <w:r w:rsidRPr="00B848C8">
        <w:rPr>
          <w:rFonts w:ascii="Calibri" w:hAnsi="Calibri" w:cs="Calibri"/>
          <w:noProof/>
          <w:szCs w:val="24"/>
        </w:rPr>
        <w:t xml:space="preserve"> 7, 12: 16398-16421.</w:t>
      </w:r>
    </w:p>
    <w:p w14:paraId="4C8657D1"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Bayer AD, Bachmann M, Rogge D, Muller A &amp; Kaufmann H 2016. Combining field and imaging spectroscopy to map soil organic carbon in a semiarid environment. </w:t>
      </w:r>
      <w:r w:rsidRPr="00B848C8">
        <w:rPr>
          <w:rFonts w:ascii="Calibri" w:hAnsi="Calibri" w:cs="Calibri"/>
          <w:i/>
          <w:iCs/>
          <w:noProof/>
          <w:szCs w:val="24"/>
        </w:rPr>
        <w:t>IEEE Journal of Selected Topics in Applied Earth Observations and Remote Sensing</w:t>
      </w:r>
      <w:r w:rsidRPr="00B848C8">
        <w:rPr>
          <w:rFonts w:ascii="Calibri" w:hAnsi="Calibri" w:cs="Calibri"/>
          <w:noProof/>
          <w:szCs w:val="24"/>
        </w:rPr>
        <w:t xml:space="preserve"> 9, 9: 3997-4010.</w:t>
      </w:r>
    </w:p>
    <w:p w14:paraId="58E3C38B"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Bishop CM 2003. </w:t>
      </w:r>
      <w:r w:rsidRPr="00B848C8">
        <w:rPr>
          <w:rFonts w:ascii="Calibri" w:hAnsi="Calibri" w:cs="Calibri"/>
          <w:i/>
          <w:iCs/>
          <w:noProof/>
          <w:szCs w:val="24"/>
        </w:rPr>
        <w:t>Neural networks for pattern recognition</w:t>
      </w:r>
      <w:r w:rsidRPr="00B848C8">
        <w:rPr>
          <w:rFonts w:ascii="Calibri" w:hAnsi="Calibri" w:cs="Calibri"/>
          <w:noProof/>
          <w:szCs w:val="24"/>
        </w:rPr>
        <w:t>. New York: Oxford University Press.</w:t>
      </w:r>
    </w:p>
    <w:p w14:paraId="34D18470"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Blauensteiner P, Wildenauer H, Hanbury A &amp; Kampel M 2006. </w:t>
      </w:r>
      <w:r w:rsidRPr="00B848C8">
        <w:rPr>
          <w:rFonts w:ascii="Calibri" w:hAnsi="Calibri" w:cs="Calibri"/>
          <w:i/>
          <w:iCs/>
          <w:noProof/>
          <w:szCs w:val="24"/>
        </w:rPr>
        <w:t>On colour spaces for change detection and shadow suppression</w:t>
      </w:r>
      <w:r w:rsidRPr="00B848C8">
        <w:rPr>
          <w:rFonts w:ascii="Calibri" w:hAnsi="Calibri" w:cs="Calibri"/>
          <w:noProof/>
          <w:szCs w:val="24"/>
        </w:rPr>
        <w:t>. Proceedings of Computer Vision Winter Workshop 2006. Telc: 1-6.</w:t>
      </w:r>
    </w:p>
    <w:p w14:paraId="64D2877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Bolus C, Harris D, Reeler J, Powell MJ, Powell RL &amp; Ngwenya M 2020. </w:t>
      </w:r>
      <w:r w:rsidRPr="00B848C8">
        <w:rPr>
          <w:rFonts w:ascii="Calibri" w:hAnsi="Calibri" w:cs="Calibri"/>
          <w:i/>
          <w:iCs/>
          <w:noProof/>
          <w:szCs w:val="24"/>
        </w:rPr>
        <w:t>Above ground carbon baseline assessment, using species specific allometric models, across three degradation classes in Baviaanskloof Spekboom Thicket</w:t>
      </w:r>
      <w:r w:rsidRPr="00B848C8">
        <w:rPr>
          <w:rFonts w:ascii="Calibri" w:hAnsi="Calibri" w:cs="Calibri"/>
          <w:noProof/>
          <w:szCs w:val="24"/>
        </w:rPr>
        <w:t>. Makhanda: GEF5 SLM.</w:t>
      </w:r>
    </w:p>
    <w:p w14:paraId="7BA3C4B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Bolus C, Reeler J, Harris D, Powell MJ &amp; Powell RL 2018. </w:t>
      </w:r>
      <w:r w:rsidRPr="00B848C8">
        <w:rPr>
          <w:rFonts w:ascii="Calibri" w:hAnsi="Calibri" w:cs="Calibri"/>
          <w:i/>
          <w:iCs/>
          <w:noProof/>
          <w:szCs w:val="24"/>
        </w:rPr>
        <w:t>Standard operating procedure (SOP) for above ground carbon baseline field sampling</w:t>
      </w:r>
      <w:r w:rsidRPr="00B848C8">
        <w:rPr>
          <w:rFonts w:ascii="Calibri" w:hAnsi="Calibri" w:cs="Calibri"/>
          <w:noProof/>
          <w:szCs w:val="24"/>
        </w:rPr>
        <w:t>. v.01. Cape Town: GEF5 SLM PROJECT.</w:t>
      </w:r>
    </w:p>
    <w:p w14:paraId="54BE43D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Campbell JB &amp; Wynne RH 2011. </w:t>
      </w:r>
      <w:r w:rsidRPr="00B848C8">
        <w:rPr>
          <w:rFonts w:ascii="Calibri" w:hAnsi="Calibri" w:cs="Calibri"/>
          <w:i/>
          <w:iCs/>
          <w:noProof/>
          <w:szCs w:val="24"/>
        </w:rPr>
        <w:t>Introduction to remote sensing</w:t>
      </w:r>
      <w:r w:rsidRPr="00B848C8">
        <w:rPr>
          <w:rFonts w:ascii="Calibri" w:hAnsi="Calibri" w:cs="Calibri"/>
          <w:noProof/>
          <w:szCs w:val="24"/>
        </w:rPr>
        <w:t>. New York: The Guilford Press.</w:t>
      </w:r>
    </w:p>
    <w:p w14:paraId="223DAB7C"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CDM 2013. </w:t>
      </w:r>
      <w:r w:rsidRPr="00B848C8">
        <w:rPr>
          <w:rFonts w:ascii="Calibri" w:hAnsi="Calibri" w:cs="Calibri"/>
          <w:i/>
          <w:iCs/>
          <w:noProof/>
          <w:szCs w:val="24"/>
        </w:rPr>
        <w:t>A/R Large-scale consolidated methodology: Afforestation and reforestation of lands except wetlands</w:t>
      </w:r>
      <w:r w:rsidRPr="00B848C8">
        <w:rPr>
          <w:rFonts w:ascii="Calibri" w:hAnsi="Calibri" w:cs="Calibri"/>
          <w:noProof/>
          <w:szCs w:val="24"/>
        </w:rPr>
        <w:t>. 2.</w:t>
      </w:r>
    </w:p>
    <w:p w14:paraId="32E86ABF"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CDM 2015. </w:t>
      </w:r>
      <w:r w:rsidRPr="00B848C8">
        <w:rPr>
          <w:rFonts w:ascii="Calibri" w:hAnsi="Calibri" w:cs="Calibri"/>
          <w:i/>
          <w:iCs/>
          <w:noProof/>
          <w:szCs w:val="24"/>
        </w:rPr>
        <w:t>A/R Methodological tool: Estimation of carbon stocks and change in carbon stocks in dead wood and litter in A/R CDM project activities</w:t>
      </w:r>
      <w:r w:rsidRPr="00B848C8">
        <w:rPr>
          <w:rFonts w:ascii="Calibri" w:hAnsi="Calibri" w:cs="Calibri"/>
          <w:noProof/>
          <w:szCs w:val="24"/>
        </w:rPr>
        <w:t>.</w:t>
      </w:r>
    </w:p>
    <w:p w14:paraId="1953EBCB"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Clarke C, Shackleton S &amp; Powell M 2012. Climate change perceptions, drought responses and views on carbon farming amongst commercial livestock and game farmers in the semiarid Great Fish River Valley, Eastern Cape province, South Africa. </w:t>
      </w:r>
      <w:r w:rsidRPr="00B848C8">
        <w:rPr>
          <w:rFonts w:ascii="Calibri" w:hAnsi="Calibri" w:cs="Calibri"/>
          <w:i/>
          <w:iCs/>
          <w:noProof/>
          <w:szCs w:val="24"/>
        </w:rPr>
        <w:t>African Journal of Range &amp; Forage Science</w:t>
      </w:r>
      <w:r w:rsidRPr="00B848C8">
        <w:rPr>
          <w:rFonts w:ascii="Calibri" w:hAnsi="Calibri" w:cs="Calibri"/>
          <w:noProof/>
          <w:szCs w:val="24"/>
        </w:rPr>
        <w:t xml:space="preserve"> 29: 13-23.</w:t>
      </w:r>
    </w:p>
    <w:p w14:paraId="43898C62"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Cowling RM, ProcheÕ Ô &amp; Vlok JHJ 2005. On the origin of southern African subtropical thicket vegetation. </w:t>
      </w:r>
      <w:r w:rsidRPr="00B848C8">
        <w:rPr>
          <w:rFonts w:ascii="Calibri" w:hAnsi="Calibri" w:cs="Calibri"/>
          <w:i/>
          <w:iCs/>
          <w:noProof/>
          <w:szCs w:val="24"/>
        </w:rPr>
        <w:t>South African Journal of Botany</w:t>
      </w:r>
      <w:r w:rsidRPr="00B848C8">
        <w:rPr>
          <w:rFonts w:ascii="Calibri" w:hAnsi="Calibri" w:cs="Calibri"/>
          <w:noProof/>
          <w:szCs w:val="24"/>
        </w:rPr>
        <w:t xml:space="preserve"> 71, 1: 1-23.</w:t>
      </w:r>
    </w:p>
    <w:p w14:paraId="0EDB69F1"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DigitalGlobe 2019. DigitalGlobe Foundation [online]. Available from: http://foundation.digitalglobe.com/ [Accessed 1 November 2019].</w:t>
      </w:r>
    </w:p>
    <w:p w14:paraId="127BE9F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Eisfelder C, Kuenzer C &amp; Dech S 2012. Derivation of biomass information for semi-arid areas using remote-sensing data.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33, 9: 2937-2984.</w:t>
      </w:r>
    </w:p>
    <w:p w14:paraId="36CB710A"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ESA 2007. TerraSAR-X [online]. Available from: https://spacedata.copernicus.eu/web/cscda/missions/terrasar-x [Accessed 26 October 2019].</w:t>
      </w:r>
    </w:p>
    <w:p w14:paraId="35BC4AF9"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Fassnacht FE, Hartig F, Latifi H, Berger C, Hernández J, Corvalán P &amp; Koch B 2014. Importance of sample size, data type and prediction method for remote sensing-based estimations of aboveground forest biomass. </w:t>
      </w:r>
      <w:r w:rsidRPr="00B848C8">
        <w:rPr>
          <w:rFonts w:ascii="Calibri" w:hAnsi="Calibri" w:cs="Calibri"/>
          <w:i/>
          <w:iCs/>
          <w:noProof/>
          <w:szCs w:val="24"/>
        </w:rPr>
        <w:t>Remote Sensing of Environment</w:t>
      </w:r>
      <w:r w:rsidRPr="00B848C8">
        <w:rPr>
          <w:rFonts w:ascii="Calibri" w:hAnsi="Calibri" w:cs="Calibri"/>
          <w:noProof/>
          <w:szCs w:val="24"/>
        </w:rPr>
        <w:t xml:space="preserve"> 154, 1: 102-114.</w:t>
      </w:r>
    </w:p>
    <w:p w14:paraId="1395111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Fassnacht FE, Latifi H, Stereńczak K, Modzelewska A, Lefsky M, Waser LT, Straub C &amp; Ghosh A 2016. Review of studies on tree species classification from remotely sensed data. </w:t>
      </w:r>
      <w:r w:rsidRPr="00B848C8">
        <w:rPr>
          <w:rFonts w:ascii="Calibri" w:hAnsi="Calibri" w:cs="Calibri"/>
          <w:i/>
          <w:iCs/>
          <w:noProof/>
          <w:szCs w:val="24"/>
        </w:rPr>
        <w:t xml:space="preserve">Remote Sensing of </w:t>
      </w:r>
      <w:r w:rsidRPr="00B848C8">
        <w:rPr>
          <w:rFonts w:ascii="Calibri" w:hAnsi="Calibri" w:cs="Calibri"/>
          <w:i/>
          <w:iCs/>
          <w:noProof/>
          <w:szCs w:val="24"/>
        </w:rPr>
        <w:lastRenderedPageBreak/>
        <w:t>Environment</w:t>
      </w:r>
      <w:r w:rsidRPr="00B848C8">
        <w:rPr>
          <w:rFonts w:ascii="Calibri" w:hAnsi="Calibri" w:cs="Calibri"/>
          <w:noProof/>
          <w:szCs w:val="24"/>
        </w:rPr>
        <w:t xml:space="preserve"> 186: 64-87.</w:t>
      </w:r>
    </w:p>
    <w:p w14:paraId="58BD8901"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Frazer GW, Magnussen S, Wulder MA &amp; Niemann KO 2011. Simulated impact of sample plot size and co-registration error on the accuracy and uncertainty of LiDAR-derived estimates of forest stand biomass. </w:t>
      </w:r>
      <w:r w:rsidRPr="00B848C8">
        <w:rPr>
          <w:rFonts w:ascii="Calibri" w:hAnsi="Calibri" w:cs="Calibri"/>
          <w:i/>
          <w:iCs/>
          <w:noProof/>
          <w:szCs w:val="24"/>
        </w:rPr>
        <w:t>Remote Sensing of Environment</w:t>
      </w:r>
      <w:r w:rsidRPr="00B848C8">
        <w:rPr>
          <w:rFonts w:ascii="Calibri" w:hAnsi="Calibri" w:cs="Calibri"/>
          <w:noProof/>
          <w:szCs w:val="24"/>
        </w:rPr>
        <w:t xml:space="preserve"> 115, 2: 636-649.</w:t>
      </w:r>
    </w:p>
    <w:p w14:paraId="7A3DC98B"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GEF 2013. Securing multiple ecosystems benefit through SLM in the productive but degraded landscapes of South Africa [online]. Available from: https://www.za.undp.org/content/south_africa/en/home/operations/projects/environment_and_energy/the-gef-small-grant-programme-.html [Accessed 27 October 2019].</w:t>
      </w:r>
    </w:p>
    <w:p w14:paraId="2F69E610"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Gillan JK, Karl JW, Duniway M &amp; Elaksher A 2014. Modeling vegetation heights from high resolution stereo aerial photography: An application for broad-scale rangeland monitoring. </w:t>
      </w:r>
      <w:r w:rsidRPr="00B848C8">
        <w:rPr>
          <w:rFonts w:ascii="Calibri" w:hAnsi="Calibri" w:cs="Calibri"/>
          <w:i/>
          <w:iCs/>
          <w:noProof/>
          <w:szCs w:val="24"/>
        </w:rPr>
        <w:t>Journal of Environmental Management</w:t>
      </w:r>
      <w:r w:rsidRPr="00B848C8">
        <w:rPr>
          <w:rFonts w:ascii="Calibri" w:hAnsi="Calibri" w:cs="Calibri"/>
          <w:noProof/>
          <w:szCs w:val="24"/>
        </w:rPr>
        <w:t xml:space="preserve"> 144, June: 226-235.</w:t>
      </w:r>
    </w:p>
    <w:p w14:paraId="0CABC45D"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Goetz SJ, Baccini A, Laporte NT, Johns T, Walker W, Kellndorfer J, Houghton RA &amp; Sun M 2009. Mapping and monitoring carbon stocks with satellite observations: a comparison of methods. </w:t>
      </w:r>
      <w:r w:rsidRPr="00B848C8">
        <w:rPr>
          <w:rFonts w:ascii="Calibri" w:hAnsi="Calibri" w:cs="Calibri"/>
          <w:i/>
          <w:iCs/>
          <w:noProof/>
          <w:szCs w:val="24"/>
        </w:rPr>
        <w:t>Carbon Balance and Management</w:t>
      </w:r>
      <w:r w:rsidRPr="00B848C8">
        <w:rPr>
          <w:rFonts w:ascii="Calibri" w:hAnsi="Calibri" w:cs="Calibri"/>
          <w:noProof/>
          <w:szCs w:val="24"/>
        </w:rPr>
        <w:t xml:space="preserve"> 4, 2: 1-7.</w:t>
      </w:r>
    </w:p>
    <w:p w14:paraId="3498E161"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González-Roglich M &amp; Swenson JJ 2016. Tree cover and carbon mapping of Argentine savannas: Scaling from field to region. </w:t>
      </w:r>
      <w:r w:rsidRPr="00B848C8">
        <w:rPr>
          <w:rFonts w:ascii="Calibri" w:hAnsi="Calibri" w:cs="Calibri"/>
          <w:i/>
          <w:iCs/>
          <w:noProof/>
          <w:szCs w:val="24"/>
        </w:rPr>
        <w:t>Remote Sensing of Environment</w:t>
      </w:r>
      <w:r w:rsidRPr="00B848C8">
        <w:rPr>
          <w:rFonts w:ascii="Calibri" w:hAnsi="Calibri" w:cs="Calibri"/>
          <w:noProof/>
          <w:szCs w:val="24"/>
        </w:rPr>
        <w:t xml:space="preserve"> 172: 139-147.</w:t>
      </w:r>
    </w:p>
    <w:p w14:paraId="680B058D"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Haralick RM, Shanmugam K &amp; Dinstein I 1973. Textural features for image classification. </w:t>
      </w:r>
      <w:r w:rsidRPr="00B848C8">
        <w:rPr>
          <w:rFonts w:ascii="Calibri" w:hAnsi="Calibri" w:cs="Calibri"/>
          <w:i/>
          <w:iCs/>
          <w:noProof/>
          <w:szCs w:val="24"/>
        </w:rPr>
        <w:t>IEEE Transactions on Systems, Man, and Cybernetics</w:t>
      </w:r>
      <w:r w:rsidRPr="00B848C8">
        <w:rPr>
          <w:rFonts w:ascii="Calibri" w:hAnsi="Calibri" w:cs="Calibri"/>
          <w:noProof/>
          <w:szCs w:val="24"/>
        </w:rPr>
        <w:t xml:space="preserve"> SMC-3, 6: 610-621.</w:t>
      </w:r>
    </w:p>
    <w:p w14:paraId="09E0DEB9"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Harris D &amp; Van Niekerk A 2018. Feature clustering and ranking for selecting stable features from high dimensional remotely sensed data.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39, 23: 8934-8949.</w:t>
      </w:r>
    </w:p>
    <w:p w14:paraId="12CD1349"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Harris D &amp; Van Niekerk A 2019. Radiometric homogenisation of aerial images by calibrating with satellite data.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40, 7: 2623-2647.</w:t>
      </w:r>
    </w:p>
    <w:p w14:paraId="60699436"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Harris D, Vlok J &amp; Van Niekerk A 2018. Regional mapping of spekboom canopy cover using very high resolution aerial imagery. </w:t>
      </w:r>
      <w:r w:rsidRPr="00B848C8">
        <w:rPr>
          <w:rFonts w:ascii="Calibri" w:hAnsi="Calibri" w:cs="Calibri"/>
          <w:i/>
          <w:iCs/>
          <w:noProof/>
          <w:szCs w:val="24"/>
        </w:rPr>
        <w:t>Journal of Applied Remote Sensing</w:t>
      </w:r>
      <w:r w:rsidRPr="00B848C8">
        <w:rPr>
          <w:rFonts w:ascii="Calibri" w:hAnsi="Calibri" w:cs="Calibri"/>
          <w:noProof/>
          <w:szCs w:val="24"/>
        </w:rPr>
        <w:t xml:space="preserve"> 12, 04: 1.</w:t>
      </w:r>
    </w:p>
    <w:p w14:paraId="4D67BA6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Hoare DB, Mucina L, Rutherford MC, Volk JHJ, Euston-Brown DIW, Palmer AR, Powrie LW, Lechmere-Oertel RG, Proches SM, Dold AP &amp; Ward RA 2006. Albany Thicket Biome. </w:t>
      </w:r>
      <w:r w:rsidRPr="00B848C8">
        <w:rPr>
          <w:rFonts w:ascii="Calibri" w:hAnsi="Calibri" w:cs="Calibri"/>
          <w:i/>
          <w:iCs/>
          <w:noProof/>
          <w:szCs w:val="24"/>
        </w:rPr>
        <w:t>The vegetation of South Africa, Lesotho and Swaziland</w:t>
      </w:r>
      <w:r w:rsidRPr="00B848C8">
        <w:rPr>
          <w:rFonts w:ascii="Calibri" w:hAnsi="Calibri" w:cs="Calibri"/>
          <w:noProof/>
          <w:szCs w:val="24"/>
        </w:rPr>
        <w:t xml:space="preserve"> , Strelitzia 19: 541-567.</w:t>
      </w:r>
    </w:p>
    <w:p w14:paraId="1F66D2A4"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Huete AR 1988. A soil-adjusted vegetation index (SAVI). </w:t>
      </w:r>
      <w:r w:rsidRPr="00B848C8">
        <w:rPr>
          <w:rFonts w:ascii="Calibri" w:hAnsi="Calibri" w:cs="Calibri"/>
          <w:i/>
          <w:iCs/>
          <w:noProof/>
          <w:szCs w:val="24"/>
        </w:rPr>
        <w:t>Remote Sensing of Environment</w:t>
      </w:r>
      <w:r w:rsidRPr="00B848C8">
        <w:rPr>
          <w:rFonts w:ascii="Calibri" w:hAnsi="Calibri" w:cs="Calibri"/>
          <w:noProof/>
          <w:szCs w:val="24"/>
        </w:rPr>
        <w:t xml:space="preserve"> 25, 3: 295-309.</w:t>
      </w:r>
    </w:p>
    <w:p w14:paraId="46ABB38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Immitzer M, Böck S, Einzmann K, Vuolo F, Pinnel N, Wallner A &amp; Atzberger C 2018. Fractional cover mapping of spruce and pine at 1 ha resolution combining very high and medium spatial resolution satellite imagery. </w:t>
      </w:r>
      <w:r w:rsidRPr="00B848C8">
        <w:rPr>
          <w:rFonts w:ascii="Calibri" w:hAnsi="Calibri" w:cs="Calibri"/>
          <w:i/>
          <w:iCs/>
          <w:noProof/>
          <w:szCs w:val="24"/>
        </w:rPr>
        <w:t>Remote Sensing of Environment</w:t>
      </w:r>
      <w:r w:rsidRPr="00B848C8">
        <w:rPr>
          <w:rFonts w:ascii="Calibri" w:hAnsi="Calibri" w:cs="Calibri"/>
          <w:noProof/>
          <w:szCs w:val="24"/>
        </w:rPr>
        <w:t xml:space="preserve"> 204: 690-703.</w:t>
      </w:r>
    </w:p>
    <w:p w14:paraId="4412DC4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Jain AK, Duin RPW &amp; Mao J 2000. Statistical pattern recognition: A review. </w:t>
      </w:r>
      <w:r w:rsidRPr="00B848C8">
        <w:rPr>
          <w:rFonts w:ascii="Calibri" w:hAnsi="Calibri" w:cs="Calibri"/>
          <w:i/>
          <w:iCs/>
          <w:noProof/>
          <w:szCs w:val="24"/>
        </w:rPr>
        <w:t>IEEE Transactions on Pattern Analysis and Machine Intelligence</w:t>
      </w:r>
      <w:r w:rsidRPr="00B848C8">
        <w:rPr>
          <w:rFonts w:ascii="Calibri" w:hAnsi="Calibri" w:cs="Calibri"/>
          <w:noProof/>
          <w:szCs w:val="24"/>
        </w:rPr>
        <w:t xml:space="preserve"> 22, 1: 4-37.</w:t>
      </w:r>
    </w:p>
    <w:p w14:paraId="22990C93"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Kulawardhana RW, Popescu SC &amp; Feagin RA 2017. Airborne lidar remote sensing applications in non-forested short stature environments: A review. </w:t>
      </w:r>
      <w:r w:rsidRPr="00B848C8">
        <w:rPr>
          <w:rFonts w:ascii="Calibri" w:hAnsi="Calibri" w:cs="Calibri"/>
          <w:i/>
          <w:iCs/>
          <w:noProof/>
          <w:szCs w:val="24"/>
        </w:rPr>
        <w:t>Annals of Forest Research</w:t>
      </w:r>
      <w:r w:rsidRPr="00B848C8">
        <w:rPr>
          <w:rFonts w:ascii="Calibri" w:hAnsi="Calibri" w:cs="Calibri"/>
          <w:noProof/>
          <w:szCs w:val="24"/>
        </w:rPr>
        <w:t xml:space="preserve"> 60, 1: 127-150.</w:t>
      </w:r>
    </w:p>
    <w:p w14:paraId="64841E2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Lackmann S 2011. Good practice in designing a forest inventory. </w:t>
      </w:r>
      <w:r w:rsidRPr="00B848C8">
        <w:rPr>
          <w:rFonts w:ascii="Calibri" w:hAnsi="Calibri" w:cs="Calibri"/>
          <w:i/>
          <w:iCs/>
          <w:noProof/>
          <w:szCs w:val="24"/>
        </w:rPr>
        <w:t>Coalition for Rainforest Nations</w:t>
      </w:r>
      <w:r w:rsidRPr="00B848C8">
        <w:rPr>
          <w:rFonts w:ascii="Calibri" w:hAnsi="Calibri" w:cs="Calibri"/>
          <w:noProof/>
          <w:szCs w:val="24"/>
        </w:rPr>
        <w:t xml:space="preserve"> , May: 75.</w:t>
      </w:r>
    </w:p>
    <w:p w14:paraId="3B855ADE"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Lechmere-Oertel RG, Kerley GIH &amp; Cowling RM 2005. Patterns and implications of transformation in </w:t>
      </w:r>
      <w:r w:rsidRPr="00B848C8">
        <w:rPr>
          <w:rFonts w:ascii="Calibri" w:hAnsi="Calibri" w:cs="Calibri"/>
          <w:noProof/>
          <w:szCs w:val="24"/>
        </w:rPr>
        <w:lastRenderedPageBreak/>
        <w:t xml:space="preserve">semi-arid succulent thicket, South Africa. </w:t>
      </w:r>
      <w:r w:rsidRPr="00B848C8">
        <w:rPr>
          <w:rFonts w:ascii="Calibri" w:hAnsi="Calibri" w:cs="Calibri"/>
          <w:i/>
          <w:iCs/>
          <w:noProof/>
          <w:szCs w:val="24"/>
        </w:rPr>
        <w:t>Journal of Arid Environments</w:t>
      </w:r>
      <w:r w:rsidRPr="00B848C8">
        <w:rPr>
          <w:rFonts w:ascii="Calibri" w:hAnsi="Calibri" w:cs="Calibri"/>
          <w:noProof/>
          <w:szCs w:val="24"/>
        </w:rPr>
        <w:t xml:space="preserve"> 62, 3: 459-474.</w:t>
      </w:r>
    </w:p>
    <w:p w14:paraId="05FBBFEF"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Lechmere-Oertel RG, Kerley GIH, Mills AJ &amp; Cowling RM 2008. Litter dynamics across browsing-induced fenceline contrasts in succulent thicket, South Africa. </w:t>
      </w:r>
      <w:r w:rsidRPr="00B848C8">
        <w:rPr>
          <w:rFonts w:ascii="Calibri" w:hAnsi="Calibri" w:cs="Calibri"/>
          <w:i/>
          <w:iCs/>
          <w:noProof/>
          <w:szCs w:val="24"/>
        </w:rPr>
        <w:t>South African Journal of Botany</w:t>
      </w:r>
      <w:r w:rsidRPr="00B848C8">
        <w:rPr>
          <w:rFonts w:ascii="Calibri" w:hAnsi="Calibri" w:cs="Calibri"/>
          <w:noProof/>
          <w:szCs w:val="24"/>
        </w:rPr>
        <w:t xml:space="preserve"> 74, 4: 651-659.</w:t>
      </w:r>
    </w:p>
    <w:p w14:paraId="25FED9AA"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Lloyd JW, Van den Berg EC &amp; Palmer AR 2002. </w:t>
      </w:r>
      <w:r w:rsidRPr="00B848C8">
        <w:rPr>
          <w:rFonts w:ascii="Calibri" w:hAnsi="Calibri" w:cs="Calibri"/>
          <w:i/>
          <w:iCs/>
          <w:noProof/>
          <w:szCs w:val="24"/>
        </w:rPr>
        <w:t>Patterns of transformation and degradation in the Thicket Biome, South Africa</w:t>
      </w:r>
      <w:r w:rsidRPr="00B848C8">
        <w:rPr>
          <w:rFonts w:ascii="Calibri" w:hAnsi="Calibri" w:cs="Calibri"/>
          <w:noProof/>
          <w:szCs w:val="24"/>
        </w:rPr>
        <w:t>. Publication No GW/A/2002/30. Port Elizabeth: Terrestrial Ecology Research Unit, University of Port Elizabeth.</w:t>
      </w:r>
    </w:p>
    <w:p w14:paraId="3CF11E2F"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Lu D 2006. The potential and challenge of remote sensing‐based biomass estimation.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27, 7: 1297-1328.</w:t>
      </w:r>
    </w:p>
    <w:p w14:paraId="091FB93C"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Lu D, Chen Q, Wang G, Liu L, Li G &amp; Moran E 2016. A survey of remote sensing-based aboveground biomass estimation methods in forest ecosystems. </w:t>
      </w:r>
      <w:r w:rsidRPr="00B848C8">
        <w:rPr>
          <w:rFonts w:ascii="Calibri" w:hAnsi="Calibri" w:cs="Calibri"/>
          <w:i/>
          <w:iCs/>
          <w:noProof/>
          <w:szCs w:val="24"/>
        </w:rPr>
        <w:t>International Journal of Digital Earth</w:t>
      </w:r>
      <w:r w:rsidRPr="00B848C8">
        <w:rPr>
          <w:rFonts w:ascii="Calibri" w:hAnsi="Calibri" w:cs="Calibri"/>
          <w:noProof/>
          <w:szCs w:val="24"/>
        </w:rPr>
        <w:t xml:space="preserve"> 9, 1: 63-105.</w:t>
      </w:r>
    </w:p>
    <w:p w14:paraId="2111E334"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Marais C, Cowling RM &amp; Powell M 2009. </w:t>
      </w:r>
      <w:r w:rsidRPr="00B848C8">
        <w:rPr>
          <w:rFonts w:ascii="Calibri" w:hAnsi="Calibri" w:cs="Calibri"/>
          <w:i/>
          <w:iCs/>
          <w:noProof/>
          <w:szCs w:val="24"/>
        </w:rPr>
        <w:t>Establishing the platform for a carbon sequestration market in South Africa: The Working for Woodlands Subtropical Thicket Restoration Programme</w:t>
      </w:r>
      <w:r w:rsidRPr="00B848C8">
        <w:rPr>
          <w:rFonts w:ascii="Calibri" w:hAnsi="Calibri" w:cs="Calibri"/>
          <w:noProof/>
          <w:szCs w:val="24"/>
        </w:rPr>
        <w:t>. Proceedings of XIII World Forestry Congress. Buenos Aires: 1-13.</w:t>
      </w:r>
    </w:p>
    <w:p w14:paraId="4646026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Matese A, Di Gennaro SF &amp; Berton A 2017. Assessment of a canopy height model (CHM) in a vineyard using UAV-based multispectral imaging.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38, 8-10: 2150-2160.</w:t>
      </w:r>
    </w:p>
    <w:p w14:paraId="06D71252"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Mather PM &amp; Koch M 2011. </w:t>
      </w:r>
      <w:r w:rsidRPr="00B848C8">
        <w:rPr>
          <w:rFonts w:ascii="Calibri" w:hAnsi="Calibri" w:cs="Calibri"/>
          <w:i/>
          <w:iCs/>
          <w:noProof/>
          <w:szCs w:val="24"/>
        </w:rPr>
        <w:t>Computer processing of remotely-sensed images</w:t>
      </w:r>
      <w:r w:rsidRPr="00B848C8">
        <w:rPr>
          <w:rFonts w:ascii="Calibri" w:hAnsi="Calibri" w:cs="Calibri"/>
          <w:noProof/>
          <w:szCs w:val="24"/>
        </w:rPr>
        <w:t>. Chichester: John Wiley &amp; Sons.</w:t>
      </w:r>
    </w:p>
    <w:p w14:paraId="03E692A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Mathieu R, Wessels K, Main R, Naidoo L, van der Bergh F &amp; Erasmus B 2018. A radar- and LiDAR-based earth observation system for monitoring savanna woody structure in southern Africa. </w:t>
      </w:r>
      <w:r w:rsidRPr="00B848C8">
        <w:rPr>
          <w:rFonts w:ascii="Calibri" w:hAnsi="Calibri" w:cs="Calibri"/>
          <w:i/>
          <w:iCs/>
          <w:noProof/>
          <w:szCs w:val="24"/>
        </w:rPr>
        <w:t>Biodiversity &amp; Ecology</w:t>
      </w:r>
      <w:r w:rsidRPr="00B848C8">
        <w:rPr>
          <w:rFonts w:ascii="Calibri" w:hAnsi="Calibri" w:cs="Calibri"/>
          <w:noProof/>
          <w:szCs w:val="24"/>
        </w:rPr>
        <w:t xml:space="preserve"> 6: 355-359.</w:t>
      </w:r>
    </w:p>
    <w:p w14:paraId="3F94F9B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Blignaut J, Cowling RM, Knipe A, Marais C, Marais S, Pierce S, Powell M, Sigwela A &amp; Skowno A 2010. </w:t>
      </w:r>
      <w:r w:rsidRPr="00B848C8">
        <w:rPr>
          <w:rFonts w:ascii="Calibri" w:hAnsi="Calibri" w:cs="Calibri"/>
          <w:i/>
          <w:iCs/>
          <w:noProof/>
          <w:szCs w:val="24"/>
        </w:rPr>
        <w:t>Investing in sustainability. Restoring degraded thicket, creating jobs, capturing carbon and earning green credit</w:t>
      </w:r>
      <w:r w:rsidRPr="00B848C8">
        <w:rPr>
          <w:rFonts w:ascii="Calibri" w:hAnsi="Calibri" w:cs="Calibri"/>
          <w:noProof/>
          <w:szCs w:val="24"/>
        </w:rPr>
        <w:t>. Port Elizabeth: Climate Action Partnership, Cape Town and Wilderness Foundation.</w:t>
      </w:r>
    </w:p>
    <w:p w14:paraId="513CD4A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&amp; Cowling RM 2006. Rate of carbon sequestration at two thicket restoration sites in the Eastern Cape, South Africa. </w:t>
      </w:r>
      <w:r w:rsidRPr="00B848C8">
        <w:rPr>
          <w:rFonts w:ascii="Calibri" w:hAnsi="Calibri" w:cs="Calibri"/>
          <w:i/>
          <w:iCs/>
          <w:noProof/>
          <w:szCs w:val="24"/>
        </w:rPr>
        <w:t>Restoration Ecology</w:t>
      </w:r>
      <w:r w:rsidRPr="00B848C8">
        <w:rPr>
          <w:rFonts w:ascii="Calibri" w:hAnsi="Calibri" w:cs="Calibri"/>
          <w:noProof/>
          <w:szCs w:val="24"/>
        </w:rPr>
        <w:t xml:space="preserve"> 14, 1: 38-49.</w:t>
      </w:r>
    </w:p>
    <w:p w14:paraId="25B69EC0"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&amp; Cowling RM 2014. How fast can carbon be sequestered when restoring degraded subtropical thicket? </w:t>
      </w:r>
      <w:r w:rsidRPr="00B848C8">
        <w:rPr>
          <w:rFonts w:ascii="Calibri" w:hAnsi="Calibri" w:cs="Calibri"/>
          <w:i/>
          <w:iCs/>
          <w:noProof/>
          <w:szCs w:val="24"/>
        </w:rPr>
        <w:t>Restoration Ecology</w:t>
      </w:r>
      <w:r w:rsidRPr="00B848C8">
        <w:rPr>
          <w:rFonts w:ascii="Calibri" w:hAnsi="Calibri" w:cs="Calibri"/>
          <w:noProof/>
          <w:szCs w:val="24"/>
        </w:rPr>
        <w:t xml:space="preserve"> 22, 5: 571-573.</w:t>
      </w:r>
    </w:p>
    <w:p w14:paraId="69F4F94C"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Cowling RM, Fey M, Kerley G, Donaldson J, Sigwela A, Skowno A &amp; Rundel P 2005. Effects of goat pastoralism on ecosystem carbon storage in semiarid thicket, Eastern Cape, South Africa. </w:t>
      </w:r>
      <w:r w:rsidRPr="00B848C8">
        <w:rPr>
          <w:rFonts w:ascii="Calibri" w:hAnsi="Calibri" w:cs="Calibri"/>
          <w:i/>
          <w:iCs/>
          <w:noProof/>
          <w:szCs w:val="24"/>
        </w:rPr>
        <w:t>Austral Ecology</w:t>
      </w:r>
      <w:r w:rsidRPr="00B848C8">
        <w:rPr>
          <w:rFonts w:ascii="Calibri" w:hAnsi="Calibri" w:cs="Calibri"/>
          <w:noProof/>
          <w:szCs w:val="24"/>
        </w:rPr>
        <w:t xml:space="preserve"> 30: 797-804.</w:t>
      </w:r>
    </w:p>
    <w:p w14:paraId="760CD8BC"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Turpie JK, Cowling RM, Marais C, Kerley G, Richard G, Sigwela A &amp; Powell M 2007. Assessing costs, benefits, and feasibility of restoring natural capital in Subtropical Thicket in South Africa. In Aronson J, Milton S &amp; Blignaut J (eds) </w:t>
      </w:r>
      <w:r w:rsidRPr="00B848C8">
        <w:rPr>
          <w:rFonts w:ascii="Calibri" w:hAnsi="Calibri" w:cs="Calibri"/>
          <w:i/>
          <w:iCs/>
          <w:noProof/>
          <w:szCs w:val="24"/>
        </w:rPr>
        <w:t>Restoring Natural Capital: Science, Business and Practice (The Science and Practice of Ecological Restoration Series)</w:t>
      </w:r>
      <w:r w:rsidRPr="00B848C8">
        <w:rPr>
          <w:rFonts w:ascii="Calibri" w:hAnsi="Calibri" w:cs="Calibri"/>
          <w:noProof/>
          <w:szCs w:val="24"/>
        </w:rPr>
        <w:t>, 179-187. Washington DC: Island Press.</w:t>
      </w:r>
    </w:p>
    <w:p w14:paraId="65E3955D"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Mills AJ, Van der Vyver M, Gordon IJ, Patwardhan A, Marais C, Blignaut J, Sigwela A &amp; Kgope B 2015. </w:t>
      </w:r>
      <w:r w:rsidRPr="00B848C8">
        <w:rPr>
          <w:rFonts w:ascii="Calibri" w:hAnsi="Calibri" w:cs="Calibri"/>
          <w:noProof/>
          <w:szCs w:val="24"/>
        </w:rPr>
        <w:lastRenderedPageBreak/>
        <w:t xml:space="preserve">Prescribing innovation within a large-scale restoration programme in degraded subtropical thicket in South Africa. </w:t>
      </w:r>
      <w:r w:rsidRPr="00B848C8">
        <w:rPr>
          <w:rFonts w:ascii="Calibri" w:hAnsi="Calibri" w:cs="Calibri"/>
          <w:i/>
          <w:iCs/>
          <w:noProof/>
          <w:szCs w:val="24"/>
        </w:rPr>
        <w:t>Forests</w:t>
      </w:r>
      <w:r w:rsidRPr="00B848C8">
        <w:rPr>
          <w:rFonts w:ascii="Calibri" w:hAnsi="Calibri" w:cs="Calibri"/>
          <w:noProof/>
          <w:szCs w:val="24"/>
        </w:rPr>
        <w:t xml:space="preserve"> 6, 11: 4328-4348.</w:t>
      </w:r>
    </w:p>
    <w:p w14:paraId="66E5EE5E"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National Geo-spatial Information 2012. National aerial photography and imagery programme [online]. Available from: http://www.ngi.gov.za/index.php/what-we-do/aerial-photography-and-imagery [Accessed 22 May 2012].</w:t>
      </w:r>
    </w:p>
    <w:p w14:paraId="1DF6875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Nyamugama A &amp; Kakembo V 2015. Estimation and monitoring of aboveground carbon stocks using spatial technology. </w:t>
      </w:r>
      <w:r w:rsidRPr="00B848C8">
        <w:rPr>
          <w:rFonts w:ascii="Calibri" w:hAnsi="Calibri" w:cs="Calibri"/>
          <w:i/>
          <w:iCs/>
          <w:noProof/>
          <w:szCs w:val="24"/>
        </w:rPr>
        <w:t>South African Journal of Science</w:t>
      </w:r>
      <w:r w:rsidRPr="00B848C8">
        <w:rPr>
          <w:rFonts w:ascii="Calibri" w:hAnsi="Calibri" w:cs="Calibri"/>
          <w:noProof/>
          <w:szCs w:val="24"/>
        </w:rPr>
        <w:t xml:space="preserve"> 111, 9-10: 1-7.</w:t>
      </w:r>
    </w:p>
    <w:p w14:paraId="15B29309"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Powell MJ 2009. Restoration of degraded subtropical thickets in the Baviaanskloof Megareserve, South Africa. Master’s Thesis. Grahamstown: Rhodes University, Department of Environmental Science.</w:t>
      </w:r>
    </w:p>
    <w:p w14:paraId="7EBF7ADC"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Powell MJ, Mills AJ &amp; Marais C 2005. Carbon sequestration and restoration: Challenges and opportunities in subtropical thicket [online]. Available from: https://www.daff.gov.za/daffweb3/Portals/0/General Reports/4271___Day2_session3_item1.pdf [Accessed 29 December 2018].</w:t>
      </w:r>
    </w:p>
    <w:p w14:paraId="12D94BC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Réjou-Méchain M, Barbier N, Couteron P, Ploton P, Vincent G, Herold M, Mermoz S, Saatchi S, Chave J, de Boissieu F, Féret J-B, Takoudjou SM &amp; Pélissier R 2019. Upscaling forest biomass from field to satellite measurements: Sources of </w:t>
      </w:r>
      <w:bookmarkStart w:id="85" w:name="_GoBack"/>
      <w:r w:rsidRPr="00B848C8">
        <w:rPr>
          <w:rFonts w:ascii="Calibri" w:hAnsi="Calibri" w:cs="Calibri"/>
          <w:noProof/>
          <w:szCs w:val="24"/>
        </w:rPr>
        <w:t>error</w:t>
      </w:r>
      <w:bookmarkEnd w:id="85"/>
      <w:r w:rsidRPr="00B848C8">
        <w:rPr>
          <w:rFonts w:ascii="Calibri" w:hAnsi="Calibri" w:cs="Calibri"/>
          <w:noProof/>
          <w:szCs w:val="24"/>
        </w:rPr>
        <w:t xml:space="preserve">s and ways to reduce them. </w:t>
      </w:r>
      <w:r w:rsidRPr="00B848C8">
        <w:rPr>
          <w:rFonts w:ascii="Calibri" w:hAnsi="Calibri" w:cs="Calibri"/>
          <w:i/>
          <w:iCs/>
          <w:noProof/>
          <w:szCs w:val="24"/>
        </w:rPr>
        <w:t>Surveys in Geophysics</w:t>
      </w:r>
      <w:r w:rsidRPr="00B848C8">
        <w:rPr>
          <w:rFonts w:ascii="Calibri" w:hAnsi="Calibri" w:cs="Calibri"/>
          <w:noProof/>
          <w:szCs w:val="24"/>
        </w:rPr>
        <w:t xml:space="preserve"> 40, 4: 881-911.</w:t>
      </w:r>
    </w:p>
    <w:p w14:paraId="353CBC8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Richter R 1997. Correction of atmospheric and topographic effects for high spatial resolution satellite imagery. </w:t>
      </w:r>
      <w:r w:rsidRPr="00B848C8">
        <w:rPr>
          <w:rFonts w:ascii="Calibri" w:hAnsi="Calibri" w:cs="Calibri"/>
          <w:i/>
          <w:iCs/>
          <w:noProof/>
          <w:szCs w:val="24"/>
        </w:rPr>
        <w:t>International Journal of Remote Sensing</w:t>
      </w:r>
      <w:r w:rsidRPr="00B848C8">
        <w:rPr>
          <w:rFonts w:ascii="Calibri" w:hAnsi="Calibri" w:cs="Calibri"/>
          <w:noProof/>
          <w:szCs w:val="24"/>
        </w:rPr>
        <w:t xml:space="preserve"> 18, 5: 1099-1111.</w:t>
      </w:r>
    </w:p>
    <w:p w14:paraId="76195976"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Sigwela A, Kerley G, Mills AJ &amp; Cowling RM 2009. The impact of browsing-induced degradation on the reproduction of subtropical thicket canopy shrubs and trees. </w:t>
      </w:r>
      <w:r w:rsidRPr="00B848C8">
        <w:rPr>
          <w:rFonts w:ascii="Calibri" w:hAnsi="Calibri" w:cs="Calibri"/>
          <w:i/>
          <w:iCs/>
          <w:noProof/>
          <w:szCs w:val="24"/>
        </w:rPr>
        <w:t>South African Journal of Botany</w:t>
      </w:r>
      <w:r w:rsidRPr="00B848C8">
        <w:rPr>
          <w:rFonts w:ascii="Calibri" w:hAnsi="Calibri" w:cs="Calibri"/>
          <w:noProof/>
          <w:szCs w:val="24"/>
        </w:rPr>
        <w:t xml:space="preserve"> 75, 2: 262-267.</w:t>
      </w:r>
    </w:p>
    <w:p w14:paraId="4589FC94"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Skowno A &amp; Euston-Brown DIW 2006. BMR Vegetation 2006 [online]. Available from: http://bgis.sanbi.org/SpatialDataset/Detail/249 [Accessed 30 October 2019].</w:t>
      </w:r>
    </w:p>
    <w:p w14:paraId="59AB853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Thompson M, Vlok JHJ, Rouget M, Hoffman MT &amp; Cowling RM 2009. Mapping grazing-induced degradation in a semi-arid environment: A rapid and cost-effective approach for assessment and monitoring. </w:t>
      </w:r>
      <w:r w:rsidRPr="00B848C8">
        <w:rPr>
          <w:rFonts w:ascii="Calibri" w:hAnsi="Calibri" w:cs="Calibri"/>
          <w:i/>
          <w:iCs/>
          <w:noProof/>
          <w:szCs w:val="24"/>
        </w:rPr>
        <w:t>Environmental Management</w:t>
      </w:r>
      <w:r w:rsidRPr="00B848C8">
        <w:rPr>
          <w:rFonts w:ascii="Calibri" w:hAnsi="Calibri" w:cs="Calibri"/>
          <w:noProof/>
          <w:szCs w:val="24"/>
        </w:rPr>
        <w:t xml:space="preserve"> 43: 585-596.</w:t>
      </w:r>
    </w:p>
    <w:p w14:paraId="24228BD0"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Trias-Sanz R, Stamon G &amp; Louchet J 2008. Using colour, texture, and hierarchial segmentation for high-resolution remote sensing. </w:t>
      </w:r>
      <w:r w:rsidRPr="00B848C8">
        <w:rPr>
          <w:rFonts w:ascii="Calibri" w:hAnsi="Calibri" w:cs="Calibri"/>
          <w:i/>
          <w:iCs/>
          <w:noProof/>
          <w:szCs w:val="24"/>
        </w:rPr>
        <w:t>ISPRS Journal of Photogrammetry and Remote Sensing</w:t>
      </w:r>
      <w:r w:rsidRPr="00B848C8">
        <w:rPr>
          <w:rFonts w:ascii="Calibri" w:hAnsi="Calibri" w:cs="Calibri"/>
          <w:noProof/>
          <w:szCs w:val="24"/>
        </w:rPr>
        <w:t xml:space="preserve"> 63, 2: 156-168.</w:t>
      </w:r>
    </w:p>
    <w:p w14:paraId="5C5A7590"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Vlok JHJ 2017. </w:t>
      </w:r>
      <w:r w:rsidRPr="00B848C8">
        <w:rPr>
          <w:rFonts w:ascii="Calibri" w:hAnsi="Calibri" w:cs="Calibri"/>
          <w:i/>
          <w:iCs/>
          <w:noProof/>
          <w:szCs w:val="24"/>
        </w:rPr>
        <w:t>Guidelines for spekboom and veld restoration on sewefontein and tchuganoo</w:t>
      </w:r>
      <w:r w:rsidRPr="00B848C8">
        <w:rPr>
          <w:rFonts w:ascii="Calibri" w:hAnsi="Calibri" w:cs="Calibri"/>
          <w:noProof/>
          <w:szCs w:val="24"/>
        </w:rPr>
        <w:t>.</w:t>
      </w:r>
    </w:p>
    <w:p w14:paraId="155D0EB3"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Vlok JHJ, Cowling RM &amp; Wolf T 2005. </w:t>
      </w:r>
      <w:r w:rsidRPr="00B848C8">
        <w:rPr>
          <w:rFonts w:ascii="Calibri" w:hAnsi="Calibri" w:cs="Calibri"/>
          <w:i/>
          <w:iCs/>
          <w:noProof/>
          <w:szCs w:val="24"/>
        </w:rPr>
        <w:t>A vegetation map for the Little Karoo</w:t>
      </w:r>
      <w:r w:rsidRPr="00B848C8">
        <w:rPr>
          <w:rFonts w:ascii="Calibri" w:hAnsi="Calibri" w:cs="Calibri"/>
          <w:noProof/>
          <w:szCs w:val="24"/>
        </w:rPr>
        <w:t>. Unpublished maps and report for a SKEP project supported by CEPF grant no 1064410304.</w:t>
      </w:r>
    </w:p>
    <w:p w14:paraId="2E09A665"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Vlok JHJ &amp; Euston-Brown DIW 2002. </w:t>
      </w:r>
      <w:r w:rsidRPr="00B848C8">
        <w:rPr>
          <w:rFonts w:ascii="Calibri" w:hAnsi="Calibri" w:cs="Calibri"/>
          <w:i/>
          <w:iCs/>
          <w:noProof/>
          <w:szCs w:val="24"/>
        </w:rPr>
        <w:t>The patterns within, and the ecological processes that sustain, the subtropical thicket vegetation in the planning domain of the Subtropical Thicket Ecosystem Planning (STEP) project</w:t>
      </w:r>
      <w:r w:rsidRPr="00B848C8">
        <w:rPr>
          <w:rFonts w:ascii="Calibri" w:hAnsi="Calibri" w:cs="Calibri"/>
          <w:noProof/>
          <w:szCs w:val="24"/>
        </w:rPr>
        <w:t>. Publication No 40. Port Elizabeth: Terrestrial Ecology Research Unit, University of Port Elizabeth.</w:t>
      </w:r>
    </w:p>
    <w:p w14:paraId="43414177"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Van der Vyver ML 2017. Factors affecting effective ecological restoration of Portulacaria afra (spekboom)-rich subtropical thicket and aboveground carbon end- point projections. Nelson Mandela University.</w:t>
      </w:r>
    </w:p>
    <w:p w14:paraId="397944BA"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lastRenderedPageBreak/>
        <w:t>Van der Vyver ML 2017. Thicket allometric models. Nelson Mandela University.</w:t>
      </w:r>
    </w:p>
    <w:p w14:paraId="7C4E6CE2"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szCs w:val="24"/>
        </w:rPr>
      </w:pPr>
      <w:r w:rsidRPr="00B848C8">
        <w:rPr>
          <w:rFonts w:ascii="Calibri" w:hAnsi="Calibri" w:cs="Calibri"/>
          <w:noProof/>
          <w:szCs w:val="24"/>
        </w:rPr>
        <w:t xml:space="preserve">Van der Vyver ML &amp; Cowling RM 2019. Aboveground biomass and carbon pool estimates of Portulacaria afra (spekboom)-rich subtropical thicket with species-specific allometric models. </w:t>
      </w:r>
      <w:r w:rsidRPr="00B848C8">
        <w:rPr>
          <w:rFonts w:ascii="Calibri" w:hAnsi="Calibri" w:cs="Calibri"/>
          <w:i/>
          <w:iCs/>
          <w:noProof/>
          <w:szCs w:val="24"/>
        </w:rPr>
        <w:t>Forest Ecology and Management</w:t>
      </w:r>
      <w:r w:rsidRPr="00B848C8">
        <w:rPr>
          <w:rFonts w:ascii="Calibri" w:hAnsi="Calibri" w:cs="Calibri"/>
          <w:noProof/>
          <w:szCs w:val="24"/>
        </w:rPr>
        <w:t xml:space="preserve"> 448: 11-21.</w:t>
      </w:r>
    </w:p>
    <w:p w14:paraId="67B407B8" w14:textId="77777777" w:rsidR="00B848C8" w:rsidRPr="00B848C8" w:rsidRDefault="00B848C8" w:rsidP="00B848C8">
      <w:pPr>
        <w:widowControl w:val="0"/>
        <w:autoSpaceDE w:val="0"/>
        <w:autoSpaceDN w:val="0"/>
        <w:adjustRightInd w:val="0"/>
        <w:spacing w:line="240" w:lineRule="auto"/>
        <w:ind w:left="480" w:hanging="480"/>
        <w:rPr>
          <w:rFonts w:ascii="Calibri" w:hAnsi="Calibri" w:cs="Calibri"/>
          <w:noProof/>
        </w:rPr>
      </w:pPr>
      <w:r w:rsidRPr="00B848C8">
        <w:rPr>
          <w:rFonts w:ascii="Calibri" w:hAnsi="Calibri" w:cs="Calibri"/>
          <w:noProof/>
          <w:szCs w:val="24"/>
        </w:rPr>
        <w:t xml:space="preserve">Van der Vyver ML, Cowling RM, Mills AJ &amp; Difford M 2013. Spontaneous return of biodiversity in restored subtropical thicket: </w:t>
      </w:r>
      <w:r w:rsidRPr="00B848C8">
        <w:rPr>
          <w:rFonts w:ascii="Calibri" w:hAnsi="Calibri" w:cs="Calibri"/>
          <w:i/>
          <w:iCs/>
          <w:noProof/>
          <w:szCs w:val="24"/>
        </w:rPr>
        <w:t>Portulacaria afra</w:t>
      </w:r>
      <w:r w:rsidRPr="00B848C8">
        <w:rPr>
          <w:rFonts w:ascii="Calibri" w:hAnsi="Calibri" w:cs="Calibri"/>
          <w:noProof/>
          <w:szCs w:val="24"/>
        </w:rPr>
        <w:t xml:space="preserve"> as an ecosystem engineer. </w:t>
      </w:r>
      <w:r w:rsidRPr="00B848C8">
        <w:rPr>
          <w:rFonts w:ascii="Calibri" w:hAnsi="Calibri" w:cs="Calibri"/>
          <w:i/>
          <w:iCs/>
          <w:noProof/>
          <w:szCs w:val="24"/>
        </w:rPr>
        <w:t>Restoration Ecology</w:t>
      </w:r>
      <w:r w:rsidRPr="00B848C8">
        <w:rPr>
          <w:rFonts w:ascii="Calibri" w:hAnsi="Calibri" w:cs="Calibri"/>
          <w:noProof/>
          <w:szCs w:val="24"/>
        </w:rPr>
        <w:t xml:space="preserve"> 21, 6: 736-744.</w:t>
      </w:r>
    </w:p>
    <w:p w14:paraId="7FF461E8" w14:textId="06BD2DB9" w:rsidR="005D3089" w:rsidRDefault="00D9122E" w:rsidP="00A3419D">
      <w:r>
        <w:fldChar w:fldCharType="end"/>
      </w:r>
    </w:p>
    <w:p w14:paraId="529ED459" w14:textId="77777777" w:rsidR="005D3089" w:rsidRDefault="005D3089" w:rsidP="00A3419D"/>
    <w:p w14:paraId="2EABA945" w14:textId="771A4290" w:rsidR="00407C7B" w:rsidRDefault="00407C7B"/>
    <w:p w14:paraId="3B73818C" w14:textId="77777777" w:rsidR="005D3089" w:rsidRDefault="005D3089" w:rsidP="00F844AF">
      <w:pPr>
        <w:pStyle w:val="AppHeading1"/>
        <w:sectPr w:rsidR="005D3089">
          <w:pgSz w:w="12240" w:h="15840"/>
          <w:pgMar w:top="1440" w:right="1440" w:bottom="1440" w:left="1440" w:header="720" w:footer="720" w:gutter="0"/>
          <w:cols w:space="720"/>
          <w:docGrid w:linePitch="360"/>
        </w:sectPr>
      </w:pPr>
      <w:bookmarkStart w:id="86" w:name="_Ref24354799"/>
    </w:p>
    <w:p w14:paraId="191BA855" w14:textId="4578842D" w:rsidR="003E7469" w:rsidRDefault="003E7469" w:rsidP="00787215">
      <w:pPr>
        <w:pStyle w:val="AppHeading1"/>
      </w:pPr>
      <w:bookmarkStart w:id="87" w:name="_Toc40363138"/>
      <w:bookmarkEnd w:id="86"/>
      <w:r w:rsidRPr="0094524E">
        <w:lastRenderedPageBreak/>
        <w:t>Trial data analysis for carbon sampling methodology design</w:t>
      </w:r>
      <w:bookmarkEnd w:id="87"/>
    </w:p>
    <w:p w14:paraId="46ABEB80" w14:textId="4F0B8F16" w:rsidR="00C77DCA" w:rsidRDefault="00C77DCA" w:rsidP="0044357E">
      <w:pPr>
        <w:rPr>
          <w:rFonts w:ascii="Times New Roman" w:eastAsia="Times New Roman" w:hAnsi="Times New Roman" w:cs="Times New Roman"/>
          <w:sz w:val="24"/>
          <w:szCs w:val="24"/>
          <w:lang w:eastAsia="en-GB"/>
        </w:rPr>
      </w:pPr>
      <w:r>
        <w:rPr>
          <w:lang w:eastAsia="en-GB"/>
        </w:rPr>
        <w:t xml:space="preserve">This document presents the results of a data analysis exercise conducted on the </w:t>
      </w:r>
      <w:proofErr w:type="spellStart"/>
      <w:r>
        <w:rPr>
          <w:lang w:eastAsia="en-GB"/>
        </w:rPr>
        <w:t>GEF</w:t>
      </w:r>
      <w:proofErr w:type="spellEnd"/>
      <w:r>
        <w:rPr>
          <w:lang w:eastAsia="en-GB"/>
        </w:rPr>
        <w:t xml:space="preserve"> 2017 field trial data.</w:t>
      </w:r>
      <w:r w:rsidR="00AE5D1F">
        <w:rPr>
          <w:lang w:eastAsia="en-GB"/>
        </w:rPr>
        <w:t xml:space="preserve"> </w:t>
      </w:r>
      <w:r>
        <w:rPr>
          <w:lang w:eastAsia="en-GB"/>
        </w:rPr>
        <w:t xml:space="preserve">As part of the trial, </w:t>
      </w:r>
      <w:proofErr w:type="spellStart"/>
      <w:r>
        <w:rPr>
          <w:lang w:eastAsia="en-GB"/>
        </w:rPr>
        <w:t>allometry</w:t>
      </w:r>
      <w:proofErr w:type="spellEnd"/>
      <w:r>
        <w:rPr>
          <w:lang w:eastAsia="en-GB"/>
        </w:rPr>
        <w:t xml:space="preserve"> was conducted for all plant species in five plots.</w:t>
      </w:r>
      <w:r w:rsidR="00AE5D1F">
        <w:rPr>
          <w:lang w:eastAsia="en-GB"/>
        </w:rPr>
        <w:t xml:space="preserve"> </w:t>
      </w:r>
      <w:r>
        <w:rPr>
          <w:lang w:eastAsia="en-GB"/>
        </w:rPr>
        <w:t>Two plots were located in degraded thicket and three in intact thicket.</w:t>
      </w:r>
      <w:r w:rsidR="00AE5D1F">
        <w:rPr>
          <w:lang w:eastAsia="en-GB"/>
        </w:rPr>
        <w:t xml:space="preserve"> </w:t>
      </w:r>
      <w:proofErr w:type="spellStart"/>
      <w:r>
        <w:rPr>
          <w:lang w:eastAsia="en-GB"/>
        </w:rPr>
        <w:t>Allometric</w:t>
      </w:r>
      <w:proofErr w:type="spellEnd"/>
      <w:r>
        <w:rPr>
          <w:lang w:eastAsia="en-GB"/>
        </w:rPr>
        <w:t xml:space="preserve"> models for thicket species were obtained from Marius van der </w:t>
      </w:r>
      <w:proofErr w:type="spellStart"/>
      <w:r>
        <w:rPr>
          <w:lang w:eastAsia="en-GB"/>
        </w:rPr>
        <w:t>Vyver</w:t>
      </w:r>
      <w:proofErr w:type="spellEnd"/>
      <w:r>
        <w:rPr>
          <w:lang w:eastAsia="en-GB"/>
        </w:rPr>
        <w:t xml:space="preserve"> </w:t>
      </w:r>
      <w:r>
        <w:rPr>
          <w:lang w:eastAsia="en-GB"/>
        </w:rPr>
        <w:fldChar w:fldCharType="begin" w:fldLock="1"/>
      </w:r>
      <w:r w:rsidR="005C7AD4">
        <w:rPr>
          <w:lang w:eastAsia="en-GB"/>
        </w:rPr>
        <w:instrText>ADDIN CSL_CITATION {"citationItems":[{"id":"ITEM-1","itemData":{"author":[{"dropping-particle":"","family":"Vyver","given":"M.L.","non-dropping-particle":"Van der","parse-names":false,"suffix":""}],"id":"ITEM-1","issued":{"date-parts":[["2017"]]},"publisher":"Nelson Mandela University","title":"Thicket allometric models","type":"thesis"},"uris":["http://www.mendeley.com/documents/?uuid=823c940b-910a-42e7-b0cd-9071adbb3e27"]}],"mendeley":{"formattedCitation":"(M.L. Van der Vyver 2017)","plainTextFormattedCitation":"(M.L. Van der Vyver 2017)","previouslyFormattedCitation":"(M.L. Van der Vyver 2017)"},"properties":{"noteIndex":0},"schema":"https://github.com/citation-style-language/schema/raw/master/csl-citation.json"}</w:instrText>
      </w:r>
      <w:r>
        <w:rPr>
          <w:lang w:eastAsia="en-GB"/>
        </w:rPr>
        <w:fldChar w:fldCharType="separate"/>
      </w:r>
      <w:r w:rsidR="003813AF" w:rsidRPr="003813AF">
        <w:rPr>
          <w:noProof/>
          <w:lang w:eastAsia="en-GB"/>
        </w:rPr>
        <w:t>(M.L. Van der Vyver 2017)</w:t>
      </w:r>
      <w:r>
        <w:rPr>
          <w:lang w:eastAsia="en-GB"/>
        </w:rPr>
        <w:fldChar w:fldCharType="end"/>
      </w:r>
      <w:r>
        <w:rPr>
          <w:lang w:eastAsia="en-GB"/>
        </w:rPr>
        <w:t>.</w:t>
      </w:r>
      <w:r w:rsidR="00AE5D1F">
        <w:rPr>
          <w:lang w:eastAsia="en-GB"/>
        </w:rPr>
        <w:t xml:space="preserve"> </w:t>
      </w:r>
      <w:r w:rsidRPr="00194C5E">
        <w:rPr>
          <w:lang w:eastAsia="en-GB"/>
        </w:rPr>
        <w:t>Where there were</w:t>
      </w:r>
      <w:r>
        <w:rPr>
          <w:lang w:eastAsia="en-GB"/>
        </w:rPr>
        <w:t xml:space="preserve"> measurement records for </w:t>
      </w:r>
      <w:r w:rsidRPr="00194C5E">
        <w:rPr>
          <w:lang w:eastAsia="en-GB"/>
        </w:rPr>
        <w:t xml:space="preserve">species that hadn't </w:t>
      </w:r>
      <w:r>
        <w:rPr>
          <w:lang w:eastAsia="en-GB"/>
        </w:rPr>
        <w:t xml:space="preserve">yet </w:t>
      </w:r>
      <w:r w:rsidRPr="00194C5E">
        <w:rPr>
          <w:lang w:eastAsia="en-GB"/>
        </w:rPr>
        <w:t>been identified, a</w:t>
      </w:r>
      <w:r>
        <w:rPr>
          <w:lang w:eastAsia="en-GB"/>
        </w:rPr>
        <w:t xml:space="preserve">n </w:t>
      </w:r>
      <w:proofErr w:type="spellStart"/>
      <w:r>
        <w:rPr>
          <w:lang w:eastAsia="en-GB"/>
        </w:rPr>
        <w:t>allometric</w:t>
      </w:r>
      <w:proofErr w:type="spellEnd"/>
      <w:r w:rsidRPr="00194C5E">
        <w:rPr>
          <w:lang w:eastAsia="en-GB"/>
        </w:rPr>
        <w:t xml:space="preserve"> model for what </w:t>
      </w:r>
      <w:r>
        <w:rPr>
          <w:lang w:eastAsia="en-GB"/>
        </w:rPr>
        <w:t>is</w:t>
      </w:r>
      <w:r w:rsidRPr="00194C5E">
        <w:rPr>
          <w:lang w:eastAsia="en-GB"/>
        </w:rPr>
        <w:t xml:space="preserve"> assume</w:t>
      </w:r>
      <w:r>
        <w:rPr>
          <w:lang w:eastAsia="en-GB"/>
        </w:rPr>
        <w:t>d</w:t>
      </w:r>
      <w:r w:rsidRPr="00194C5E">
        <w:rPr>
          <w:lang w:eastAsia="en-GB"/>
        </w:rPr>
        <w:t xml:space="preserve"> </w:t>
      </w:r>
      <w:r>
        <w:rPr>
          <w:lang w:eastAsia="en-GB"/>
        </w:rPr>
        <w:t>to be</w:t>
      </w:r>
      <w:r w:rsidRPr="00194C5E">
        <w:rPr>
          <w:lang w:eastAsia="en-GB"/>
        </w:rPr>
        <w:t xml:space="preserve"> a similar species</w:t>
      </w:r>
      <w:r>
        <w:rPr>
          <w:lang w:eastAsia="en-GB"/>
        </w:rPr>
        <w:t xml:space="preserve"> was used</w:t>
      </w:r>
      <w:r w:rsidRPr="00194C5E">
        <w:rPr>
          <w:lang w:eastAsia="en-GB"/>
        </w:rPr>
        <w:t>.</w:t>
      </w:r>
      <w:r w:rsidR="00AE5D1F">
        <w:rPr>
          <w:lang w:eastAsia="en-GB"/>
        </w:rPr>
        <w:t xml:space="preserve"> </w:t>
      </w:r>
      <w:r w:rsidRPr="00194C5E">
        <w:rPr>
          <w:lang w:eastAsia="en-GB"/>
        </w:rPr>
        <w:t>E</w:t>
      </w:r>
      <w:r>
        <w:rPr>
          <w:lang w:eastAsia="en-GB"/>
        </w:rPr>
        <w:t>.</w:t>
      </w:r>
      <w:r w:rsidRPr="00194C5E">
        <w:rPr>
          <w:lang w:eastAsia="en-GB"/>
        </w:rPr>
        <w:t>g</w:t>
      </w:r>
      <w:r>
        <w:rPr>
          <w:lang w:eastAsia="en-GB"/>
        </w:rPr>
        <w:t>.</w:t>
      </w:r>
      <w:r w:rsidRPr="00194C5E">
        <w:rPr>
          <w:lang w:eastAsia="en-GB"/>
        </w:rPr>
        <w:t xml:space="preserve"> for "Asparagus </w:t>
      </w:r>
      <w:r>
        <w:rPr>
          <w:lang w:eastAsia="en-GB"/>
        </w:rPr>
        <w:t>h</w:t>
      </w:r>
      <w:r w:rsidRPr="00194C5E">
        <w:rPr>
          <w:lang w:eastAsia="en-GB"/>
        </w:rPr>
        <w:t xml:space="preserve">airy", the "Asparagus </w:t>
      </w:r>
      <w:proofErr w:type="spellStart"/>
      <w:r w:rsidRPr="00194C5E">
        <w:rPr>
          <w:lang w:eastAsia="en-GB"/>
        </w:rPr>
        <w:t>capensis</w:t>
      </w:r>
      <w:proofErr w:type="spellEnd"/>
      <w:r w:rsidRPr="00194C5E">
        <w:rPr>
          <w:lang w:eastAsia="en-GB"/>
        </w:rPr>
        <w:t>" model</w:t>
      </w:r>
      <w:r>
        <w:rPr>
          <w:lang w:eastAsia="en-GB"/>
        </w:rPr>
        <w:t xml:space="preserve"> was used</w:t>
      </w:r>
      <w:r w:rsidRPr="00194C5E">
        <w:rPr>
          <w:lang w:eastAsia="en-GB"/>
        </w:rPr>
        <w:t>.</w:t>
      </w:r>
      <w:r w:rsidR="00AE5D1F">
        <w:rPr>
          <w:lang w:eastAsia="en-GB"/>
        </w:rPr>
        <w:t xml:space="preserve"> </w:t>
      </w:r>
      <w:r>
        <w:rPr>
          <w:lang w:eastAsia="en-GB"/>
        </w:rPr>
        <w:t>No obvious species choice could be made for some of these unidentified measurement records.</w:t>
      </w:r>
      <w:r w:rsidR="00AE5D1F">
        <w:rPr>
          <w:lang w:eastAsia="en-GB"/>
        </w:rPr>
        <w:t xml:space="preserve"> </w:t>
      </w:r>
      <w:r>
        <w:rPr>
          <w:lang w:eastAsia="en-GB"/>
        </w:rPr>
        <w:t>The records for these cases formed a small portion of the total and were omitted from the analysis.</w:t>
      </w:r>
    </w:p>
    <w:p w14:paraId="4C7673ED" w14:textId="77777777" w:rsidR="00C77DCA" w:rsidRDefault="00C77DCA" w:rsidP="003D6792">
      <w:pPr>
        <w:pStyle w:val="AppHeading2"/>
        <w:rPr>
          <w:rFonts w:eastAsia="Times New Roman"/>
          <w:lang w:eastAsia="en-GB"/>
        </w:rPr>
      </w:pPr>
      <w:bookmarkStart w:id="88" w:name="_Toc40363139"/>
      <w:r>
        <w:rPr>
          <w:rFonts w:eastAsia="Times New Roman"/>
          <w:lang w:eastAsia="en-GB"/>
        </w:rPr>
        <w:t>Woody Canopy</w:t>
      </w:r>
      <w:bookmarkEnd w:id="88"/>
    </w:p>
    <w:p w14:paraId="774A308C" w14:textId="77777777" w:rsidR="00C77DCA" w:rsidRDefault="00C77DCA" w:rsidP="00C77DCA">
      <w:pPr>
        <w:spacing w:after="0" w:line="240" w:lineRule="auto"/>
        <w:rPr>
          <w:rFonts w:ascii="Times New Roman" w:eastAsia="Times New Roman" w:hAnsi="Times New Roman" w:cs="Times New Roman"/>
          <w:sz w:val="24"/>
          <w:szCs w:val="24"/>
          <w:lang w:eastAsia="en-GB"/>
        </w:rPr>
      </w:pPr>
    </w:p>
    <w:p w14:paraId="743568D0" w14:textId="77777777" w:rsidR="00C77DCA" w:rsidRDefault="00C77DCA" w:rsidP="00C77DCA">
      <w:pPr>
        <w:keepNext/>
        <w:spacing w:after="0" w:line="240" w:lineRule="auto"/>
      </w:pPr>
      <w:r>
        <w:rPr>
          <w:noProof/>
          <w:lang w:eastAsia="en-GB"/>
        </w:rPr>
        <w:drawing>
          <wp:inline distT="0" distB="0" distL="0" distR="0" wp14:anchorId="3FCF8ED4" wp14:editId="18A72A5E">
            <wp:extent cx="5943600" cy="3302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1 - Plant Height Distribu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4ED8255E" w14:textId="791D665B" w:rsidR="007602FD" w:rsidRPr="007602FD" w:rsidRDefault="00C77DCA" w:rsidP="00B03FDF">
      <w:pPr>
        <w:pStyle w:val="Caption"/>
      </w:pPr>
      <w:bookmarkStart w:id="89" w:name="_Ref496869691"/>
      <w:bookmarkStart w:id="90" w:name="_Toc24894505"/>
      <w:bookmarkStart w:id="91" w:name="_Toc40363151"/>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1</w:t>
      </w:r>
      <w:r w:rsidR="00E9744F">
        <w:fldChar w:fldCharType="end"/>
      </w:r>
      <w:bookmarkEnd w:id="89"/>
      <w:r>
        <w:t xml:space="preserve"> Height distributions per plot</w:t>
      </w:r>
      <w:bookmarkEnd w:id="90"/>
      <w:bookmarkEnd w:id="91"/>
    </w:p>
    <w:p w14:paraId="6064B697" w14:textId="77777777" w:rsidR="00C77DCA" w:rsidRDefault="00C77DCA" w:rsidP="00C77DCA">
      <w:pPr>
        <w:keepNext/>
        <w:spacing w:after="0" w:line="240" w:lineRule="auto"/>
      </w:pPr>
      <w:r>
        <w:rPr>
          <w:rFonts w:ascii="Times New Roman" w:eastAsia="Times New Roman" w:hAnsi="Times New Roman" w:cs="Times New Roman"/>
          <w:noProof/>
          <w:sz w:val="24"/>
          <w:szCs w:val="24"/>
          <w:lang w:eastAsia="en-GB"/>
        </w:rPr>
        <w:lastRenderedPageBreak/>
        <w:drawing>
          <wp:inline distT="0" distB="0" distL="0" distR="0" wp14:anchorId="60111956" wp14:editId="0B05D322">
            <wp:extent cx="5943600"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 2 - C Stock Cum Distr For Plant Heigh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12BDA3C9" w14:textId="7D6F3DEF" w:rsidR="00C77DCA" w:rsidRDefault="00C77DCA" w:rsidP="00C77DCA">
      <w:pPr>
        <w:pStyle w:val="Caption"/>
        <w:rPr>
          <w:rFonts w:ascii="Times New Roman" w:eastAsia="Times New Roman" w:hAnsi="Times New Roman" w:cs="Times New Roman"/>
          <w:sz w:val="24"/>
          <w:szCs w:val="24"/>
          <w:lang w:eastAsia="en-GB"/>
        </w:rPr>
      </w:pPr>
      <w:bookmarkStart w:id="92" w:name="_Ref496869694"/>
      <w:bookmarkStart w:id="93" w:name="_Toc24894506"/>
      <w:bookmarkStart w:id="94" w:name="_Toc40363152"/>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2</w:t>
      </w:r>
      <w:r w:rsidR="00E9744F">
        <w:fldChar w:fldCharType="end"/>
      </w:r>
      <w:bookmarkEnd w:id="92"/>
      <w:r>
        <w:t xml:space="preserve"> Carbon stock cumulative contributions by plant height</w:t>
      </w:r>
      <w:bookmarkEnd w:id="93"/>
      <w:bookmarkEnd w:id="94"/>
    </w:p>
    <w:p w14:paraId="6E00A515" w14:textId="0AFDB74C" w:rsidR="00C77DCA" w:rsidRPr="00194C5E" w:rsidRDefault="00C77DCA" w:rsidP="00C77DCA">
      <w:pPr>
        <w:rPr>
          <w:lang w:eastAsia="en-GB"/>
        </w:rPr>
      </w:pPr>
      <w:r>
        <w:rPr>
          <w:lang w:eastAsia="en-GB"/>
        </w:rPr>
        <w:fldChar w:fldCharType="begin"/>
      </w:r>
      <w:r>
        <w:rPr>
          <w:lang w:eastAsia="en-GB"/>
        </w:rPr>
        <w:instrText xml:space="preserve"> REF _Ref496869691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1</w:t>
      </w:r>
      <w:r>
        <w:rPr>
          <w:lang w:eastAsia="en-GB"/>
        </w:rPr>
        <w:fldChar w:fldCharType="end"/>
      </w:r>
      <w:r>
        <w:rPr>
          <w:lang w:eastAsia="en-GB"/>
        </w:rPr>
        <w:t xml:space="preserve"> and </w:t>
      </w:r>
      <w:r>
        <w:rPr>
          <w:lang w:eastAsia="en-GB"/>
        </w:rPr>
        <w:fldChar w:fldCharType="begin"/>
      </w:r>
      <w:r>
        <w:rPr>
          <w:lang w:eastAsia="en-GB"/>
        </w:rPr>
        <w:instrText xml:space="preserve"> REF _Ref496869694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2</w:t>
      </w:r>
      <w:r>
        <w:rPr>
          <w:lang w:eastAsia="en-GB"/>
        </w:rPr>
        <w:fldChar w:fldCharType="end"/>
      </w:r>
      <w:r>
        <w:rPr>
          <w:lang w:eastAsia="en-GB"/>
        </w:rPr>
        <w:t xml:space="preserve"> </w:t>
      </w:r>
      <w:r w:rsidRPr="00194C5E">
        <w:rPr>
          <w:lang w:eastAsia="en-GB"/>
        </w:rPr>
        <w:t xml:space="preserve">are </w:t>
      </w:r>
      <w:r>
        <w:rPr>
          <w:lang w:eastAsia="en-GB"/>
        </w:rPr>
        <w:t xml:space="preserve">intended </w:t>
      </w:r>
      <w:r w:rsidRPr="00194C5E">
        <w:rPr>
          <w:lang w:eastAsia="en-GB"/>
        </w:rPr>
        <w:t xml:space="preserve">to </w:t>
      </w:r>
      <w:r>
        <w:rPr>
          <w:lang w:eastAsia="en-GB"/>
        </w:rPr>
        <w:t xml:space="preserve">inform the design of </w:t>
      </w:r>
      <w:r w:rsidRPr="00194C5E">
        <w:rPr>
          <w:lang w:eastAsia="en-GB"/>
        </w:rPr>
        <w:t>nest</w:t>
      </w:r>
      <w:r>
        <w:rPr>
          <w:lang w:eastAsia="en-GB"/>
        </w:rPr>
        <w:t>ed plots with a possible plant threshold height</w:t>
      </w:r>
      <w:r w:rsidRPr="00194C5E">
        <w:rPr>
          <w:lang w:eastAsia="en-GB"/>
        </w:rPr>
        <w:t>.</w:t>
      </w:r>
      <w:r w:rsidR="00AE5D1F">
        <w:rPr>
          <w:lang w:eastAsia="en-GB"/>
        </w:rPr>
        <w:t xml:space="preserve"> </w:t>
      </w:r>
      <w:r>
        <w:rPr>
          <w:lang w:eastAsia="en-GB"/>
        </w:rPr>
        <w:fldChar w:fldCharType="begin"/>
      </w:r>
      <w:r>
        <w:rPr>
          <w:lang w:eastAsia="en-GB"/>
        </w:rPr>
        <w:instrText xml:space="preserve"> REF _Ref496869691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1</w:t>
      </w:r>
      <w:r>
        <w:rPr>
          <w:lang w:eastAsia="en-GB"/>
        </w:rPr>
        <w:fldChar w:fldCharType="end"/>
      </w:r>
      <w:r>
        <w:rPr>
          <w:lang w:eastAsia="en-GB"/>
        </w:rPr>
        <w:t xml:space="preserve"> </w:t>
      </w:r>
      <w:r w:rsidRPr="00194C5E">
        <w:rPr>
          <w:lang w:eastAsia="en-GB"/>
        </w:rPr>
        <w:t>shows the plant height distribution for each plot</w:t>
      </w:r>
      <w:r>
        <w:rPr>
          <w:lang w:eastAsia="en-GB"/>
        </w:rPr>
        <w:t>.</w:t>
      </w:r>
      <w:r w:rsidR="00AE5D1F">
        <w:rPr>
          <w:lang w:eastAsia="en-GB"/>
        </w:rPr>
        <w:t xml:space="preserve"> </w:t>
      </w:r>
      <w:r>
        <w:rPr>
          <w:lang w:eastAsia="en-GB"/>
        </w:rPr>
        <w:t>These are</w:t>
      </w:r>
      <w:r w:rsidRPr="00194C5E">
        <w:rPr>
          <w:lang w:eastAsia="en-GB"/>
        </w:rPr>
        <w:t xml:space="preserve"> kernel density estimates (</w:t>
      </w:r>
      <w:proofErr w:type="spellStart"/>
      <w:r w:rsidRPr="00194C5E">
        <w:rPr>
          <w:lang w:eastAsia="en-GB"/>
        </w:rPr>
        <w:t>KDE</w:t>
      </w:r>
      <w:proofErr w:type="spellEnd"/>
      <w:r w:rsidRPr="00194C5E">
        <w:rPr>
          <w:lang w:eastAsia="en-GB"/>
        </w:rPr>
        <w:t>).</w:t>
      </w:r>
      <w:r w:rsidR="00AE5D1F">
        <w:rPr>
          <w:lang w:eastAsia="en-GB"/>
        </w:rPr>
        <w:t xml:space="preserve"> </w:t>
      </w:r>
      <w:r w:rsidRPr="00194C5E">
        <w:rPr>
          <w:lang w:eastAsia="en-GB"/>
        </w:rPr>
        <w:t xml:space="preserve">Plants under 50cm </w:t>
      </w:r>
      <w:r>
        <w:rPr>
          <w:lang w:eastAsia="en-GB"/>
        </w:rPr>
        <w:t>comprise</w:t>
      </w:r>
      <w:r w:rsidRPr="00194C5E">
        <w:rPr>
          <w:lang w:eastAsia="en-GB"/>
        </w:rPr>
        <w:t xml:space="preserve"> a substantial portion of the records.</w:t>
      </w:r>
      <w:r w:rsidR="00AE5D1F">
        <w:rPr>
          <w:lang w:eastAsia="en-GB"/>
        </w:rPr>
        <w:t xml:space="preserve"> </w:t>
      </w:r>
      <w:r>
        <w:rPr>
          <w:lang w:eastAsia="en-GB"/>
        </w:rPr>
        <w:fldChar w:fldCharType="begin"/>
      </w:r>
      <w:r>
        <w:rPr>
          <w:lang w:eastAsia="en-GB"/>
        </w:rPr>
        <w:instrText xml:space="preserve"> REF _Ref496869694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2</w:t>
      </w:r>
      <w:r>
        <w:rPr>
          <w:lang w:eastAsia="en-GB"/>
        </w:rPr>
        <w:fldChar w:fldCharType="end"/>
      </w:r>
      <w:r w:rsidRPr="00194C5E">
        <w:rPr>
          <w:lang w:eastAsia="en-GB"/>
        </w:rPr>
        <w:t xml:space="preserve"> shows </w:t>
      </w:r>
      <w:r>
        <w:rPr>
          <w:lang w:eastAsia="en-GB"/>
        </w:rPr>
        <w:t xml:space="preserve">the quantity of </w:t>
      </w:r>
      <w:r w:rsidRPr="00194C5E">
        <w:rPr>
          <w:lang w:eastAsia="en-GB"/>
        </w:rPr>
        <w:t>carbon contributed by plants of different heights.</w:t>
      </w:r>
      <w:r w:rsidR="00AE5D1F">
        <w:rPr>
          <w:lang w:eastAsia="en-GB"/>
        </w:rPr>
        <w:t xml:space="preserve"> </w:t>
      </w:r>
      <w:r>
        <w:rPr>
          <w:lang w:eastAsia="en-GB"/>
        </w:rPr>
        <w:t>These</w:t>
      </w:r>
      <w:r w:rsidRPr="00194C5E">
        <w:rPr>
          <w:lang w:eastAsia="en-GB"/>
        </w:rPr>
        <w:t xml:space="preserve"> graphs </w:t>
      </w:r>
      <w:r>
        <w:rPr>
          <w:lang w:eastAsia="en-GB"/>
        </w:rPr>
        <w:t>display</w:t>
      </w:r>
      <w:r w:rsidRPr="00194C5E">
        <w:rPr>
          <w:lang w:eastAsia="en-GB"/>
        </w:rPr>
        <w:t xml:space="preserve"> the cumulative carbon contributions ordered by plant height</w:t>
      </w:r>
      <w:r>
        <w:rPr>
          <w:lang w:eastAsia="en-GB"/>
        </w:rPr>
        <w:t xml:space="preserve"> for each plot</w:t>
      </w:r>
      <w:r w:rsidRPr="00194C5E">
        <w:rPr>
          <w:lang w:eastAsia="en-GB"/>
        </w:rPr>
        <w:t>.</w:t>
      </w:r>
      <w:r w:rsidR="00AE5D1F">
        <w:rPr>
          <w:lang w:eastAsia="en-GB"/>
        </w:rPr>
        <w:t xml:space="preserve"> </w:t>
      </w:r>
      <w:r w:rsidRPr="00194C5E">
        <w:rPr>
          <w:lang w:eastAsia="en-GB"/>
        </w:rPr>
        <w:t xml:space="preserve">For all plots except TCH-03, the carbon contributed by plants with heights </w:t>
      </w:r>
      <w:r>
        <w:rPr>
          <w:lang w:eastAsia="en-GB"/>
        </w:rPr>
        <w:t>under</w:t>
      </w:r>
      <w:r w:rsidRPr="00194C5E">
        <w:rPr>
          <w:lang w:eastAsia="en-GB"/>
        </w:rPr>
        <w:t xml:space="preserve"> 50cm makes a very small contribution to overall carbon.</w:t>
      </w:r>
      <w:r w:rsidR="00AE5D1F">
        <w:rPr>
          <w:lang w:eastAsia="en-GB"/>
        </w:rPr>
        <w:t xml:space="preserve"> </w:t>
      </w:r>
      <w:r w:rsidRPr="00194C5E">
        <w:rPr>
          <w:lang w:eastAsia="en-GB"/>
        </w:rPr>
        <w:t xml:space="preserve">For TCH-03, these </w:t>
      </w:r>
      <w:r>
        <w:rPr>
          <w:lang w:eastAsia="en-GB"/>
        </w:rPr>
        <w:t xml:space="preserve">smaller </w:t>
      </w:r>
      <w:r w:rsidRPr="00194C5E">
        <w:rPr>
          <w:lang w:eastAsia="en-GB"/>
        </w:rPr>
        <w:t xml:space="preserve">plants contribute </w:t>
      </w:r>
      <w:r>
        <w:rPr>
          <w:lang w:eastAsia="en-GB"/>
        </w:rPr>
        <w:t xml:space="preserve">about </w:t>
      </w:r>
      <w:r w:rsidRPr="00194C5E">
        <w:rPr>
          <w:lang w:eastAsia="en-GB"/>
        </w:rPr>
        <w:t xml:space="preserve">40% of the </w:t>
      </w:r>
      <w:r>
        <w:rPr>
          <w:lang w:eastAsia="en-GB"/>
        </w:rPr>
        <w:t xml:space="preserve">total </w:t>
      </w:r>
      <w:r w:rsidRPr="00194C5E">
        <w:rPr>
          <w:lang w:eastAsia="en-GB"/>
        </w:rPr>
        <w:t>carbon</w:t>
      </w:r>
      <w:r>
        <w:rPr>
          <w:lang w:eastAsia="en-GB"/>
        </w:rPr>
        <w:t>.</w:t>
      </w:r>
      <w:r w:rsidR="00AE5D1F">
        <w:rPr>
          <w:lang w:eastAsia="en-GB"/>
        </w:rPr>
        <w:t xml:space="preserve"> </w:t>
      </w:r>
      <w:r>
        <w:rPr>
          <w:lang w:eastAsia="en-GB"/>
        </w:rPr>
        <w:t>T</w:t>
      </w:r>
      <w:r w:rsidRPr="00194C5E">
        <w:rPr>
          <w:lang w:eastAsia="en-GB"/>
        </w:rPr>
        <w:t>his plot</w:t>
      </w:r>
      <w:r>
        <w:rPr>
          <w:lang w:eastAsia="en-GB"/>
        </w:rPr>
        <w:t>,</w:t>
      </w:r>
      <w:r w:rsidRPr="00194C5E">
        <w:rPr>
          <w:lang w:eastAsia="en-GB"/>
        </w:rPr>
        <w:t xml:space="preserve"> </w:t>
      </w:r>
      <w:r>
        <w:rPr>
          <w:lang w:eastAsia="en-GB"/>
        </w:rPr>
        <w:t xml:space="preserve">however, </w:t>
      </w:r>
      <w:r w:rsidRPr="00194C5E">
        <w:rPr>
          <w:lang w:eastAsia="en-GB"/>
        </w:rPr>
        <w:t xml:space="preserve">has the lowest </w:t>
      </w:r>
      <w:r>
        <w:rPr>
          <w:lang w:eastAsia="en-GB"/>
        </w:rPr>
        <w:t>total</w:t>
      </w:r>
      <w:r w:rsidRPr="00194C5E">
        <w:rPr>
          <w:lang w:eastAsia="en-GB"/>
        </w:rPr>
        <w:t xml:space="preserve"> carbon </w:t>
      </w:r>
      <w:r>
        <w:rPr>
          <w:lang w:eastAsia="en-GB"/>
        </w:rPr>
        <w:t>overall, meaning the 40% contribution is relatively insignificant in terms of total carbon</w:t>
      </w:r>
      <w:r w:rsidRPr="00194C5E">
        <w:rPr>
          <w:lang w:eastAsia="en-GB"/>
        </w:rPr>
        <w:t>.</w:t>
      </w:r>
      <w:r w:rsidR="00AE5D1F">
        <w:rPr>
          <w:lang w:eastAsia="en-GB"/>
        </w:rPr>
        <w:t xml:space="preserve"> </w:t>
      </w:r>
      <w:r w:rsidRPr="00194C5E">
        <w:rPr>
          <w:lang w:eastAsia="en-GB"/>
        </w:rPr>
        <w:t xml:space="preserve">I </w:t>
      </w:r>
      <w:r>
        <w:rPr>
          <w:lang w:eastAsia="en-GB"/>
        </w:rPr>
        <w:t>believe</w:t>
      </w:r>
      <w:r w:rsidRPr="00194C5E">
        <w:rPr>
          <w:lang w:eastAsia="en-GB"/>
        </w:rPr>
        <w:t xml:space="preserve"> these results support the use of a nested plot design.</w:t>
      </w:r>
      <w:r w:rsidR="00AE5D1F">
        <w:rPr>
          <w:lang w:eastAsia="en-GB"/>
        </w:rPr>
        <w:t xml:space="preserve"> </w:t>
      </w:r>
      <w:r>
        <w:rPr>
          <w:lang w:eastAsia="en-GB"/>
        </w:rPr>
        <w:t>While plants under 50cm form a substantial portion of the measurements, they contribute very little to total carbon.</w:t>
      </w:r>
      <w:r w:rsidR="00AE5D1F">
        <w:rPr>
          <w:lang w:eastAsia="en-GB"/>
        </w:rPr>
        <w:t xml:space="preserve"> </w:t>
      </w:r>
      <w:r w:rsidRPr="00194C5E">
        <w:rPr>
          <w:lang w:eastAsia="en-GB"/>
        </w:rPr>
        <w:t xml:space="preserve">I suggest </w:t>
      </w:r>
      <w:r>
        <w:rPr>
          <w:lang w:eastAsia="en-GB"/>
        </w:rPr>
        <w:t xml:space="preserve">using a </w:t>
      </w:r>
      <w:r w:rsidRPr="00194C5E">
        <w:rPr>
          <w:lang w:eastAsia="en-GB"/>
        </w:rPr>
        <w:t>5x5m nested plot</w:t>
      </w:r>
      <w:r>
        <w:rPr>
          <w:lang w:eastAsia="en-GB"/>
        </w:rPr>
        <w:t>,</w:t>
      </w:r>
      <w:r w:rsidRPr="00194C5E">
        <w:rPr>
          <w:lang w:eastAsia="en-GB"/>
        </w:rPr>
        <w:t xml:space="preserve"> where all plants are measured</w:t>
      </w:r>
      <w:r>
        <w:rPr>
          <w:lang w:eastAsia="en-GB"/>
        </w:rPr>
        <w:t>,</w:t>
      </w:r>
      <w:r w:rsidRPr="00194C5E">
        <w:rPr>
          <w:lang w:eastAsia="en-GB"/>
        </w:rPr>
        <w:t xml:space="preserve"> and then only</w:t>
      </w:r>
      <w:r>
        <w:rPr>
          <w:lang w:eastAsia="en-GB"/>
        </w:rPr>
        <w:t xml:space="preserve"> measuring</w:t>
      </w:r>
      <w:r w:rsidRPr="00194C5E">
        <w:rPr>
          <w:lang w:eastAsia="en-GB"/>
        </w:rPr>
        <w:t xml:space="preserve"> plants </w:t>
      </w:r>
      <w:r>
        <w:rPr>
          <w:lang w:eastAsia="en-GB"/>
        </w:rPr>
        <w:t>taller than</w:t>
      </w:r>
      <w:r w:rsidRPr="00194C5E">
        <w:rPr>
          <w:lang w:eastAsia="en-GB"/>
        </w:rPr>
        <w:t xml:space="preserve"> 50cm in the rest of the containing plot.</w:t>
      </w:r>
      <w:r w:rsidR="00AE5D1F">
        <w:rPr>
          <w:lang w:eastAsia="en-GB"/>
        </w:rPr>
        <w:t xml:space="preserve"> </w:t>
      </w:r>
      <w:r w:rsidRPr="00194C5E">
        <w:rPr>
          <w:lang w:eastAsia="en-GB"/>
        </w:rPr>
        <w:t xml:space="preserve">The carbon for plants </w:t>
      </w:r>
      <w:r>
        <w:rPr>
          <w:lang w:eastAsia="en-GB"/>
        </w:rPr>
        <w:t>under</w:t>
      </w:r>
      <w:r w:rsidRPr="00194C5E">
        <w:rPr>
          <w:lang w:eastAsia="en-GB"/>
        </w:rPr>
        <w:t xml:space="preserve"> 50cm in the 5x5m nested plot can be extrapolated to the containing plot.</w:t>
      </w:r>
      <w:r w:rsidR="00AE5D1F">
        <w:rPr>
          <w:lang w:eastAsia="en-GB"/>
        </w:rPr>
        <w:t xml:space="preserve"> </w:t>
      </w:r>
      <w:r>
        <w:rPr>
          <w:lang w:eastAsia="en-GB"/>
        </w:rPr>
        <w:t xml:space="preserve">The </w:t>
      </w:r>
      <w:r w:rsidRPr="00194C5E">
        <w:rPr>
          <w:lang w:eastAsia="en-GB"/>
        </w:rPr>
        <w:t xml:space="preserve">5x5m </w:t>
      </w:r>
      <w:r>
        <w:rPr>
          <w:lang w:eastAsia="en-GB"/>
        </w:rPr>
        <w:t xml:space="preserve">size </w:t>
      </w:r>
      <w:r w:rsidRPr="00194C5E">
        <w:rPr>
          <w:lang w:eastAsia="en-GB"/>
        </w:rPr>
        <w:t xml:space="preserve">is </w:t>
      </w:r>
      <w:r>
        <w:rPr>
          <w:lang w:eastAsia="en-GB"/>
        </w:rPr>
        <w:t>a loose</w:t>
      </w:r>
      <w:r w:rsidRPr="00194C5E">
        <w:rPr>
          <w:lang w:eastAsia="en-GB"/>
        </w:rPr>
        <w:t xml:space="preserve"> </w:t>
      </w:r>
      <w:r>
        <w:rPr>
          <w:lang w:eastAsia="en-GB"/>
        </w:rPr>
        <w:t xml:space="preserve">recommendation </w:t>
      </w:r>
      <w:r w:rsidRPr="00194C5E">
        <w:rPr>
          <w:lang w:eastAsia="en-GB"/>
        </w:rPr>
        <w:t>and</w:t>
      </w:r>
      <w:r>
        <w:rPr>
          <w:lang w:eastAsia="en-GB"/>
        </w:rPr>
        <w:t xml:space="preserve"> could perhaps be made smaller</w:t>
      </w:r>
      <w:r w:rsidRPr="00194C5E">
        <w:rPr>
          <w:lang w:eastAsia="en-GB"/>
        </w:rPr>
        <w:t>.</w:t>
      </w:r>
      <w:r w:rsidR="00AE5D1F">
        <w:rPr>
          <w:lang w:eastAsia="en-GB"/>
        </w:rPr>
        <w:t xml:space="preserve"> </w:t>
      </w:r>
      <w:r>
        <w:rPr>
          <w:lang w:eastAsia="en-GB"/>
        </w:rPr>
        <w:t>This analysis suggests the nested plots will be beneficial for both degraded and intact plots.</w:t>
      </w:r>
      <w:r w:rsidR="00AE5D1F">
        <w:rPr>
          <w:lang w:eastAsia="en-GB"/>
        </w:rPr>
        <w:t xml:space="preserve"> </w:t>
      </w:r>
      <w:r w:rsidRPr="00194C5E">
        <w:rPr>
          <w:lang w:eastAsia="en-GB"/>
        </w:rPr>
        <w:t xml:space="preserve">Practically, </w:t>
      </w:r>
      <w:r>
        <w:rPr>
          <w:lang w:eastAsia="en-GB"/>
        </w:rPr>
        <w:t>however, it may not be</w:t>
      </w:r>
      <w:r w:rsidRPr="00194C5E">
        <w:rPr>
          <w:lang w:eastAsia="en-GB"/>
        </w:rPr>
        <w:t xml:space="preserve"> easy to quickly judge plant height in dense intact thicket. </w:t>
      </w:r>
    </w:p>
    <w:p w14:paraId="29CA18A2" w14:textId="77777777" w:rsidR="00C77DCA" w:rsidRDefault="00C77DCA" w:rsidP="00C77DCA">
      <w:pPr>
        <w:keepNext/>
      </w:pPr>
      <w:r>
        <w:rPr>
          <w:noProof/>
          <w:lang w:eastAsia="en-GB"/>
        </w:rPr>
        <w:lastRenderedPageBreak/>
        <mc:AlternateContent>
          <mc:Choice Requires="wpc">
            <w:drawing>
              <wp:inline distT="0" distB="0" distL="0" distR="0" wp14:anchorId="79817F7D" wp14:editId="2436092D">
                <wp:extent cx="4572000" cy="3285576"/>
                <wp:effectExtent l="0" t="0" r="19050" b="1016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solidFill>
                            <a:schemeClr val="tx1"/>
                          </a:solidFill>
                          <a:prstDash val="solid"/>
                          <a:round/>
                          <a:headEnd type="none" w="med" len="med"/>
                          <a:tailEnd type="none" w="med" len="med"/>
                        </a:ln>
                      </wpc:whole>
                      <wps:wsp>
                        <wps:cNvPr id="21" name="Oval 21"/>
                        <wps:cNvSpPr/>
                        <wps:spPr>
                          <a:xfrm>
                            <a:off x="1296888" y="286037"/>
                            <a:ext cx="3218937" cy="810119"/>
                          </a:xfrm>
                          <a:prstGeom prst="ellipse">
                            <a:avLst/>
                          </a:prstGeom>
                          <a:solidFill>
                            <a:schemeClr val="accent6">
                              <a:alpha val="34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72DB34"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r w:rsidRPr="00A36176">
                                <w:rPr>
                                  <w:rFonts w:ascii="Arial" w:eastAsia="Calibri" w:hAnsi="Arial" w:cs="Arial"/>
                                  <w:color w:val="000000"/>
                                  <w:sz w:val="18"/>
                                  <w:szCs w:val="18"/>
                                  <w:lang w:val="en-US"/>
                                </w:rPr>
                                <w:t>Canopy</w:t>
                              </w:r>
                            </w:p>
                          </w:txbxContent>
                        </wps:txbx>
                        <wps:bodyPr rot="0" spcFirstLastPara="0" vert="horz" wrap="square" lIns="68681" tIns="34340" rIns="68681" bIns="34340" numCol="1" spcCol="0" rtlCol="0" fromWordArt="0" anchor="ctr" anchorCtr="0" forceAA="0" compatLnSpc="1">
                          <a:prstTxWarp prst="textNoShape">
                            <a:avLst/>
                          </a:prstTxWarp>
                          <a:noAutofit/>
                        </wps:bodyPr>
                      </wps:wsp>
                      <wps:wsp>
                        <wps:cNvPr id="22" name="Rectangle 22"/>
                        <wps:cNvSpPr/>
                        <wps:spPr>
                          <a:xfrm>
                            <a:off x="135512" y="135468"/>
                            <a:ext cx="2000179" cy="1835300"/>
                          </a:xfrm>
                          <a:prstGeom prst="rect">
                            <a:avLst/>
                          </a:prstGeom>
                          <a:solidFill>
                            <a:schemeClr val="accent1">
                              <a:alpha val="30000"/>
                            </a:schemeClr>
                          </a:solidFill>
                          <a:ln w="19050">
                            <a:solidFill>
                              <a:schemeClr val="accent1">
                                <a:shade val="50000"/>
                                <a:alpha val="19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01CA6"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r w:rsidRPr="00A36176">
                                <w:rPr>
                                  <w:rFonts w:ascii="Arial" w:eastAsia="Calibri" w:hAnsi="Arial" w:cs="Arial"/>
                                  <w:color w:val="000000"/>
                                  <w:sz w:val="18"/>
                                  <w:szCs w:val="18"/>
                                  <w:lang w:val="en-US"/>
                                </w:rPr>
                                <w:t>Plot</w:t>
                              </w:r>
                            </w:p>
                          </w:txbxContent>
                        </wps:txbx>
                        <wps:bodyPr rot="0" spcFirstLastPara="0" vert="horz" wrap="square" lIns="68681" tIns="34340" rIns="68681" bIns="34340" numCol="1" spcCol="0" rtlCol="0" fromWordArt="0" anchor="ctr" anchorCtr="0" forceAA="0" compatLnSpc="1">
                          <a:prstTxWarp prst="textNoShape">
                            <a:avLst/>
                          </a:prstTxWarp>
                          <a:noAutofit/>
                        </wps:bodyPr>
                      </wps:wsp>
                      <wps:wsp>
                        <wps:cNvPr id="23" name="Straight Arrow Connector 23"/>
                        <wps:cNvCnPr/>
                        <wps:spPr>
                          <a:xfrm>
                            <a:off x="1325565" y="679860"/>
                            <a:ext cx="802937" cy="7176"/>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2157188" y="350087"/>
                            <a:ext cx="7176" cy="681071"/>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7"/>
                        <wps:cNvSpPr txBox="1"/>
                        <wps:spPr>
                          <a:xfrm>
                            <a:off x="2182514" y="587130"/>
                            <a:ext cx="287636" cy="270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80670"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y</w:t>
                              </w:r>
                              <w:r w:rsidRPr="00A36176">
                                <w:rPr>
                                  <w:rFonts w:ascii="Arial" w:eastAsia="Calibri" w:hAnsi="Arial" w:cs="Arial"/>
                                  <w:position w:val="-6"/>
                                  <w:sz w:val="18"/>
                                  <w:szCs w:val="18"/>
                                  <w:vertAlign w:val="subscript"/>
                                  <w:lang w:val="en-US"/>
                                </w:rPr>
                                <w:t>AA</w:t>
                              </w:r>
                            </w:p>
                          </w:txbxContent>
                        </wps:txbx>
                        <wps:bodyPr rot="0" spcFirstLastPara="0" vert="horz" wrap="square" lIns="68681" tIns="34340" rIns="68681" bIns="34340" numCol="1" spcCol="0" rtlCol="0" fromWordArt="0" anchor="t" anchorCtr="0" forceAA="0" compatLnSpc="1">
                          <a:prstTxWarp prst="textNoShape">
                            <a:avLst/>
                          </a:prstTxWarp>
                          <a:noAutofit/>
                        </wps:bodyPr>
                      </wps:wsp>
                      <wps:wsp>
                        <wps:cNvPr id="26" name="Text Box 8"/>
                        <wps:cNvSpPr txBox="1"/>
                        <wps:spPr>
                          <a:xfrm>
                            <a:off x="1684022" y="461693"/>
                            <a:ext cx="271778" cy="2939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BD35F"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x</w:t>
                              </w:r>
                              <w:r w:rsidRPr="00A36176">
                                <w:rPr>
                                  <w:rFonts w:ascii="Arial" w:eastAsia="Calibri" w:hAnsi="Arial" w:cs="Arial"/>
                                  <w:position w:val="-6"/>
                                  <w:sz w:val="18"/>
                                  <w:szCs w:val="18"/>
                                  <w:vertAlign w:val="subscript"/>
                                  <w:lang w:val="en-US"/>
                                </w:rPr>
                                <w:t>A</w:t>
                              </w:r>
                            </w:p>
                          </w:txbxContent>
                        </wps:txbx>
                        <wps:bodyPr rot="0" spcFirstLastPara="0" vert="horz" wrap="square" lIns="68681" tIns="34340" rIns="68681" bIns="34340" numCol="1" spcCol="0" rtlCol="0" fromWordArt="0" anchor="t" anchorCtr="0" forceAA="0" compatLnSpc="1">
                          <a:prstTxWarp prst="textNoShape">
                            <a:avLst/>
                          </a:prstTxWarp>
                          <a:noAutofit/>
                        </wps:bodyPr>
                      </wps:wsp>
                      <wps:wsp>
                        <wps:cNvPr id="27" name="Left Brace 27"/>
                        <wps:cNvSpPr/>
                        <wps:spPr>
                          <a:xfrm rot="16200000">
                            <a:off x="1664665" y="791930"/>
                            <a:ext cx="143873" cy="793376"/>
                          </a:xfrm>
                          <a:prstGeom prst="leftBrace">
                            <a:avLst>
                              <a:gd name="adj1" fmla="val 8333"/>
                              <a:gd name="adj2" fmla="val 50904"/>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txbx>
                          <w:txbxContent>
                            <w:p w14:paraId="6D78D7CC"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proofErr w:type="spellStart"/>
                              <w:r w:rsidRPr="00A36176">
                                <w:rPr>
                                  <w:rFonts w:ascii="Arial" w:eastAsia="Calibri" w:hAnsi="Arial" w:cs="Arial"/>
                                  <w:sz w:val="18"/>
                                  <w:szCs w:val="18"/>
                                  <w:lang w:val="en-US"/>
                                  <w14:textOutline w14:w="9525" w14:cap="rnd" w14:cmpd="sng" w14:algn="ctr">
                                    <w14:solidFill>
                                      <w14:srgbClr w14:val="548235"/>
                                    </w14:solidFill>
                                    <w14:prstDash w14:val="solid"/>
                                    <w14:bevel/>
                                  </w14:textOutline>
                                </w:rPr>
                                <w:t>A</w:t>
                              </w:r>
                              <w:r w:rsidRPr="00A36176">
                                <w:rPr>
                                  <w:rFonts w:ascii="Arial" w:eastAsia="Calibri" w:hAnsi="Arial" w:cs="Arial"/>
                                  <w:sz w:val="18"/>
                                  <w:szCs w:val="18"/>
                                  <w:lang w:val="en-US"/>
                                </w:rPr>
                                <w:t>Text</w:t>
                              </w:r>
                              <w:proofErr w:type="spellEnd"/>
                            </w:p>
                          </w:txbxContent>
                        </wps:txbx>
                        <wps:bodyPr rot="0" spcFirstLastPara="0" vert="horz" wrap="square" lIns="68681" tIns="34340" rIns="68681" bIns="34340" numCol="1" spcCol="0" rtlCol="0" fromWordArt="0" anchor="ctr" anchorCtr="0" forceAA="0" upright="1" compatLnSpc="1">
                          <a:prstTxWarp prst="textNoShape">
                            <a:avLst/>
                          </a:prstTxWarp>
                          <a:noAutofit/>
                        </wps:bodyPr>
                      </wps:wsp>
                      <wps:wsp>
                        <wps:cNvPr id="28" name="Text Box 11"/>
                        <wps:cNvSpPr txBox="1"/>
                        <wps:spPr>
                          <a:xfrm>
                            <a:off x="1203100" y="1330128"/>
                            <a:ext cx="1286100" cy="2129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BA9B7"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Ellipse section A</w:t>
                              </w:r>
                            </w:p>
                          </w:txbxContent>
                        </wps:txbx>
                        <wps:bodyPr rot="0" spcFirstLastPara="0" vert="horz" wrap="square" lIns="68681" tIns="34340" rIns="68681" bIns="34340" numCol="1" spcCol="0" rtlCol="0" fromWordArt="0" anchor="t" anchorCtr="0" forceAA="0" compatLnSpc="1">
                          <a:prstTxWarp prst="textNoShape">
                            <a:avLst/>
                          </a:prstTxWarp>
                          <a:noAutofit/>
                        </wps:bodyPr>
                      </wps:wsp>
                      <wps:wsp>
                        <wps:cNvPr id="33" name="Oval 33"/>
                        <wps:cNvSpPr/>
                        <wps:spPr>
                          <a:xfrm>
                            <a:off x="135512" y="2124765"/>
                            <a:ext cx="1018026" cy="1003668"/>
                          </a:xfrm>
                          <a:prstGeom prst="ellipse">
                            <a:avLst/>
                          </a:prstGeom>
                          <a:solidFill>
                            <a:schemeClr val="accent1">
                              <a:alpha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68681" tIns="34340" rIns="68681" bIns="34340" numCol="1" spcCol="0" rtlCol="0" fromWordArt="0" anchor="ctr" anchorCtr="0" forceAA="0" compatLnSpc="1">
                          <a:prstTxWarp prst="textNoShape">
                            <a:avLst/>
                          </a:prstTxWarp>
                          <a:noAutofit/>
                        </wps:bodyPr>
                      </wps:wsp>
                      <wps:wsp>
                        <wps:cNvPr id="34" name="Text Box 14"/>
                        <wps:cNvSpPr txBox="1"/>
                        <wps:spPr>
                          <a:xfrm>
                            <a:off x="482464" y="2488742"/>
                            <a:ext cx="798651" cy="4005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AAE05" w14:textId="5BCB6030" w:rsidR="00994033" w:rsidRPr="004C1220" w:rsidRDefault="00994033" w:rsidP="00C77DCA">
                              <w:pPr>
                                <w:pStyle w:val="NormalWeb"/>
                                <w:spacing w:before="0" w:beforeAutospacing="0" w:after="160" w:afterAutospacing="0" w:line="256" w:lineRule="auto"/>
                                <w:rPr>
                                  <w:rFonts w:ascii="Arial" w:hAnsi="Arial" w:cs="Arial"/>
                                  <w:sz w:val="16"/>
                                  <w:szCs w:val="16"/>
                                </w:rPr>
                              </w:pPr>
                              <m:oMathPara>
                                <m:oMath>
                                  <m:f>
                                    <m:fPr>
                                      <m:ctrlPr>
                                        <w:rPr>
                                          <w:rFonts w:ascii="Cambria Math" w:hAnsi="Cambria Math" w:cs="Arial"/>
                                          <w:i/>
                                          <w:sz w:val="16"/>
                                          <w:szCs w:val="16"/>
                                        </w:rPr>
                                      </m:ctrlPr>
                                    </m:fPr>
                                    <m:num>
                                      <m:r>
                                        <m:rPr>
                                          <m:sty m:val="p"/>
                                        </m:rPr>
                                        <w:rPr>
                                          <w:rFonts w:ascii="Cambria Math" w:eastAsia="Calibri" w:hAnsi="Cambria Math" w:cs="Arial"/>
                                          <w:sz w:val="16"/>
                                          <w:szCs w:val="16"/>
                                          <w:lang w:val="en-US"/>
                                        </w:rPr>
                                        <m:t>x</m:t>
                                      </m:r>
                                      <m:r>
                                        <m:rPr>
                                          <m:sty m:val="p"/>
                                        </m:rPr>
                                        <w:rPr>
                                          <w:rFonts w:ascii="Cambria Math" w:eastAsia="Calibri" w:hAnsi="Cambria Math" w:cs="Arial"/>
                                          <w:position w:val="-6"/>
                                          <w:sz w:val="16"/>
                                          <w:szCs w:val="16"/>
                                          <w:vertAlign w:val="subscript"/>
                                          <w:lang w:val="en-US"/>
                                        </w:rPr>
                                        <m:t>A</m:t>
                                      </m:r>
                                      <m:r>
                                        <m:rPr>
                                          <m:sty m:val="p"/>
                                        </m:rPr>
                                        <w:rPr>
                                          <w:rFonts w:ascii="Cambria Math" w:eastAsia="Calibri" w:hAnsi="Cambria Math" w:cs="Arial"/>
                                          <w:sz w:val="16"/>
                                          <w:szCs w:val="16"/>
                                          <w:lang w:val="en-US"/>
                                        </w:rPr>
                                        <m:t xml:space="preserve"> + y</m:t>
                                      </m:r>
                                      <m:r>
                                        <m:rPr>
                                          <m:sty m:val="p"/>
                                        </m:rPr>
                                        <w:rPr>
                                          <w:rFonts w:ascii="Cambria Math" w:eastAsia="Calibri" w:hAnsi="Cambria Math" w:cs="Arial"/>
                                          <w:position w:val="-6"/>
                                          <w:sz w:val="16"/>
                                          <w:szCs w:val="16"/>
                                          <w:vertAlign w:val="subscript"/>
                                          <w:lang w:val="en-US"/>
                                        </w:rPr>
                                        <m:t>A</m:t>
                                      </m:r>
                                    </m:num>
                                    <m:den>
                                      <m:r>
                                        <w:rPr>
                                          <w:rFonts w:ascii="Cambria Math" w:hAnsi="Cambria Math" w:cs="Arial"/>
                                          <w:sz w:val="16"/>
                                          <w:szCs w:val="16"/>
                                        </w:rPr>
                                        <m:t>2</m:t>
                                      </m:r>
                                    </m:den>
                                  </m:f>
                                </m:oMath>
                              </m:oMathPara>
                            </w:p>
                          </w:txbxContent>
                        </wps:txbx>
                        <wps:bodyPr rot="0" spcFirstLastPara="0" vert="horz" wrap="square" lIns="68681" tIns="34340" rIns="68681" bIns="34340" numCol="1" spcCol="0" rtlCol="0" fromWordArt="0" anchor="t" anchorCtr="0" forceAA="0" compatLnSpc="1">
                          <a:prstTxWarp prst="textNoShape">
                            <a:avLst/>
                          </a:prstTxWarp>
                          <a:noAutofit/>
                        </wps:bodyPr>
                      </wps:wsp>
                      <wps:wsp>
                        <wps:cNvPr id="35" name="Straight Arrow Connector 35"/>
                        <wps:cNvCnPr/>
                        <wps:spPr>
                          <a:xfrm>
                            <a:off x="644505" y="2124766"/>
                            <a:ext cx="14326" cy="989332"/>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Text Box 16"/>
                        <wps:cNvSpPr txBox="1"/>
                        <wps:spPr>
                          <a:xfrm>
                            <a:off x="1153502" y="2485621"/>
                            <a:ext cx="1556112" cy="187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2B5CF"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Circular approximation B</w:t>
                              </w:r>
                            </w:p>
                          </w:txbxContent>
                        </wps:txbx>
                        <wps:bodyPr rot="0" spcFirstLastPara="0" vert="horz" wrap="square" lIns="68681" tIns="34340" rIns="68681" bIns="34340" numCol="1" spcCol="0" rtlCol="0" fromWordArt="0" anchor="t" anchorCtr="0" forceAA="0" compatLnSpc="1">
                          <a:prstTxWarp prst="textNoShape">
                            <a:avLst/>
                          </a:prstTxWarp>
                          <a:noAutofit/>
                        </wps:bodyPr>
                      </wps:wsp>
                    </wpc:wpc>
                  </a:graphicData>
                </a:graphic>
              </wp:inline>
            </w:drawing>
          </mc:Choice>
          <mc:Fallback>
            <w:pict>
              <v:group w14:anchorId="79817F7D" id="Canvas 20" o:spid="_x0000_s1027" editas="canvas" style="width:5in;height:258.7pt;mso-position-horizontal-relative:char;mso-position-vertical-relative:line" coordsize="45720,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5720;height:32854;visibility:visible;mso-wrap-style:square" stroked="t" strokecolor="black [3213]">
                  <v:fill o:detectmouseclick="t"/>
                  <v:stroke joinstyle="round"/>
                  <v:path o:connecttype="none"/>
                </v:shape>
                <v:oval id="Oval 21" o:spid="_x0000_s1029" style="position:absolute;left:12968;top:2860;width:32190;height:8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IJb8A&#10;AADbAAAADwAAAGRycy9kb3ducmV2LnhtbESPzarCMBSE94LvEI7gzqYWEalG8Rfu1iq6PTbHttic&#10;lCZq79ubCxdcDjPzDbNYdaYWL2pdZVnBOIpBEOdWV1woOJ8OoxkI55E11pZJwS85WC37vQWm2r75&#10;SK/MFyJA2KWooPS+SaV0eUkGXWQb4uDdbWvQB9kWUrf4DnBTyySOp9JgxWGhxIa2JeWP7GkUZBdf&#10;yNpMb3G+m+w2h4RPtL8qNRx06zkIT53/hv/bP1pBMoa/L+EH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0cglvwAAANsAAAAPAAAAAAAAAAAAAAAAAJgCAABkcnMvZG93bnJl&#10;di54bWxQSwUGAAAAAAQABAD1AAAAhAMAAAAA&#10;" fillcolor="#70ad47 [3209]" strokecolor="#538135 [2409]" strokeweight="1pt">
                  <v:fill opacity="22359f"/>
                  <v:stroke joinstyle="miter"/>
                  <v:textbox inset="1.90781mm,.95389mm,1.90781mm,.95389mm">
                    <w:txbxContent>
                      <w:p w14:paraId="1972DB34"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r w:rsidRPr="00A36176">
                          <w:rPr>
                            <w:rFonts w:ascii="Arial" w:eastAsia="Calibri" w:hAnsi="Arial" w:cs="Arial"/>
                            <w:color w:val="000000"/>
                            <w:sz w:val="18"/>
                            <w:szCs w:val="18"/>
                            <w:lang w:val="en-US"/>
                          </w:rPr>
                          <w:t>Canopy</w:t>
                        </w:r>
                      </w:p>
                    </w:txbxContent>
                  </v:textbox>
                </v:oval>
                <v:rect id="Rectangle 22" o:spid="_x0000_s1030" style="position:absolute;left:1355;top:1354;width:20001;height:18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QCMYA&#10;AADbAAAADwAAAGRycy9kb3ducmV2LnhtbESPQWvCQBSE70L/w/IKvUjdNIiW1E0wilg8tbGHHh/Z&#10;1yQ0+zZmtxr7611B8DjMzDfMIhtMK47Uu8aygpdJBIK4tLrhSsHXfvP8CsJ5ZI2tZVJwJgdZ+jBa&#10;YKLtiT/pWPhKBAi7BBXU3neJlK6syaCb2I44eD+2N+iD7CupezwFuGllHEUzabDhsFBjR6uayt/i&#10;zyiY5lu92kzL76Wc249hvM7/d4dcqafHYfkGwtPg7+Fb+10riGO4fgk/QK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QCMYAAADbAAAADwAAAAAAAAAAAAAAAACYAgAAZHJz&#10;L2Rvd25yZXYueG1sUEsFBgAAAAAEAAQA9QAAAIsDAAAAAA==&#10;" fillcolor="#5b9bd5 [3204]" strokecolor="#1f4d78 [1604]" strokeweight="1.5pt">
                  <v:fill opacity="19789f"/>
                  <v:stroke opacity="12336f"/>
                  <v:textbox inset="1.90781mm,.95389mm,1.90781mm,.95389mm">
                    <w:txbxContent>
                      <w:p w14:paraId="66501CA6"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r w:rsidRPr="00A36176">
                          <w:rPr>
                            <w:rFonts w:ascii="Arial" w:eastAsia="Calibri" w:hAnsi="Arial" w:cs="Arial"/>
                            <w:color w:val="000000"/>
                            <w:sz w:val="18"/>
                            <w:szCs w:val="18"/>
                            <w:lang w:val="en-US"/>
                          </w:rPr>
                          <w:t>Plot</w:t>
                        </w:r>
                      </w:p>
                    </w:txbxContent>
                  </v:textbox>
                </v:rect>
                <v:shapetype id="_x0000_t32" coordsize="21600,21600" o:spt="32" o:oned="t" path="m,l21600,21600e" filled="f">
                  <v:path arrowok="t" fillok="f" o:connecttype="none"/>
                  <o:lock v:ext="edit" shapetype="t"/>
                </v:shapetype>
                <v:shape id="Straight Arrow Connector 23" o:spid="_x0000_s1031" type="#_x0000_t32" style="position:absolute;left:13255;top:6798;width:8030;height: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iQA8YAAADbAAAADwAAAGRycy9kb3ducmV2LnhtbESPW2sCMRSE3wv+h3AE32rWFaRsjVJE&#10;8fLipS1t3043x83i5mTdRF3/fVMo9HGYmW+Y8bS1lbhS40vHCgb9BARx7nTJhYK318XjEwgfkDVW&#10;jknBnTxMJ52HMWba3XhP10MoRISwz1CBCaHOpPS5IYu+72ri6B1dYzFE2RRSN3iLcFvJNElG0mLJ&#10;ccFgTTND+elwsZGiU7P++jxu3vl7f94Nt8vz/PShVK/bvjyDCNSG//Bfe6UVpEP4/RJ/gJ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IkAPGAAAA2wAAAA8AAAAAAAAA&#10;AAAAAAAAoQIAAGRycy9kb3ducmV2LnhtbFBLBQYAAAAABAAEAPkAAACUAwAAAAA=&#10;" strokecolor="black [3213]" strokeweight="1pt">
                  <v:stroke startarrow="block" endarrow="block" joinstyle="miter"/>
                </v:shape>
                <v:shape id="Straight Arrow Connector 24" o:spid="_x0000_s1032" type="#_x0000_t32" style="position:absolute;left:21571;top:3500;width:72;height:6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Tn7cQAAADbAAAADwAAAGRycy9kb3ducmV2LnhtbESPQWvCQBSE74X+h+UVvDWbRhFJXaVI&#10;Re3JJqXnR/aZDWbfptnVpP++WxA8DjPzDbNcj7YVV+p941jBS5KCIK6cbrhW8FVunxcgfEDW2Dom&#10;Bb/kYb16fFhirt3An3QtQi0ihH2OCkwIXS6lrwxZ9InriKN3cr3FEGVfS93jEOG2lVmazqXFhuOC&#10;wY42hqpzcbEKfspDufveTov3cvNxORzNMMsWR6UmT+PbK4hAY7iHb+29VpDN4P9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BOftxAAAANsAAAAPAAAAAAAAAAAA&#10;AAAAAKECAABkcnMvZG93bnJldi54bWxQSwUGAAAAAAQABAD5AAAAkgMAAAAA&#10;" strokecolor="black [3213]" strokeweight="1pt">
                  <v:stroke startarrow="block" endarrow="block" joinstyle="miter"/>
                </v:shape>
                <v:shape id="Text Box 7" o:spid="_x0000_s1033" type="#_x0000_t202" style="position:absolute;left:21825;top:5871;width:2876;height:2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Jv98MA&#10;AADbAAAADwAAAGRycy9kb3ducmV2LnhtbESPwWrDMBBE74X8g9hCb43cQIpxooTgpJBTsN1eclus&#10;rSxqrYylxu7fR4VCj8PMvGG2+9n14kZjsJ4VvCwzEMSt15aNgo/3t+ccRIjIGnvPpOCHAux3i4ct&#10;FtpPXNOtiUYkCIcCFXQxDoWUoe3IYVj6gTh5n350GJMcjdQjTgnuernKslfp0HJa6HCgsqP2q/l2&#10;Ck6lrbITGxsvps6rQzUcS3dV6ulxPmxARJrjf/ivfdYKVmv4/ZJ+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Jv98MAAADbAAAADwAAAAAAAAAAAAAAAACYAgAAZHJzL2Rv&#10;d25yZXYueG1sUEsFBgAAAAAEAAQA9QAAAIgDAAAAAA==&#10;" filled="f" stroked="f" strokeweight=".5pt">
                  <v:textbox inset="1.90781mm,.95389mm,1.90781mm,.95389mm">
                    <w:txbxContent>
                      <w:p w14:paraId="2A680670"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y</w:t>
                        </w:r>
                        <w:r w:rsidRPr="00A36176">
                          <w:rPr>
                            <w:rFonts w:ascii="Arial" w:eastAsia="Calibri" w:hAnsi="Arial" w:cs="Arial"/>
                            <w:position w:val="-6"/>
                            <w:sz w:val="18"/>
                            <w:szCs w:val="18"/>
                            <w:vertAlign w:val="subscript"/>
                            <w:lang w:val="en-US"/>
                          </w:rPr>
                          <w:t>AA</w:t>
                        </w:r>
                      </w:p>
                    </w:txbxContent>
                  </v:textbox>
                </v:shape>
                <v:shape id="Text Box 8" o:spid="_x0000_s1034" type="#_x0000_t202" style="position:absolute;left:16840;top:4616;width:2718;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xgMMA&#10;AADbAAAADwAAAGRycy9kb3ducmV2LnhtbESPwWrDMBBE74H+g9hCbrHcHIxxo4TgptBTsZ1eelus&#10;rSxqrYylJu7fR4VCjsPMvGF2h8WN4kJzsJ4VPGU5COLea8tGwcf5dVOCCBFZ4+iZFPxSgMP+YbXD&#10;Svsrt3TpohEJwqFCBUOMUyVl6AdyGDI/ESfvy88OY5KzkXrGa4K7UW7zvJAOLaeFASeqB+q/ux+n&#10;4FTbJj+xsfHdtGVzbKaX2n0qtX5cjs8gIi3xHv5vv2kF2wL+vqQfIP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DxgMMAAADbAAAADwAAAAAAAAAAAAAAAACYAgAAZHJzL2Rv&#10;d25yZXYueG1sUEsFBgAAAAAEAAQA9QAAAIgDAAAAAA==&#10;" filled="f" stroked="f" strokeweight=".5pt">
                  <v:textbox inset="1.90781mm,.95389mm,1.90781mm,.95389mm">
                    <w:txbxContent>
                      <w:p w14:paraId="73CBD35F"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x</w:t>
                        </w:r>
                        <w:r w:rsidRPr="00A36176">
                          <w:rPr>
                            <w:rFonts w:ascii="Arial" w:eastAsia="Calibri" w:hAnsi="Arial" w:cs="Arial"/>
                            <w:position w:val="-6"/>
                            <w:sz w:val="18"/>
                            <w:szCs w:val="18"/>
                            <w:vertAlign w:val="subscript"/>
                            <w:lang w:val="en-US"/>
                          </w:rPr>
                          <w:t>A</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7" o:spid="_x0000_s1035" type="#_x0000_t87" style="position:absolute;left:16646;top:7919;width:1439;height:79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RbcMA&#10;AADbAAAADwAAAGRycy9kb3ducmV2LnhtbESPwWrDMBBE74X+g9hAbrUcQ9LiWAmhUDC5hLilvS7W&#10;xjKxVsZSbSdfXxUKPQ4z84Yp9rPtxEiDbx0rWCUpCOLa6ZYbBR/vb08vIHxA1tg5JgU38rDfPT4U&#10;mGs38ZnGKjQiQtjnqMCE0OdS+tqQRZ+4njh6FzdYDFEOjdQDThFuO5ml6UZabDkuGOzp1VB9rb6t&#10;go3+LKU9niXq9VfZVXczViej1HIxH7YgAs3hP/zXLrWC7Bl+v8Qf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WRbcMAAADbAAAADwAAAAAAAAAAAAAAAACYAgAAZHJzL2Rv&#10;d25yZXYueG1sUEsFBgAAAAAEAAQA9QAAAIgDAAAAAA==&#10;" adj="326,10995" strokecolor="black [3213]" strokeweight="1pt">
                  <v:stroke joinstyle="miter"/>
                  <v:textbox inset="1.90781mm,.95389mm,1.90781mm,.95389mm">
                    <w:txbxContent>
                      <w:p w14:paraId="6D78D7CC" w14:textId="77777777" w:rsidR="00994033" w:rsidRPr="00A36176" w:rsidRDefault="00994033" w:rsidP="00C77DCA">
                        <w:pPr>
                          <w:pStyle w:val="NormalWeb"/>
                          <w:spacing w:before="0" w:beforeAutospacing="0" w:after="160" w:afterAutospacing="0" w:line="256" w:lineRule="auto"/>
                          <w:jc w:val="center"/>
                          <w:rPr>
                            <w:rFonts w:ascii="Arial" w:hAnsi="Arial" w:cs="Arial"/>
                            <w:sz w:val="18"/>
                            <w:szCs w:val="18"/>
                          </w:rPr>
                        </w:pPr>
                        <w:proofErr w:type="spellStart"/>
                        <w:r w:rsidRPr="00A36176">
                          <w:rPr>
                            <w:rFonts w:ascii="Arial" w:eastAsia="Calibri" w:hAnsi="Arial" w:cs="Arial"/>
                            <w:sz w:val="18"/>
                            <w:szCs w:val="18"/>
                            <w:lang w:val="en-US"/>
                            <w14:textOutline w14:w="9525" w14:cap="rnd" w14:cmpd="sng" w14:algn="ctr">
                              <w14:solidFill>
                                <w14:srgbClr w14:val="548235"/>
                              </w14:solidFill>
                              <w14:prstDash w14:val="solid"/>
                              <w14:bevel/>
                            </w14:textOutline>
                          </w:rPr>
                          <w:t>A</w:t>
                        </w:r>
                        <w:r w:rsidRPr="00A36176">
                          <w:rPr>
                            <w:rFonts w:ascii="Arial" w:eastAsia="Calibri" w:hAnsi="Arial" w:cs="Arial"/>
                            <w:sz w:val="18"/>
                            <w:szCs w:val="18"/>
                            <w:lang w:val="en-US"/>
                          </w:rPr>
                          <w:t>Text</w:t>
                        </w:r>
                        <w:proofErr w:type="spellEnd"/>
                      </w:p>
                    </w:txbxContent>
                  </v:textbox>
                </v:shape>
                <v:shape id="_x0000_s1036" type="#_x0000_t202" style="position:absolute;left:12031;top:13301;width:12861;height:2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Aab8A&#10;AADbAAAADwAAAGRycy9kb3ducmV2LnhtbERPy4rCMBTdC/MP4Q6403RciHSMUmoFV0N9bNxdmjtp&#10;sLkpTUY7f28WgsvDea+3o+vEnYZgPSv4mmcgiBuvLRsFl/N+tgIRIrLGzjMp+KcA283HZI259g8+&#10;0v0UjUghHHJU0MbY51KGpiWHYe574sT9+sFhTHAwUg/4SOGuk4ssW0qHllNDiz2VLTW3059TUJW2&#10;zio2Nv6Y46ou6n5XuqtS08+x+AYRaYxv8ct90AoWaWz6kn6A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w8BpvwAAANsAAAAPAAAAAAAAAAAAAAAAAJgCAABkcnMvZG93bnJl&#10;di54bWxQSwUGAAAAAAQABAD1AAAAhAMAAAAA&#10;" filled="f" stroked="f" strokeweight=".5pt">
                  <v:textbox inset="1.90781mm,.95389mm,1.90781mm,.95389mm">
                    <w:txbxContent>
                      <w:p w14:paraId="4FFBA9B7"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Ellipse section A</w:t>
                        </w:r>
                      </w:p>
                    </w:txbxContent>
                  </v:textbox>
                </v:shape>
                <v:oval id="Oval 33" o:spid="_x0000_s1037" style="position:absolute;left:1355;top:21247;width:10180;height:10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vy8UA&#10;AADbAAAADwAAAGRycy9kb3ducmV2LnhtbESP0WrCQBRE3wv9h+UKfaubqIikriItldqHiokfcMne&#10;JjHZuyG7JtGv7xYKfRxm5gyz3o6mET11rrKsIJ5GIIhzqysuFJyz9+cVCOeRNTaWScGNHGw3jw9r&#10;TLQd+ER96gsRIOwSVFB63yZSurwkg25qW+LgfdvOoA+yK6TucAhw08hZFC2lwYrDQoktvZaU1+nV&#10;KMiXJt5/nr/SemYvx8XhkmVv8q7U02TcvYDwNPr/8F/7QyuYz+H3S/g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C/LxQAAANsAAAAPAAAAAAAAAAAAAAAAAJgCAABkcnMv&#10;ZG93bnJldi54bWxQSwUGAAAAAAQABAD1AAAAigMAAAAA&#10;" fillcolor="#5b9bd5 [3204]" strokecolor="#1f4d78 [1604]" strokeweight="1pt">
                  <v:fill opacity="22873f"/>
                  <v:stroke joinstyle="miter"/>
                  <v:textbox inset="1.90781mm,.95389mm,1.90781mm,.95389mm"/>
                </v:oval>
                <v:shape id="Text Box 14" o:spid="_x0000_s1038" type="#_x0000_t202" style="position:absolute;left:4824;top:24887;width:7987;height:4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cscMA&#10;AADbAAAADwAAAGRycy9kb3ducmV2LnhtbESPQWsCMRSE70L/Q3iF3jRbKyKrUWRroSdZt714e2ye&#10;2eDmZdlE3f77RhA8DjPzDbPaDK4VV+qD9azgfZKBIK69tmwU/P58jRcgQkTW2HomBX8UYLN+Ga0w&#10;1/7GB7pW0YgE4ZCjgibGLpcy1A05DBPfESfv5HuHMcneSN3jLcFdK6dZNpcOLaeFBjsqGqrP1cUp&#10;2BW2zHZsbNybw6Lclt1n4Y5Kvb0O2yWISEN8hh/tb63gYwb3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dcscMAAADbAAAADwAAAAAAAAAAAAAAAACYAgAAZHJzL2Rv&#10;d25yZXYueG1sUEsFBgAAAAAEAAQA9QAAAIgDAAAAAA==&#10;" filled="f" stroked="f" strokeweight=".5pt">
                  <v:textbox inset="1.90781mm,.95389mm,1.90781mm,.95389mm">
                    <w:txbxContent>
                      <w:p w14:paraId="04AAAE05" w14:textId="5BCB6030" w:rsidR="00994033" w:rsidRPr="004C1220" w:rsidRDefault="00994033" w:rsidP="00C77DCA">
                        <w:pPr>
                          <w:pStyle w:val="NormalWeb"/>
                          <w:spacing w:before="0" w:beforeAutospacing="0" w:after="160" w:afterAutospacing="0" w:line="256" w:lineRule="auto"/>
                          <w:rPr>
                            <w:rFonts w:ascii="Arial" w:hAnsi="Arial" w:cs="Arial"/>
                            <w:sz w:val="16"/>
                            <w:szCs w:val="16"/>
                          </w:rPr>
                        </w:pPr>
                        <m:oMathPara>
                          <m:oMath>
                            <m:f>
                              <m:fPr>
                                <m:ctrlPr>
                                  <w:rPr>
                                    <w:rFonts w:ascii="Cambria Math" w:hAnsi="Cambria Math" w:cs="Arial"/>
                                    <w:i/>
                                    <w:sz w:val="16"/>
                                    <w:szCs w:val="16"/>
                                  </w:rPr>
                                </m:ctrlPr>
                              </m:fPr>
                              <m:num>
                                <m:r>
                                  <m:rPr>
                                    <m:sty m:val="p"/>
                                  </m:rPr>
                                  <w:rPr>
                                    <w:rFonts w:ascii="Cambria Math" w:eastAsia="Calibri" w:hAnsi="Cambria Math" w:cs="Arial"/>
                                    <w:sz w:val="16"/>
                                    <w:szCs w:val="16"/>
                                    <w:lang w:val="en-US"/>
                                  </w:rPr>
                                  <m:t>x</m:t>
                                </m:r>
                                <m:r>
                                  <m:rPr>
                                    <m:sty m:val="p"/>
                                  </m:rPr>
                                  <w:rPr>
                                    <w:rFonts w:ascii="Cambria Math" w:eastAsia="Calibri" w:hAnsi="Cambria Math" w:cs="Arial"/>
                                    <w:position w:val="-6"/>
                                    <w:sz w:val="16"/>
                                    <w:szCs w:val="16"/>
                                    <w:vertAlign w:val="subscript"/>
                                    <w:lang w:val="en-US"/>
                                  </w:rPr>
                                  <m:t>A</m:t>
                                </m:r>
                                <m:r>
                                  <m:rPr>
                                    <m:sty m:val="p"/>
                                  </m:rPr>
                                  <w:rPr>
                                    <w:rFonts w:ascii="Cambria Math" w:eastAsia="Calibri" w:hAnsi="Cambria Math" w:cs="Arial"/>
                                    <w:sz w:val="16"/>
                                    <w:szCs w:val="16"/>
                                    <w:lang w:val="en-US"/>
                                  </w:rPr>
                                  <m:t xml:space="preserve"> + y</m:t>
                                </m:r>
                                <m:r>
                                  <m:rPr>
                                    <m:sty m:val="p"/>
                                  </m:rPr>
                                  <w:rPr>
                                    <w:rFonts w:ascii="Cambria Math" w:eastAsia="Calibri" w:hAnsi="Cambria Math" w:cs="Arial"/>
                                    <w:position w:val="-6"/>
                                    <w:sz w:val="16"/>
                                    <w:szCs w:val="16"/>
                                    <w:vertAlign w:val="subscript"/>
                                    <w:lang w:val="en-US"/>
                                  </w:rPr>
                                  <m:t>A</m:t>
                                </m:r>
                              </m:num>
                              <m:den>
                                <m:r>
                                  <w:rPr>
                                    <w:rFonts w:ascii="Cambria Math" w:hAnsi="Cambria Math" w:cs="Arial"/>
                                    <w:sz w:val="16"/>
                                    <w:szCs w:val="16"/>
                                  </w:rPr>
                                  <m:t>2</m:t>
                                </m:r>
                              </m:den>
                            </m:f>
                          </m:oMath>
                        </m:oMathPara>
                      </w:p>
                    </w:txbxContent>
                  </v:textbox>
                </v:shape>
                <v:shape id="Straight Arrow Connector 35" o:spid="_x0000_s1039" type="#_x0000_t32" style="position:absolute;left:6445;top:21247;width:143;height:9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7McYAAADbAAAADwAAAGRycy9kb3ducmV2LnhtbESPT2sCMRTE70K/Q3gFb5qtYpGtUYpY&#10;ql7qv9L29rp5bhY3L+sm6vrtjVDocZiZ3zCjSWNLcabaF44VPHUTEMSZ0wXnCnbbt84QhA/IGkvH&#10;pOBKHibjh9YIU+0uvKbzJuQiQtinqMCEUKVS+syQRd91FXH09q62GKKsc6lrvES4LWUvSZ6lxYLj&#10;gsGKpoayw+ZkI0X3zOLne7/85N/1cdX/eD/ODl9KtR+b1xcQgZrwH/5rz7WC/gDuX+IPkO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0OzHGAAAA2wAAAA8AAAAAAAAA&#10;AAAAAAAAoQIAAGRycy9kb3ducmV2LnhtbFBLBQYAAAAABAAEAPkAAACUAwAAAAA=&#10;" strokecolor="black [3213]" strokeweight="1pt">
                  <v:stroke startarrow="block" endarrow="block" joinstyle="miter"/>
                </v:shape>
                <v:shape id="Text Box 16" o:spid="_x0000_s1040" type="#_x0000_t202" style="position:absolute;left:11535;top:24856;width:15561;height:1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lnXcIA&#10;AADbAAAADwAAAGRycy9kb3ducmV2LnhtbESPT4vCMBTE78J+h/AWvGm6CiJdo0hXwZPUP5e9PZpn&#10;GmxeShO1fnsjLOxxmJnfMItV7xpxpy5Yzwq+xhkI4spry0bB+bQdzUGEiKyx8UwKnhRgtfwYLDDX&#10;/sEHuh+jEQnCIUcFdYxtLmWoanIYxr4lTt7Fdw5jkp2RusNHgrtGTrJsJh1aTgs1tlTUVF2PN6dg&#10;U9gy27CxcW8O83Jdtj+F+1Vq+Nmvv0FE6uN/+K+90wqmM3h/ST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yWddwgAAANsAAAAPAAAAAAAAAAAAAAAAAJgCAABkcnMvZG93&#10;bnJldi54bWxQSwUGAAAAAAQABAD1AAAAhwMAAAAA&#10;" filled="f" stroked="f" strokeweight=".5pt">
                  <v:textbox inset="1.90781mm,.95389mm,1.90781mm,.95389mm">
                    <w:txbxContent>
                      <w:p w14:paraId="22E2B5CF" w14:textId="77777777" w:rsidR="00994033" w:rsidRPr="00A36176" w:rsidRDefault="00994033" w:rsidP="00C77DCA">
                        <w:pPr>
                          <w:pStyle w:val="NormalWeb"/>
                          <w:spacing w:before="0" w:beforeAutospacing="0" w:after="160" w:afterAutospacing="0" w:line="256" w:lineRule="auto"/>
                          <w:rPr>
                            <w:rFonts w:ascii="Arial" w:hAnsi="Arial" w:cs="Arial"/>
                            <w:sz w:val="18"/>
                            <w:szCs w:val="18"/>
                          </w:rPr>
                        </w:pPr>
                        <w:r w:rsidRPr="00A36176">
                          <w:rPr>
                            <w:rFonts w:ascii="Arial" w:eastAsia="Calibri" w:hAnsi="Arial" w:cs="Arial"/>
                            <w:sz w:val="18"/>
                            <w:szCs w:val="18"/>
                            <w:lang w:val="en-US"/>
                          </w:rPr>
                          <w:t>Circular approximation B</w:t>
                        </w:r>
                      </w:p>
                    </w:txbxContent>
                  </v:textbox>
                </v:shape>
                <w10:anchorlock/>
              </v:group>
            </w:pict>
          </mc:Fallback>
        </mc:AlternateContent>
      </w:r>
    </w:p>
    <w:p w14:paraId="491FB806" w14:textId="58FEFDFF" w:rsidR="00C77DCA" w:rsidRDefault="00C77DCA" w:rsidP="00C77DCA">
      <w:pPr>
        <w:pStyle w:val="Caption"/>
      </w:pPr>
      <w:bookmarkStart w:id="95" w:name="_Ref496871924"/>
      <w:bookmarkStart w:id="96" w:name="_Toc24894507"/>
      <w:bookmarkStart w:id="97" w:name="_Toc40363153"/>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3</w:t>
      </w:r>
      <w:r w:rsidR="00E9744F">
        <w:fldChar w:fldCharType="end"/>
      </w:r>
      <w:bookmarkEnd w:id="95"/>
      <w:r>
        <w:t xml:space="preserve"> </w:t>
      </w:r>
      <w:r w:rsidRPr="006C4B9C">
        <w:t xml:space="preserve">Edge </w:t>
      </w:r>
      <w:r>
        <w:t>i</w:t>
      </w:r>
      <w:r w:rsidRPr="006C4B9C">
        <w:t xml:space="preserve">ntersected </w:t>
      </w:r>
      <w:r>
        <w:t>c</w:t>
      </w:r>
      <w:r w:rsidRPr="006C4B9C">
        <w:t xml:space="preserve">anopy </w:t>
      </w:r>
      <w:r>
        <w:t>a</w:t>
      </w:r>
      <w:r w:rsidRPr="006C4B9C">
        <w:t xml:space="preserve">rea </w:t>
      </w:r>
      <w:r>
        <w:t>and approximation</w:t>
      </w:r>
      <w:bookmarkEnd w:id="96"/>
      <w:bookmarkEnd w:id="97"/>
    </w:p>
    <w:p w14:paraId="13F30485" w14:textId="77777777" w:rsidR="00C77DCA" w:rsidRDefault="00C77DCA" w:rsidP="00C77DCA">
      <w:pPr>
        <w:keepNext/>
      </w:pPr>
      <w:r>
        <w:rPr>
          <w:noProof/>
          <w:lang w:eastAsia="en-GB"/>
        </w:rPr>
        <w:drawing>
          <wp:inline distT="0" distB="0" distL="0" distR="0" wp14:anchorId="6AE620EC" wp14:editId="1989EBF5">
            <wp:extent cx="2862470" cy="212896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3 - Edge Intersected Canopy Area Approx.png"/>
                    <pic:cNvPicPr/>
                  </pic:nvPicPr>
                  <pic:blipFill>
                    <a:blip r:embed="rId27">
                      <a:extLst>
                        <a:ext uri="{28A0092B-C50C-407E-A947-70E740481C1C}">
                          <a14:useLocalDpi xmlns:a14="http://schemas.microsoft.com/office/drawing/2010/main" val="0"/>
                        </a:ext>
                      </a:extLst>
                    </a:blip>
                    <a:stretch>
                      <a:fillRect/>
                    </a:stretch>
                  </pic:blipFill>
                  <pic:spPr>
                    <a:xfrm>
                      <a:off x="0" y="0"/>
                      <a:ext cx="2886215" cy="2146623"/>
                    </a:xfrm>
                    <a:prstGeom prst="rect">
                      <a:avLst/>
                    </a:prstGeom>
                  </pic:spPr>
                </pic:pic>
              </a:graphicData>
            </a:graphic>
          </wp:inline>
        </w:drawing>
      </w:r>
    </w:p>
    <w:p w14:paraId="6D0126A6" w14:textId="783CCA22" w:rsidR="00C77DCA" w:rsidRDefault="00C77DCA" w:rsidP="00C77DCA">
      <w:pPr>
        <w:pStyle w:val="Caption"/>
      </w:pPr>
      <w:bookmarkStart w:id="98" w:name="_Ref496871926"/>
      <w:bookmarkStart w:id="99" w:name="_Toc24894508"/>
      <w:bookmarkStart w:id="100" w:name="_Toc40363154"/>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4</w:t>
      </w:r>
      <w:r w:rsidR="00E9744F">
        <w:fldChar w:fldCharType="end"/>
      </w:r>
      <w:bookmarkEnd w:id="98"/>
      <w:r>
        <w:t xml:space="preserve"> </w:t>
      </w:r>
      <w:r w:rsidRPr="006C4B9C">
        <w:t xml:space="preserve">Edge </w:t>
      </w:r>
      <w:r>
        <w:t>i</w:t>
      </w:r>
      <w:r w:rsidRPr="006C4B9C">
        <w:t xml:space="preserve">ntersected </w:t>
      </w:r>
      <w:r>
        <w:t>c</w:t>
      </w:r>
      <w:r w:rsidRPr="006C4B9C">
        <w:t xml:space="preserve">anopy </w:t>
      </w:r>
      <w:r>
        <w:t>a</w:t>
      </w:r>
      <w:r w:rsidRPr="006C4B9C">
        <w:t xml:space="preserve">rea </w:t>
      </w:r>
      <w:r>
        <w:t>approximation</w:t>
      </w:r>
      <w:bookmarkEnd w:id="99"/>
      <w:bookmarkEnd w:id="100"/>
    </w:p>
    <w:p w14:paraId="7CF7D330" w14:textId="08540B96" w:rsidR="00C77DCA" w:rsidRPr="006C4B9C" w:rsidRDefault="00C77DCA" w:rsidP="00FA002D">
      <w:r>
        <w:rPr>
          <w:lang w:eastAsia="en-GB"/>
        </w:rPr>
        <w:fldChar w:fldCharType="begin"/>
      </w:r>
      <w:r>
        <w:rPr>
          <w:lang w:eastAsia="en-GB"/>
        </w:rPr>
        <w:instrText xml:space="preserve"> REF _Ref496871924 \h </w:instrText>
      </w:r>
      <w:r>
        <w:rPr>
          <w:lang w:eastAsia="en-GB"/>
        </w:rPr>
      </w:r>
      <w:r>
        <w:rPr>
          <w:lang w:eastAsia="en-GB"/>
        </w:rPr>
        <w:fldChar w:fldCharType="separate"/>
      </w:r>
      <w:r w:rsidR="00994033">
        <w:t>Figure A.</w:t>
      </w:r>
      <w:r w:rsidR="00994033">
        <w:rPr>
          <w:noProof/>
        </w:rPr>
        <w:t>3</w:t>
      </w:r>
      <w:r>
        <w:rPr>
          <w:lang w:eastAsia="en-GB"/>
        </w:rPr>
        <w:fldChar w:fldCharType="end"/>
      </w:r>
      <w:r>
        <w:rPr>
          <w:lang w:eastAsia="en-GB"/>
        </w:rPr>
        <w:t xml:space="preserve"> and </w:t>
      </w:r>
      <w:r>
        <w:rPr>
          <w:lang w:eastAsia="en-GB"/>
        </w:rPr>
        <w:fldChar w:fldCharType="begin"/>
      </w:r>
      <w:r>
        <w:rPr>
          <w:lang w:eastAsia="en-GB"/>
        </w:rPr>
        <w:instrText xml:space="preserve"> REF _Ref496871926 \h </w:instrText>
      </w:r>
      <w:r>
        <w:rPr>
          <w:lang w:eastAsia="en-GB"/>
        </w:rPr>
      </w:r>
      <w:r>
        <w:rPr>
          <w:lang w:eastAsia="en-GB"/>
        </w:rPr>
        <w:fldChar w:fldCharType="separate"/>
      </w:r>
      <w:r w:rsidR="00994033">
        <w:t>Figure A.</w:t>
      </w:r>
      <w:r w:rsidR="00994033">
        <w:rPr>
          <w:noProof/>
        </w:rPr>
        <w:t>4</w:t>
      </w:r>
      <w:r>
        <w:rPr>
          <w:lang w:eastAsia="en-GB"/>
        </w:rPr>
        <w:fldChar w:fldCharType="end"/>
      </w:r>
      <w:r>
        <w:rPr>
          <w:lang w:eastAsia="en-GB"/>
        </w:rPr>
        <w:t xml:space="preserve"> give a rough indication of how well canopy area can be approximated with a modified </w:t>
      </w:r>
      <w:proofErr w:type="spellStart"/>
      <w:r>
        <w:rPr>
          <w:lang w:eastAsia="en-GB"/>
        </w:rPr>
        <w:t>allometry</w:t>
      </w:r>
      <w:proofErr w:type="spellEnd"/>
      <w:r>
        <w:rPr>
          <w:lang w:eastAsia="en-GB"/>
        </w:rPr>
        <w:t xml:space="preserve"> approach, for the special case of plant canopy overlapping the plot boundary</w:t>
      </w:r>
      <w:r w:rsidRPr="00194C5E">
        <w:rPr>
          <w:lang w:eastAsia="en-GB"/>
        </w:rPr>
        <w:t>.</w:t>
      </w:r>
      <w:r w:rsidR="00AE5D1F">
        <w:rPr>
          <w:lang w:eastAsia="en-GB"/>
        </w:rPr>
        <w:t xml:space="preserve"> </w:t>
      </w:r>
      <w:r>
        <w:rPr>
          <w:lang w:eastAsia="en-GB"/>
        </w:rPr>
        <w:fldChar w:fldCharType="begin"/>
      </w:r>
      <w:r>
        <w:rPr>
          <w:lang w:eastAsia="en-GB"/>
        </w:rPr>
        <w:instrText xml:space="preserve"> REF _Ref496871924 \h </w:instrText>
      </w:r>
      <w:r>
        <w:rPr>
          <w:lang w:eastAsia="en-GB"/>
        </w:rPr>
      </w:r>
      <w:r>
        <w:rPr>
          <w:lang w:eastAsia="en-GB"/>
        </w:rPr>
        <w:fldChar w:fldCharType="separate"/>
      </w:r>
      <w:r w:rsidR="00994033">
        <w:t>Figure A.</w:t>
      </w:r>
      <w:r w:rsidR="00994033">
        <w:rPr>
          <w:noProof/>
        </w:rPr>
        <w:t>3</w:t>
      </w:r>
      <w:r>
        <w:rPr>
          <w:lang w:eastAsia="en-GB"/>
        </w:rPr>
        <w:fldChar w:fldCharType="end"/>
      </w:r>
      <w:r>
        <w:rPr>
          <w:lang w:eastAsia="en-GB"/>
        </w:rPr>
        <w:t xml:space="preserve"> defines the areas being measured and approximated.</w:t>
      </w:r>
      <w:r w:rsidR="00AE5D1F">
        <w:rPr>
          <w:lang w:eastAsia="en-GB"/>
        </w:rPr>
        <w:t xml:space="preserve"> </w:t>
      </w:r>
      <w:r>
        <w:rPr>
          <w:lang w:eastAsia="en-GB"/>
        </w:rPr>
        <w:t>Actual canopy is modelled by an ellipse that intersects the plot boundary to give the elliptical section area A.</w:t>
      </w:r>
      <w:r w:rsidR="00AE5D1F">
        <w:rPr>
          <w:lang w:eastAsia="en-GB"/>
        </w:rPr>
        <w:t xml:space="preserve"> </w:t>
      </w:r>
      <w:r>
        <w:rPr>
          <w:lang w:eastAsia="en-GB"/>
        </w:rPr>
        <w:t xml:space="preserve">This area is approximated by the circular area B, which is effectively the standard </w:t>
      </w:r>
      <w:proofErr w:type="spellStart"/>
      <w:r>
        <w:rPr>
          <w:lang w:eastAsia="en-GB"/>
        </w:rPr>
        <w:t>allometric</w:t>
      </w:r>
      <w:proofErr w:type="spellEnd"/>
      <w:r>
        <w:rPr>
          <w:lang w:eastAsia="en-GB"/>
        </w:rPr>
        <w:t xml:space="preserve"> approach used in Marius’ models.</w:t>
      </w:r>
      <w:r w:rsidR="00AE5D1F">
        <w:rPr>
          <w:lang w:eastAsia="en-GB"/>
        </w:rPr>
        <w:t xml:space="preserve"> </w:t>
      </w:r>
      <w:r>
        <w:rPr>
          <w:lang w:eastAsia="en-GB"/>
        </w:rPr>
        <w:t xml:space="preserve"> A number of randomly sized and positioned ellipses were generated and their corresponding intersected areas calculated as indicated in </w:t>
      </w:r>
      <w:r>
        <w:rPr>
          <w:lang w:eastAsia="en-GB"/>
        </w:rPr>
        <w:fldChar w:fldCharType="begin"/>
      </w:r>
      <w:r>
        <w:rPr>
          <w:lang w:eastAsia="en-GB"/>
        </w:rPr>
        <w:instrText xml:space="preserve"> REF _Ref496871924 \h </w:instrText>
      </w:r>
      <w:r>
        <w:rPr>
          <w:lang w:eastAsia="en-GB"/>
        </w:rPr>
      </w:r>
      <w:r>
        <w:rPr>
          <w:lang w:eastAsia="en-GB"/>
        </w:rPr>
        <w:fldChar w:fldCharType="separate"/>
      </w:r>
      <w:r w:rsidR="00994033">
        <w:t>Figure A.</w:t>
      </w:r>
      <w:r w:rsidR="00994033">
        <w:rPr>
          <w:noProof/>
        </w:rPr>
        <w:t>3</w:t>
      </w:r>
      <w:r>
        <w:rPr>
          <w:lang w:eastAsia="en-GB"/>
        </w:rPr>
        <w:fldChar w:fldCharType="end"/>
      </w:r>
      <w:r>
        <w:rPr>
          <w:lang w:eastAsia="en-GB"/>
        </w:rPr>
        <w:t>.</w:t>
      </w:r>
      <w:r w:rsidR="00AE5D1F">
        <w:rPr>
          <w:lang w:eastAsia="en-GB"/>
        </w:rPr>
        <w:t xml:space="preserve"> </w:t>
      </w:r>
      <w:r>
        <w:rPr>
          <w:lang w:eastAsia="en-GB"/>
        </w:rPr>
        <w:fldChar w:fldCharType="begin"/>
      </w:r>
      <w:r>
        <w:rPr>
          <w:lang w:eastAsia="en-GB"/>
        </w:rPr>
        <w:instrText xml:space="preserve"> REF _Ref496871926 \h </w:instrText>
      </w:r>
      <w:r>
        <w:rPr>
          <w:lang w:eastAsia="en-GB"/>
        </w:rPr>
      </w:r>
      <w:r>
        <w:rPr>
          <w:lang w:eastAsia="en-GB"/>
        </w:rPr>
        <w:fldChar w:fldCharType="separate"/>
      </w:r>
      <w:r w:rsidR="00994033">
        <w:t>Figure A.</w:t>
      </w:r>
      <w:r w:rsidR="00994033">
        <w:rPr>
          <w:noProof/>
        </w:rPr>
        <w:t>4</w:t>
      </w:r>
      <w:r>
        <w:rPr>
          <w:lang w:eastAsia="en-GB"/>
        </w:rPr>
        <w:fldChar w:fldCharType="end"/>
      </w:r>
      <w:r>
        <w:rPr>
          <w:lang w:eastAsia="en-GB"/>
        </w:rPr>
        <w:t xml:space="preserve"> shows a scatter plot of area A versus the approximated area B for these ellipses.</w:t>
      </w:r>
      <w:r w:rsidR="00AE5D1F">
        <w:rPr>
          <w:lang w:eastAsia="en-GB"/>
        </w:rPr>
        <w:t xml:space="preserve"> </w:t>
      </w:r>
      <w:r>
        <w:rPr>
          <w:lang w:eastAsia="en-GB"/>
        </w:rPr>
        <w:t>I think these results indicate that the approximation is acceptable.</w:t>
      </w:r>
      <w:r w:rsidR="00AE5D1F">
        <w:rPr>
          <w:lang w:eastAsia="en-GB"/>
        </w:rPr>
        <w:t xml:space="preserve"> </w:t>
      </w:r>
    </w:p>
    <w:p w14:paraId="4A6DDAAA" w14:textId="77777777" w:rsidR="00C77DCA" w:rsidRDefault="00C77DCA" w:rsidP="00C77DCA">
      <w:pPr>
        <w:keepNext/>
      </w:pPr>
      <w:r>
        <w:rPr>
          <w:noProof/>
          <w:lang w:eastAsia="en-GB"/>
        </w:rPr>
        <w:lastRenderedPageBreak/>
        <w:drawing>
          <wp:inline distT="0" distB="0" distL="0" distR="0" wp14:anchorId="5B2DD0F9" wp14:editId="07B6B86D">
            <wp:extent cx="5947576" cy="38478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4 - Total Trial C Per Species.png"/>
                    <pic:cNvPicPr/>
                  </pic:nvPicPr>
                  <pic:blipFill rotWithShape="1">
                    <a:blip r:embed="rId28" cstate="print">
                      <a:extLst>
                        <a:ext uri="{28A0092B-C50C-407E-A947-70E740481C1C}">
                          <a14:useLocalDpi xmlns:a14="http://schemas.microsoft.com/office/drawing/2010/main" val="0"/>
                        </a:ext>
                      </a:extLst>
                    </a:blip>
                    <a:srcRect l="6823" r="7290"/>
                    <a:stretch/>
                  </pic:blipFill>
                  <pic:spPr bwMode="auto">
                    <a:xfrm>
                      <a:off x="0" y="0"/>
                      <a:ext cx="5965401" cy="3859337"/>
                    </a:xfrm>
                    <a:prstGeom prst="rect">
                      <a:avLst/>
                    </a:prstGeom>
                    <a:ln>
                      <a:noFill/>
                    </a:ln>
                    <a:extLst>
                      <a:ext uri="{53640926-AAD7-44D8-BBD7-CCE9431645EC}">
                        <a14:shadowObscured xmlns:a14="http://schemas.microsoft.com/office/drawing/2010/main"/>
                      </a:ext>
                    </a:extLst>
                  </pic:spPr>
                </pic:pic>
              </a:graphicData>
            </a:graphic>
          </wp:inline>
        </w:drawing>
      </w:r>
    </w:p>
    <w:p w14:paraId="736A79E8" w14:textId="6A8D85C2" w:rsidR="00C77DCA" w:rsidRDefault="00C77DCA" w:rsidP="00C77DCA">
      <w:pPr>
        <w:pStyle w:val="Caption"/>
      </w:pPr>
      <w:bookmarkStart w:id="101" w:name="_Ref496875519"/>
      <w:bookmarkStart w:id="102" w:name="_Toc24894509"/>
      <w:bookmarkStart w:id="103" w:name="_Toc40363155"/>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5</w:t>
      </w:r>
      <w:r w:rsidR="00E9744F">
        <w:fldChar w:fldCharType="end"/>
      </w:r>
      <w:bookmarkEnd w:id="101"/>
      <w:r>
        <w:t xml:space="preserve"> Total carbon per species over all plots</w:t>
      </w:r>
      <w:bookmarkEnd w:id="102"/>
      <w:bookmarkEnd w:id="103"/>
    </w:p>
    <w:p w14:paraId="52515046" w14:textId="77777777" w:rsidR="00D87B10" w:rsidRDefault="00C77DCA" w:rsidP="00FA002D">
      <w:r>
        <w:fldChar w:fldCharType="begin"/>
      </w:r>
      <w:r>
        <w:instrText xml:space="preserve"> REF _Ref496875519 \h </w:instrText>
      </w:r>
      <w:r>
        <w:fldChar w:fldCharType="separate"/>
      </w:r>
      <w:r w:rsidR="00994033">
        <w:t>Figure A.</w:t>
      </w:r>
      <w:r w:rsidR="00994033">
        <w:rPr>
          <w:noProof/>
        </w:rPr>
        <w:t>5</w:t>
      </w:r>
      <w:r>
        <w:fldChar w:fldCharType="end"/>
      </w:r>
      <w:r>
        <w:t xml:space="preserve"> shows the total carbon contributed by each species over all of the trial plots.</w:t>
      </w:r>
      <w:r w:rsidR="00AE5D1F">
        <w:t xml:space="preserve"> </w:t>
      </w:r>
      <w:r>
        <w:t xml:space="preserve">The four biggest contributors are </w:t>
      </w:r>
      <w:r w:rsidRPr="002E2E33">
        <w:rPr>
          <w:i/>
        </w:rPr>
        <w:t xml:space="preserve">P. </w:t>
      </w:r>
      <w:proofErr w:type="spellStart"/>
      <w:r w:rsidRPr="002E2E33">
        <w:rPr>
          <w:i/>
        </w:rPr>
        <w:t>afra</w:t>
      </w:r>
      <w:proofErr w:type="spellEnd"/>
      <w:r w:rsidRPr="002E2E33">
        <w:rPr>
          <w:i/>
        </w:rPr>
        <w:t xml:space="preserve">, E. </w:t>
      </w:r>
      <w:proofErr w:type="spellStart"/>
      <w:r w:rsidRPr="002E2E33">
        <w:rPr>
          <w:i/>
        </w:rPr>
        <w:t>undulata</w:t>
      </w:r>
      <w:proofErr w:type="spellEnd"/>
      <w:r w:rsidRPr="002E2E33">
        <w:rPr>
          <w:i/>
        </w:rPr>
        <w:t xml:space="preserve">, P. </w:t>
      </w:r>
      <w:proofErr w:type="spellStart"/>
      <w:r w:rsidRPr="002E2E33">
        <w:rPr>
          <w:i/>
        </w:rPr>
        <w:t>capensis</w:t>
      </w:r>
      <w:proofErr w:type="spellEnd"/>
      <w:r>
        <w:t xml:space="preserve"> and </w:t>
      </w:r>
      <w:r w:rsidRPr="001D3022">
        <w:rPr>
          <w:i/>
        </w:rPr>
        <w:t xml:space="preserve">P. </w:t>
      </w:r>
      <w:proofErr w:type="spellStart"/>
      <w:r w:rsidRPr="001D3022">
        <w:rPr>
          <w:i/>
        </w:rPr>
        <w:t>pyracantha</w:t>
      </w:r>
      <w:proofErr w:type="spellEnd"/>
      <w:r>
        <w:t>.</w:t>
      </w:r>
    </w:p>
    <w:p w14:paraId="16413FB3" w14:textId="14815D62" w:rsidR="00C77DCA" w:rsidRDefault="00C77DCA" w:rsidP="00FA002D">
      <w:r>
        <w:br w:type="page"/>
      </w:r>
      <w:r>
        <w:rPr>
          <w:noProof/>
          <w:lang w:eastAsia="en-GB"/>
        </w:rPr>
        <w:lastRenderedPageBreak/>
        <w:drawing>
          <wp:inline distT="0" distB="0" distL="0" distR="0" wp14:anchorId="07CDEA85" wp14:editId="77C78A55">
            <wp:extent cx="5335325" cy="380141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5 - Carbon Vs Allometry For Key Species.png"/>
                    <pic:cNvPicPr/>
                  </pic:nvPicPr>
                  <pic:blipFill>
                    <a:blip r:embed="rId29">
                      <a:extLst>
                        <a:ext uri="{28A0092B-C50C-407E-A947-70E740481C1C}">
                          <a14:useLocalDpi xmlns:a14="http://schemas.microsoft.com/office/drawing/2010/main" val="0"/>
                        </a:ext>
                      </a:extLst>
                    </a:blip>
                    <a:stretch>
                      <a:fillRect/>
                    </a:stretch>
                  </pic:blipFill>
                  <pic:spPr>
                    <a:xfrm>
                      <a:off x="0" y="0"/>
                      <a:ext cx="5335325" cy="3801419"/>
                    </a:xfrm>
                    <a:prstGeom prst="rect">
                      <a:avLst/>
                    </a:prstGeom>
                  </pic:spPr>
                </pic:pic>
              </a:graphicData>
            </a:graphic>
          </wp:inline>
        </w:drawing>
      </w:r>
    </w:p>
    <w:p w14:paraId="603585D3" w14:textId="18021A95" w:rsidR="00C77DCA" w:rsidRDefault="00C77DCA" w:rsidP="00C77DCA">
      <w:pPr>
        <w:pStyle w:val="Caption"/>
      </w:pPr>
      <w:bookmarkStart w:id="104" w:name="_Ref496875862"/>
      <w:bookmarkStart w:id="105" w:name="_Toc24894510"/>
      <w:bookmarkStart w:id="106" w:name="_Toc40363156"/>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6</w:t>
      </w:r>
      <w:r w:rsidR="00E9744F">
        <w:fldChar w:fldCharType="end"/>
      </w:r>
      <w:bookmarkEnd w:id="104"/>
      <w:r w:rsidR="00AE5D1F">
        <w:t xml:space="preserve"> </w:t>
      </w:r>
      <w:r w:rsidRPr="00E8437B">
        <w:t xml:space="preserve">Carbon </w:t>
      </w:r>
      <w:r w:rsidR="00E15D84">
        <w:t>versus</w:t>
      </w:r>
      <w:r w:rsidRPr="00E8437B">
        <w:t xml:space="preserve"> </w:t>
      </w:r>
      <w:proofErr w:type="spellStart"/>
      <w:r>
        <w:t>a</w:t>
      </w:r>
      <w:r w:rsidRPr="00E8437B">
        <w:t>llometry</w:t>
      </w:r>
      <w:proofErr w:type="spellEnd"/>
      <w:r w:rsidRPr="00E8437B">
        <w:t xml:space="preserve"> </w:t>
      </w:r>
      <w:r>
        <w:t>f</w:t>
      </w:r>
      <w:r w:rsidRPr="00E8437B">
        <w:t xml:space="preserve">or </w:t>
      </w:r>
      <w:r>
        <w:t>k</w:t>
      </w:r>
      <w:r w:rsidRPr="00E8437B">
        <w:t xml:space="preserve">ey </w:t>
      </w:r>
      <w:r>
        <w:t>s</w:t>
      </w:r>
      <w:r w:rsidRPr="00E8437B">
        <w:t>pecies</w:t>
      </w:r>
      <w:bookmarkEnd w:id="105"/>
      <w:bookmarkEnd w:id="106"/>
    </w:p>
    <w:p w14:paraId="5EDFFAD4" w14:textId="13B440D9" w:rsidR="00C77DCA" w:rsidRDefault="00C77DCA" w:rsidP="00C77DCA">
      <w:r>
        <w:fldChar w:fldCharType="begin"/>
      </w:r>
      <w:r>
        <w:instrText xml:space="preserve"> REF _Ref496875862 \h  \* MERGEFORMAT </w:instrText>
      </w:r>
      <w:r>
        <w:fldChar w:fldCharType="separate"/>
      </w:r>
      <w:r w:rsidR="00994033">
        <w:t xml:space="preserve">Figure </w:t>
      </w:r>
      <w:r w:rsidR="00994033">
        <w:rPr>
          <w:noProof/>
        </w:rPr>
        <w:t>A</w:t>
      </w:r>
      <w:r w:rsidR="00994033">
        <w:t>.</w:t>
      </w:r>
      <w:r w:rsidR="00994033">
        <w:rPr>
          <w:noProof/>
        </w:rPr>
        <w:t>6</w:t>
      </w:r>
      <w:r>
        <w:fldChar w:fldCharType="end"/>
      </w:r>
      <w:r>
        <w:t xml:space="preserve"> shows how carbon (</w:t>
      </w:r>
      <w:proofErr w:type="spellStart"/>
      <w:r w:rsidRPr="005C46CE">
        <w:rPr>
          <w:i/>
        </w:rPr>
        <w:t>Yc</w:t>
      </w:r>
      <w:proofErr w:type="spellEnd"/>
      <w:r>
        <w:t xml:space="preserve">) varies with the </w:t>
      </w:r>
      <w:proofErr w:type="spellStart"/>
      <w:r>
        <w:t>allometric</w:t>
      </w:r>
      <w:proofErr w:type="spellEnd"/>
      <w:r>
        <w:t xml:space="preserve"> measure (</w:t>
      </w:r>
      <w:r w:rsidRPr="005C46CE">
        <w:rPr>
          <w:i/>
        </w:rPr>
        <w:t>x</w:t>
      </w:r>
      <w:r>
        <w:t xml:space="preserve">) for each of the four key species’ </w:t>
      </w:r>
      <w:proofErr w:type="spellStart"/>
      <w:r>
        <w:t>allometric</w:t>
      </w:r>
      <w:proofErr w:type="spellEnd"/>
      <w:r>
        <w:t xml:space="preserve"> models.</w:t>
      </w:r>
      <w:r w:rsidR="00AE5D1F">
        <w:t xml:space="preserve"> </w:t>
      </w:r>
      <w:r>
        <w:t xml:space="preserve">See Marius’ </w:t>
      </w:r>
      <w:proofErr w:type="spellStart"/>
      <w:r>
        <w:t>allometry</w:t>
      </w:r>
      <w:proofErr w:type="spellEnd"/>
      <w:r>
        <w:t xml:space="preserve"> table for further details of the models and their parameters.</w:t>
      </w:r>
      <w:r w:rsidR="00AE5D1F">
        <w:t xml:space="preserve"> </w:t>
      </w:r>
      <w:r>
        <w:t>This plot was produced to give an indication of how linearly or otherwise carbon scales with plant dimension.</w:t>
      </w:r>
      <w:r w:rsidR="00AE5D1F">
        <w:t xml:space="preserve"> </w:t>
      </w:r>
      <w:r>
        <w:t>It is (questionably) useful for informing the decision of how to treat plants overlapping the canopy boundary.</w:t>
      </w:r>
      <w:r w:rsidR="00AE5D1F">
        <w:t xml:space="preserve"> </w:t>
      </w:r>
      <w:r>
        <w:t xml:space="preserve"> E.g. if half the plant is overlapping and is measured, do we expect to get half the carbon from the </w:t>
      </w:r>
      <w:proofErr w:type="spellStart"/>
      <w:r>
        <w:t>allometric</w:t>
      </w:r>
      <w:proofErr w:type="spellEnd"/>
      <w:r>
        <w:t xml:space="preserve"> model?</w:t>
      </w:r>
    </w:p>
    <w:p w14:paraId="7B8067E1" w14:textId="7DE5851F" w:rsidR="00C77DCA" w:rsidRDefault="00C77DCA" w:rsidP="00C77DCA">
      <w:r>
        <w:t xml:space="preserve">My preference for treatment of plants overlapping the plot boundary is to measure them as indicated in </w:t>
      </w:r>
      <w:r>
        <w:fldChar w:fldCharType="begin"/>
      </w:r>
      <w:r>
        <w:instrText xml:space="preserve"> REF _Ref496871924 \h </w:instrText>
      </w:r>
      <w:r>
        <w:fldChar w:fldCharType="separate"/>
      </w:r>
      <w:r w:rsidR="00994033">
        <w:t>Figure A.</w:t>
      </w:r>
      <w:r w:rsidR="00994033">
        <w:rPr>
          <w:noProof/>
        </w:rPr>
        <w:t>3</w:t>
      </w:r>
      <w:r>
        <w:fldChar w:fldCharType="end"/>
      </w:r>
      <w:r>
        <w:t>.</w:t>
      </w:r>
      <w:r w:rsidR="00AE5D1F">
        <w:t xml:space="preserve"> </w:t>
      </w:r>
      <w:r>
        <w:t>These results somewhat support this approach.</w:t>
      </w:r>
      <w:r w:rsidR="00AE5D1F">
        <w:t xml:space="preserve"> </w:t>
      </w:r>
      <w:r>
        <w:t>I believe the strongest reason for this approach over others is a more conceptual one i.e. for degraded plots, containing possibly one or two large trees, it is likely to give the most accurate results.</w:t>
      </w:r>
      <w:r w:rsidR="00AE5D1F">
        <w:t xml:space="preserve"> </w:t>
      </w:r>
      <w:r>
        <w:t>This is because it represents an appropriate portion of each tree rather than omitting or excluding it entirely.</w:t>
      </w:r>
      <w:r w:rsidR="00AE5D1F">
        <w:t xml:space="preserve"> </w:t>
      </w:r>
    </w:p>
    <w:p w14:paraId="043B4B3D" w14:textId="77777777" w:rsidR="00C77DCA" w:rsidRDefault="00C77DCA" w:rsidP="003D6792">
      <w:pPr>
        <w:pStyle w:val="AppHeading2"/>
      </w:pPr>
      <w:bookmarkStart w:id="107" w:name="_Toc40363140"/>
      <w:r>
        <w:t>Dead Wood</w:t>
      </w:r>
      <w:bookmarkEnd w:id="107"/>
    </w:p>
    <w:p w14:paraId="3F4CCCFB" w14:textId="161A31E9" w:rsidR="00C77DCA" w:rsidRDefault="00C77DCA" w:rsidP="00C77DCA">
      <w:r>
        <w:t xml:space="preserve">Lying dead wood carbon stocks were estimated with Equation 6 from the </w:t>
      </w:r>
      <w:proofErr w:type="spellStart"/>
      <w:r>
        <w:t>CDM</w:t>
      </w:r>
      <w:proofErr w:type="spellEnd"/>
      <w:r>
        <w:t xml:space="preserve"> AR-Tool12 document </w:t>
      </w:r>
      <w:r>
        <w:fldChar w:fldCharType="begin" w:fldLock="1"/>
      </w:r>
      <w:r w:rsidR="003813AF">
        <w:instrText>ADDIN CSL_CITATION {"citationItems":[{"id":"ITEM-1","itemData":{"author":[{"dropping-particle":"","family":"CDM","given":"","non-dropping-particle":"","parse-names":false,"suffix":""}],"id":"ITEM-1","issued":{"date-parts":[["2015"]]},"note":"So the standing tree biomass needs either allometric meas or BEF meas which require stem vol, height, diameter i.e. another set of models. Standing biomass is measured in the plot\n\nLying biomass is measured in 2x50m transects and requires only diameter measurements but also knowledge of wood density per species, carbon fraction of tree, density reduction factor per piece of wood (???)","number-of-pages":"1-24","title":"A/R Methodological tool: Estimation of carbon stocks and change in carbon stocks in dead wood and litter in A/R CDM project activities","type":"report"},"uris":["http://www.mendeley.com/documents/?uuid=6ddac8c1-4144-44db-867a-cd0e9b7afaa9"]}],"mendeley":{"formattedCitation":"(CDM 2015)","plainTextFormattedCitation":"(CDM 2015)","previouslyFormattedCitation":"(CDM 2015)"},"properties":{"noteIndex":0},"schema":"https://github.com/citation-style-language/schema/raw/master/csl-citation.json"}</w:instrText>
      </w:r>
      <w:r>
        <w:fldChar w:fldCharType="separate"/>
      </w:r>
      <w:r w:rsidRPr="007C2306">
        <w:rPr>
          <w:noProof/>
        </w:rPr>
        <w:t>(CDM 2015)</w:t>
      </w:r>
      <w:r>
        <w:fldChar w:fldCharType="end"/>
      </w:r>
      <w:r>
        <w:t>.</w:t>
      </w:r>
      <w:r w:rsidR="00AE5D1F">
        <w:t xml:space="preserve"> </w:t>
      </w:r>
      <w:r>
        <w:t>Standing dead wood measurements were treated as lying dead wood and modelled as such, with Equation 6.</w:t>
      </w:r>
      <w:r w:rsidR="00AE5D1F">
        <w:t xml:space="preserve"> </w:t>
      </w:r>
      <w:r>
        <w:t xml:space="preserve">It was not possible to apply specific </w:t>
      </w:r>
      <w:proofErr w:type="spellStart"/>
      <w:r>
        <w:t>CDM</w:t>
      </w:r>
      <w:proofErr w:type="spellEnd"/>
      <w:r>
        <w:t xml:space="preserve"> standing dead wood models, as only line transect diameter measurements were made during the trial (these models require height and stem diameter measurements to be made for dead wood inside the plot boundaries).</w:t>
      </w:r>
      <w:r w:rsidR="00AE5D1F">
        <w:t xml:space="preserve"> </w:t>
      </w:r>
      <w:r>
        <w:t xml:space="preserve">The “default” carbon estimation approach of Equation 9 could also not be tested, as no default factor is available for arid habitats (see Section 8.1, Table 5 - </w:t>
      </w:r>
      <w:r>
        <w:fldChar w:fldCharType="begin" w:fldLock="1"/>
      </w:r>
      <w:r w:rsidR="003813AF">
        <w:instrText>ADDIN CSL_CITATION {"citationItems":[{"id":"ITEM-1","itemData":{"author":[{"dropping-particle":"","family":"CDM","given":"","non-dropping-particle":"","parse-names":false,"suffix":""}],"id":"ITEM-1","issued":{"date-parts":[["2015"]]},"note":"So the standing tree biomass needs either allometric meas or BEF meas which require stem vol, height, diameter i.e. another set of models. Standing biomass is measured in the plot\n\nLying biomass is measured in 2x50m transects and requires only diameter measurements but also knowledge of wood density per species, carbon fraction of tree, density reduction factor per piece of wood (???)","number-of-pages":"1-24","title":"A/R Methodological tool: Estimation of carbon stocks and change in carbon stocks in dead wood and litter in A/R CDM project activities","type":"report"},"uris":["http://www.mendeley.com/documents/?uuid=6ddac8c1-4144-44db-867a-cd0e9b7afaa9"]}],"mendeley":{"formattedCitation":"(CDM 2015)","plainTextFormattedCitation":"(CDM 2015)","previouslyFormattedCitation":"(CDM 2015)"},"properties":{"noteIndex":0},"schema":"https://github.com/citation-style-language/schema/raw/master/csl-citation.json"}</w:instrText>
      </w:r>
      <w:r>
        <w:fldChar w:fldCharType="separate"/>
      </w:r>
      <w:r w:rsidRPr="007C2306">
        <w:rPr>
          <w:noProof/>
        </w:rPr>
        <w:t>(CDM 2015)</w:t>
      </w:r>
      <w:r>
        <w:fldChar w:fldCharType="end"/>
      </w:r>
      <w:r>
        <w:t>).</w:t>
      </w:r>
      <w:r w:rsidR="00AE5D1F">
        <w:t xml:space="preserve"> </w:t>
      </w:r>
    </w:p>
    <w:p w14:paraId="12AD6D99" w14:textId="77777777" w:rsidR="00C77DCA" w:rsidRDefault="00C77DCA" w:rsidP="00362C67">
      <w:pPr>
        <w:keepNext/>
      </w:pPr>
      <w:r>
        <w:lastRenderedPageBreak/>
        <w:t>The fixed parameters in Equation 6 were set as follows:</w:t>
      </w:r>
    </w:p>
    <w:p w14:paraId="2252430E" w14:textId="79638296" w:rsidR="00C77DCA" w:rsidRDefault="00C77DCA" w:rsidP="00FA002D">
      <w:pPr>
        <w:pStyle w:val="Caption"/>
      </w:pPr>
      <w:r>
        <w:t xml:space="preserve">Table </w:t>
      </w:r>
      <w:r w:rsidR="00D87B10">
        <w:t>A</w:t>
      </w:r>
      <w:r w:rsidR="00BD7D29">
        <w:t>.</w:t>
      </w:r>
      <w:r w:rsidR="00AE5D1F">
        <w:fldChar w:fldCharType="begin"/>
      </w:r>
      <w:r w:rsidR="00AE5D1F">
        <w:instrText xml:space="preserve"> SEQ Table \* ARABIC \s 1 </w:instrText>
      </w:r>
      <w:r w:rsidR="00AE5D1F">
        <w:fldChar w:fldCharType="separate"/>
      </w:r>
      <w:r w:rsidR="00994033">
        <w:rPr>
          <w:noProof/>
        </w:rPr>
        <w:t>1</w:t>
      </w:r>
      <w:r w:rsidR="00AE5D1F">
        <w:rPr>
          <w:noProof/>
        </w:rPr>
        <w:fldChar w:fldCharType="end"/>
      </w:r>
      <w:r w:rsidR="00AE5D1F">
        <w:t xml:space="preserve"> </w:t>
      </w:r>
      <w:r>
        <w:t xml:space="preserve">Dead wood </w:t>
      </w:r>
      <w:proofErr w:type="spellStart"/>
      <w:r>
        <w:t>paramaters</w:t>
      </w:r>
      <w:proofErr w:type="spellEnd"/>
    </w:p>
    <w:tbl>
      <w:tblPr>
        <w:tblStyle w:val="TableGrid"/>
        <w:tblW w:w="0" w:type="auto"/>
        <w:tblLook w:val="04A0" w:firstRow="1" w:lastRow="0" w:firstColumn="1" w:lastColumn="0" w:noHBand="0" w:noVBand="1"/>
      </w:tblPr>
      <w:tblGrid>
        <w:gridCol w:w="1615"/>
        <w:gridCol w:w="3780"/>
        <w:gridCol w:w="3955"/>
      </w:tblGrid>
      <w:tr w:rsidR="00C77DCA" w14:paraId="7B915F93" w14:textId="77777777" w:rsidTr="00D4776A">
        <w:tc>
          <w:tcPr>
            <w:tcW w:w="1615" w:type="dxa"/>
          </w:tcPr>
          <w:p w14:paraId="48E321F8" w14:textId="77777777" w:rsidR="00C77DCA" w:rsidRPr="004C735A" w:rsidRDefault="00C77DCA" w:rsidP="00D4776A">
            <w:pPr>
              <w:rPr>
                <w:b/>
              </w:rPr>
            </w:pPr>
            <w:r w:rsidRPr="004C735A">
              <w:rPr>
                <w:b/>
              </w:rPr>
              <w:t>Parameter</w:t>
            </w:r>
          </w:p>
        </w:tc>
        <w:tc>
          <w:tcPr>
            <w:tcW w:w="3780" w:type="dxa"/>
          </w:tcPr>
          <w:p w14:paraId="4C9B07C0" w14:textId="77777777" w:rsidR="00C77DCA" w:rsidRPr="004C735A" w:rsidRDefault="00C77DCA" w:rsidP="00D4776A">
            <w:pPr>
              <w:rPr>
                <w:b/>
              </w:rPr>
            </w:pPr>
            <w:r w:rsidRPr="004C735A">
              <w:rPr>
                <w:b/>
              </w:rPr>
              <w:t>Description</w:t>
            </w:r>
          </w:p>
        </w:tc>
        <w:tc>
          <w:tcPr>
            <w:tcW w:w="3955" w:type="dxa"/>
          </w:tcPr>
          <w:p w14:paraId="728536BA" w14:textId="77777777" w:rsidR="00C77DCA" w:rsidRPr="004C735A" w:rsidRDefault="00C77DCA" w:rsidP="00D4776A">
            <w:pPr>
              <w:rPr>
                <w:b/>
              </w:rPr>
            </w:pPr>
            <w:r w:rsidRPr="004C735A">
              <w:rPr>
                <w:b/>
              </w:rPr>
              <w:t>Value</w:t>
            </w:r>
          </w:p>
        </w:tc>
      </w:tr>
      <w:tr w:rsidR="00C77DCA" w14:paraId="368A0788" w14:textId="77777777" w:rsidTr="00D4776A">
        <w:tc>
          <w:tcPr>
            <w:tcW w:w="1615" w:type="dxa"/>
          </w:tcPr>
          <w:p w14:paraId="130C7AB9" w14:textId="77777777" w:rsidR="00C77DCA" w:rsidRDefault="00994033" w:rsidP="00D4776A">
            <m:oMathPara>
              <m:oMath>
                <m:sSub>
                  <m:sSubPr>
                    <m:ctrlPr>
                      <w:rPr>
                        <w:rFonts w:ascii="Cambria Math" w:hAnsi="Cambria Math"/>
                        <w:i/>
                      </w:rPr>
                    </m:ctrlPr>
                  </m:sSubPr>
                  <m:e>
                    <m:r>
                      <w:rPr>
                        <w:rFonts w:ascii="Cambria Math" w:hAnsi="Cambria Math"/>
                      </w:rPr>
                      <m:t>α</m:t>
                    </m:r>
                  </m:e>
                  <m:sub>
                    <m:r>
                      <w:rPr>
                        <w:rFonts w:ascii="Cambria Math" w:hAnsi="Cambria Math"/>
                      </w:rPr>
                      <m:t>PLOT</m:t>
                    </m:r>
                  </m:sub>
                </m:sSub>
              </m:oMath>
            </m:oMathPara>
          </w:p>
        </w:tc>
        <w:tc>
          <w:tcPr>
            <w:tcW w:w="3780" w:type="dxa"/>
          </w:tcPr>
          <w:p w14:paraId="60CCC979" w14:textId="77777777" w:rsidR="00C77DCA" w:rsidRDefault="00C77DCA" w:rsidP="00D4776A">
            <w:r>
              <w:t>Sample plot area (ha)</w:t>
            </w:r>
          </w:p>
        </w:tc>
        <w:tc>
          <w:tcPr>
            <w:tcW w:w="3955" w:type="dxa"/>
          </w:tcPr>
          <w:p w14:paraId="2B59FEA0" w14:textId="77777777" w:rsidR="00C77DCA" w:rsidRDefault="00C77DCA" w:rsidP="00D4776A">
            <w:r>
              <w:t>(10x10)/(100x100) = 0.01</w:t>
            </w:r>
          </w:p>
        </w:tc>
      </w:tr>
      <w:tr w:rsidR="00C77DCA" w14:paraId="3B56ED94" w14:textId="77777777" w:rsidTr="00D4776A">
        <w:tc>
          <w:tcPr>
            <w:tcW w:w="1615" w:type="dxa"/>
          </w:tcPr>
          <w:p w14:paraId="684FCA37" w14:textId="77777777" w:rsidR="00C77DCA" w:rsidRDefault="00994033" w:rsidP="00D4776A">
            <m:oMathPara>
              <m:oMath>
                <m:sSub>
                  <m:sSubPr>
                    <m:ctrlPr>
                      <w:rPr>
                        <w:rFonts w:ascii="Cambria Math" w:hAnsi="Cambria Math"/>
                        <w:i/>
                      </w:rPr>
                    </m:ctrlPr>
                  </m:sSubPr>
                  <m:e>
                    <m:r>
                      <w:rPr>
                        <w:rFonts w:ascii="Cambria Math" w:hAnsi="Cambria Math"/>
                      </w:rPr>
                      <m:t>CF</m:t>
                    </m:r>
                  </m:e>
                  <m:sub>
                    <m:r>
                      <w:rPr>
                        <w:rFonts w:ascii="Cambria Math" w:hAnsi="Cambria Math"/>
                      </w:rPr>
                      <m:t>TREE</m:t>
                    </m:r>
                  </m:sub>
                </m:sSub>
              </m:oMath>
            </m:oMathPara>
          </w:p>
        </w:tc>
        <w:tc>
          <w:tcPr>
            <w:tcW w:w="3780" w:type="dxa"/>
          </w:tcPr>
          <w:p w14:paraId="580D89B4" w14:textId="77777777" w:rsidR="00C77DCA" w:rsidRDefault="00C77DCA" w:rsidP="00D4776A">
            <w:r>
              <w:t>Carbon fraction of tree biomass (dimensionless)</w:t>
            </w:r>
          </w:p>
        </w:tc>
        <w:tc>
          <w:tcPr>
            <w:tcW w:w="3955" w:type="dxa"/>
          </w:tcPr>
          <w:p w14:paraId="1A68A38C" w14:textId="4E4FC1C2" w:rsidR="00C77DCA" w:rsidRDefault="00C77DCA" w:rsidP="00D4776A">
            <w:r>
              <w:t>0.48</w:t>
            </w:r>
            <w:r w:rsidR="00AE5D1F">
              <w:t xml:space="preserve"> </w:t>
            </w:r>
            <w:r>
              <w:t xml:space="preserve"> </w:t>
            </w:r>
            <w:r>
              <w:fldChar w:fldCharType="begin" w:fldLock="1"/>
            </w:r>
            <w:r w:rsidR="003813AF">
              <w:instrText>ADDIN CSL_CITATION {"citationItems":[{"id":"ITEM-1","itemData":{"author":[{"dropping-particle":"","family":"Powell","given":"Michael John","non-dropping-particle":"","parse-names":false,"suffix":""}],"genre":"Master's Thesis","id":"ITEM-1","issued":{"date-parts":[["2009"]]},"note":"with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 Department of Environmental Science","publisher-place":"Grahamstown","title":"Restoration of degraded subtropical thickets in the Baviaanskloof Megareserve, South Africa","type":"thesis"},"uris":["http://www.mendeley.com/documents/?uuid=d717f24d-d825-48c5-af2e-4f650755204e"]}],"mendeley":{"formattedCitation":"(Powell 2009)","plainTextFormattedCitation":"(Powell 2009)","previouslyFormattedCitation":"(Powell 2009)"},"properties":{"noteIndex":0},"schema":"https://github.com/citation-style-language/schema/raw/master/csl-citation.json"}</w:instrText>
            </w:r>
            <w:r>
              <w:fldChar w:fldCharType="separate"/>
            </w:r>
            <w:r w:rsidRPr="00337E7A">
              <w:rPr>
                <w:noProof/>
              </w:rPr>
              <w:t>(Powell 2009)</w:t>
            </w:r>
            <w:r>
              <w:fldChar w:fldCharType="end"/>
            </w:r>
          </w:p>
        </w:tc>
      </w:tr>
      <w:tr w:rsidR="00C77DCA" w14:paraId="4767AE80" w14:textId="77777777" w:rsidTr="00D4776A">
        <w:tc>
          <w:tcPr>
            <w:tcW w:w="1615" w:type="dxa"/>
          </w:tcPr>
          <w:p w14:paraId="10E517B1" w14:textId="77777777" w:rsidR="00C77DCA" w:rsidRDefault="00994033" w:rsidP="00D4776A">
            <m:oMathPara>
              <m:oMath>
                <m:sSub>
                  <m:sSubPr>
                    <m:ctrlPr>
                      <w:rPr>
                        <w:rFonts w:ascii="Cambria Math" w:hAnsi="Cambria Math"/>
                        <w:i/>
                      </w:rPr>
                    </m:ctrlPr>
                  </m:sSubPr>
                  <m:e>
                    <m:r>
                      <w:rPr>
                        <w:rFonts w:ascii="Cambria Math" w:hAnsi="Cambria Math"/>
                      </w:rPr>
                      <m:t>D</m:t>
                    </m:r>
                  </m:e>
                  <m:sub>
                    <m:r>
                      <w:rPr>
                        <w:rFonts w:ascii="Cambria Math" w:hAnsi="Cambria Math"/>
                      </w:rPr>
                      <m:t>j</m:t>
                    </m:r>
                  </m:sub>
                </m:sSub>
              </m:oMath>
            </m:oMathPara>
          </w:p>
        </w:tc>
        <w:tc>
          <w:tcPr>
            <w:tcW w:w="3780" w:type="dxa"/>
          </w:tcPr>
          <w:p w14:paraId="3FCA9B5F" w14:textId="64C91228" w:rsidR="00C77DCA" w:rsidRPr="00E76175" w:rsidRDefault="00C77DCA" w:rsidP="00D4776A">
            <w:r>
              <w:t xml:space="preserve">Basic wood density for species </w:t>
            </w:r>
            <w:r w:rsidRPr="00E76175">
              <w:rPr>
                <w:i/>
              </w:rPr>
              <w:t>j</w:t>
            </w:r>
            <w:r>
              <w:t xml:space="preserve"> (t d.m.m</w:t>
            </w:r>
            <w:r>
              <w:rPr>
                <w:vertAlign w:val="superscript"/>
              </w:rPr>
              <w:t>-3</w:t>
            </w:r>
            <w:r>
              <w:t>)</w:t>
            </w:r>
            <w:r w:rsidR="00AE5D1F">
              <w:t xml:space="preserve"> </w:t>
            </w:r>
          </w:p>
        </w:tc>
        <w:tc>
          <w:tcPr>
            <w:tcW w:w="3955" w:type="dxa"/>
          </w:tcPr>
          <w:p w14:paraId="5AB75C95" w14:textId="51749C33" w:rsidR="00C77DCA" w:rsidRDefault="00C77DCA" w:rsidP="00D4776A">
            <w:r>
              <w:t xml:space="preserve">0.5 for all species (estimate from dry-wet ratios in </w:t>
            </w:r>
            <w:r>
              <w:fldChar w:fldCharType="begin" w:fldLock="1"/>
            </w:r>
            <w:r w:rsidR="005C7AD4">
              <w:instrText>ADDIN CSL_CITATION {"citationItems":[{"id":"ITEM-1","itemData":{"author":[{"dropping-particle":"","family":"Vyver","given":"M.L.","non-dropping-particle":"Van der","parse-names":false,"suffix":""}],"id":"ITEM-1","issued":{"date-parts":[["2017"]]},"publisher":"Nelson Mandela University","title":"Thicket allometric models","type":"thesis"},"uris":["http://www.mendeley.com/documents/?uuid=823c940b-910a-42e7-b0cd-9071adbb3e27"]}],"mendeley":{"formattedCitation":"(M.L. Van der Vyver 2017)","manualFormatting":"van der Vyver (2017)","plainTextFormattedCitation":"(M.L. Van der Vyver 2017)","previouslyFormattedCitation":"(M.L. Van der Vyver 2017)"},"properties":{"noteIndex":0},"schema":"https://github.com/citation-style-language/schema/raw/master/csl-citation.json"}</w:instrText>
            </w:r>
            <w:r>
              <w:fldChar w:fldCharType="separate"/>
            </w:r>
            <w:r w:rsidRPr="00337E7A">
              <w:rPr>
                <w:noProof/>
              </w:rPr>
              <w:t xml:space="preserve">van der Vyver </w:t>
            </w:r>
            <w:r>
              <w:rPr>
                <w:noProof/>
              </w:rPr>
              <w:t>(</w:t>
            </w:r>
            <w:r w:rsidRPr="00337E7A">
              <w:rPr>
                <w:noProof/>
              </w:rPr>
              <w:t>2017)</w:t>
            </w:r>
            <w:r>
              <w:fldChar w:fldCharType="end"/>
            </w:r>
            <w:r>
              <w:t>)</w:t>
            </w:r>
          </w:p>
        </w:tc>
      </w:tr>
      <w:tr w:rsidR="00C77DCA" w14:paraId="2E052D25" w14:textId="77777777" w:rsidTr="00D4776A">
        <w:tc>
          <w:tcPr>
            <w:tcW w:w="1615" w:type="dxa"/>
          </w:tcPr>
          <w:p w14:paraId="6F9E2D54" w14:textId="77777777" w:rsidR="00C77DCA" w:rsidRDefault="00C77DCA" w:rsidP="00D4776A">
            <m:oMathPara>
              <m:oMath>
                <m:r>
                  <w:rPr>
                    <w:rFonts w:ascii="Cambria Math" w:hAnsi="Cambria Math"/>
                  </w:rPr>
                  <m:t>L</m:t>
                </m:r>
              </m:oMath>
            </m:oMathPara>
          </w:p>
        </w:tc>
        <w:tc>
          <w:tcPr>
            <w:tcW w:w="3780" w:type="dxa"/>
          </w:tcPr>
          <w:p w14:paraId="223DDEA3" w14:textId="77777777" w:rsidR="00C77DCA" w:rsidRDefault="00C77DCA" w:rsidP="00D4776A">
            <w:r>
              <w:t>Sum of lengths of the transects (m)</w:t>
            </w:r>
          </w:p>
        </w:tc>
        <w:tc>
          <w:tcPr>
            <w:tcW w:w="3955" w:type="dxa"/>
          </w:tcPr>
          <w:p w14:paraId="3A92D514" w14:textId="77777777" w:rsidR="00C77DCA" w:rsidRDefault="00C77DCA" w:rsidP="00D4776A">
            <w:r>
              <w:t>100</w:t>
            </w:r>
          </w:p>
        </w:tc>
      </w:tr>
      <w:tr w:rsidR="00C77DCA" w14:paraId="64346AEC" w14:textId="77777777" w:rsidTr="00D4776A">
        <w:tc>
          <w:tcPr>
            <w:tcW w:w="1615" w:type="dxa"/>
          </w:tcPr>
          <w:p w14:paraId="17A1A5DB" w14:textId="77777777" w:rsidR="00C77DCA" w:rsidRDefault="00994033" w:rsidP="00D4776A">
            <m:oMathPara>
              <m:oMath>
                <m:sSub>
                  <m:sSubPr>
                    <m:ctrlPr>
                      <w:rPr>
                        <w:rFonts w:ascii="Cambria Math" w:hAnsi="Cambria Math"/>
                        <w:i/>
                      </w:rPr>
                    </m:ctrlPr>
                  </m:sSubPr>
                  <m:e>
                    <m:r>
                      <w:rPr>
                        <w:rFonts w:ascii="Cambria Math" w:hAnsi="Cambria Math"/>
                      </w:rPr>
                      <m:t>β</m:t>
                    </m:r>
                  </m:e>
                  <m:sub>
                    <m:r>
                      <w:rPr>
                        <w:rFonts w:ascii="Cambria Math" w:hAnsi="Cambria Math"/>
                      </w:rPr>
                      <m:t>n</m:t>
                    </m:r>
                  </m:sub>
                </m:sSub>
              </m:oMath>
            </m:oMathPara>
          </w:p>
        </w:tc>
        <w:tc>
          <w:tcPr>
            <w:tcW w:w="3780" w:type="dxa"/>
          </w:tcPr>
          <w:p w14:paraId="2F648BFD" w14:textId="77777777" w:rsidR="00C77DCA" w:rsidRDefault="00C77DCA" w:rsidP="00D4776A">
            <w:r>
              <w:t>Density reduction factor for n</w:t>
            </w:r>
            <w:r w:rsidRPr="00E65097">
              <w:rPr>
                <w:vertAlign w:val="superscript"/>
              </w:rPr>
              <w:t>th</w:t>
            </w:r>
            <w:r>
              <w:t xml:space="preserve"> piece of wood (dimensionless)</w:t>
            </w:r>
          </w:p>
        </w:tc>
        <w:tc>
          <w:tcPr>
            <w:tcW w:w="3955" w:type="dxa"/>
          </w:tcPr>
          <w:p w14:paraId="3F5B430D" w14:textId="77777777" w:rsidR="00C77DCA" w:rsidRDefault="00C77DCA" w:rsidP="00D4776A">
            <w:r>
              <w:t>1 for solid</w:t>
            </w:r>
          </w:p>
          <w:p w14:paraId="2B2810E8" w14:textId="77777777" w:rsidR="00C77DCA" w:rsidRDefault="00C77DCA" w:rsidP="00D4776A">
            <w:r>
              <w:t>0.8 for intermediate</w:t>
            </w:r>
          </w:p>
          <w:p w14:paraId="3B1D5D30" w14:textId="77777777" w:rsidR="00C77DCA" w:rsidRDefault="00C77DCA" w:rsidP="00D4776A">
            <w:r>
              <w:t>0.45 for rotten</w:t>
            </w:r>
          </w:p>
          <w:p w14:paraId="708CCA29" w14:textId="7E56EF5C" w:rsidR="00C77DCA" w:rsidRDefault="00C77DCA" w:rsidP="00D4776A">
            <w:r>
              <w:fldChar w:fldCharType="begin" w:fldLock="1"/>
            </w:r>
            <w:r w:rsidR="003813AF">
              <w:instrText>ADDIN CSL_CITATION {"citationItems":[{"id":"ITEM-1","itemData":{"author":[{"dropping-particle":"","family":"CDM","given":"","non-dropping-particle":"","parse-names":false,"suffix":""}],"id":"ITEM-1","issued":{"date-parts":[["2015"]]},"note":"So the standing tree biomass needs either allometric meas or BEF meas which require stem vol, height, diameter i.e. another set of models. Standing biomass is measured in the plot\n\nLying biomass is measured in 2x50m transects and requires only diameter measurements but also knowledge of wood density per species, carbon fraction of tree, density reduction factor per piece of wood (???)","number-of-pages":"1-24","title":"A/R Methodological tool: Estimation of carbon stocks and change in carbon stocks in dead wood and litter in A/R CDM project activities","type":"report"},"uris":["http://www.mendeley.com/documents/?uuid=6ddac8c1-4144-44db-867a-cd0e9b7afaa9"]}],"mendeley":{"formattedCitation":"(CDM 2015)","plainTextFormattedCitation":"(CDM 2015)","previouslyFormattedCitation":"(CDM 2015)"},"properties":{"noteIndex":0},"schema":"https://github.com/citation-style-language/schema/raw/master/csl-citation.json"}</w:instrText>
            </w:r>
            <w:r>
              <w:fldChar w:fldCharType="separate"/>
            </w:r>
            <w:r w:rsidRPr="00337E7A">
              <w:rPr>
                <w:noProof/>
              </w:rPr>
              <w:t>(CDM 2015)</w:t>
            </w:r>
            <w:r>
              <w:fldChar w:fldCharType="end"/>
            </w:r>
          </w:p>
        </w:tc>
      </w:tr>
    </w:tbl>
    <w:p w14:paraId="49F6CC74" w14:textId="77777777" w:rsidR="00C77DCA" w:rsidRDefault="00C77DCA" w:rsidP="00C77DCA"/>
    <w:p w14:paraId="1C0E6D7D" w14:textId="77777777" w:rsidR="00C77DCA" w:rsidRDefault="00C77DCA" w:rsidP="00C77DCA">
      <w:pPr>
        <w:keepNext/>
      </w:pPr>
      <w:r>
        <w:rPr>
          <w:noProof/>
          <w:lang w:eastAsia="en-GB"/>
        </w:rPr>
        <w:drawing>
          <wp:inline distT="0" distB="0" distL="0" distR="0" wp14:anchorId="087A6A05" wp14:editId="5B41F285">
            <wp:extent cx="5953125" cy="380749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7 - Dead Wood Diameter Distribution.png"/>
                    <pic:cNvPicPr/>
                  </pic:nvPicPr>
                  <pic:blipFill rotWithShape="1">
                    <a:blip r:embed="rId30" cstate="print">
                      <a:extLst>
                        <a:ext uri="{28A0092B-C50C-407E-A947-70E740481C1C}">
                          <a14:useLocalDpi xmlns:a14="http://schemas.microsoft.com/office/drawing/2010/main" val="0"/>
                        </a:ext>
                      </a:extLst>
                    </a:blip>
                    <a:srcRect l="6571" t="577" r="7051" b="1"/>
                    <a:stretch/>
                  </pic:blipFill>
                  <pic:spPr bwMode="auto">
                    <a:xfrm>
                      <a:off x="0" y="0"/>
                      <a:ext cx="5965299" cy="3815283"/>
                    </a:xfrm>
                    <a:prstGeom prst="rect">
                      <a:avLst/>
                    </a:prstGeom>
                    <a:ln>
                      <a:noFill/>
                    </a:ln>
                    <a:extLst>
                      <a:ext uri="{53640926-AAD7-44D8-BBD7-CCE9431645EC}">
                        <a14:shadowObscured xmlns:a14="http://schemas.microsoft.com/office/drawing/2010/main"/>
                      </a:ext>
                    </a:extLst>
                  </pic:spPr>
                </pic:pic>
              </a:graphicData>
            </a:graphic>
          </wp:inline>
        </w:drawing>
      </w:r>
    </w:p>
    <w:p w14:paraId="708B04BC" w14:textId="7DC95346" w:rsidR="00C77DCA" w:rsidRDefault="00C77DCA" w:rsidP="00C77DCA">
      <w:pPr>
        <w:pStyle w:val="Caption"/>
      </w:pPr>
      <w:bookmarkStart w:id="108" w:name="_Toc24894511"/>
      <w:bookmarkStart w:id="109" w:name="_Toc40363157"/>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7</w:t>
      </w:r>
      <w:r w:rsidR="00E9744F">
        <w:fldChar w:fldCharType="end"/>
      </w:r>
      <w:r w:rsidRPr="00B56179">
        <w:t xml:space="preserve"> </w:t>
      </w:r>
      <w:r>
        <w:t>Dead wood diameter distributions per plot</w:t>
      </w:r>
      <w:bookmarkEnd w:id="108"/>
      <w:bookmarkEnd w:id="109"/>
    </w:p>
    <w:p w14:paraId="2041A692" w14:textId="77777777" w:rsidR="00C77DCA" w:rsidRDefault="00C77DCA" w:rsidP="00C77DCA"/>
    <w:p w14:paraId="119FF5B3" w14:textId="77777777" w:rsidR="00C77DCA" w:rsidRDefault="00C77DCA" w:rsidP="00C77DCA">
      <w:pPr>
        <w:keepNext/>
      </w:pPr>
      <w:r>
        <w:rPr>
          <w:noProof/>
          <w:lang w:eastAsia="en-GB"/>
        </w:rPr>
        <w:lastRenderedPageBreak/>
        <w:drawing>
          <wp:inline distT="0" distB="0" distL="0" distR="0" wp14:anchorId="0C01CBB3" wp14:editId="3BF05217">
            <wp:extent cx="6105525" cy="389884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8 - C Stock Cum Distr For Dead Wood Diameter.png"/>
                    <pic:cNvPicPr/>
                  </pic:nvPicPr>
                  <pic:blipFill rotWithShape="1">
                    <a:blip r:embed="rId31" cstate="print">
                      <a:extLst>
                        <a:ext uri="{28A0092B-C50C-407E-A947-70E740481C1C}">
                          <a14:useLocalDpi xmlns:a14="http://schemas.microsoft.com/office/drawing/2010/main" val="0"/>
                        </a:ext>
                      </a:extLst>
                    </a:blip>
                    <a:srcRect l="7051" r="7371" b="1293"/>
                    <a:stretch/>
                  </pic:blipFill>
                  <pic:spPr bwMode="auto">
                    <a:xfrm>
                      <a:off x="0" y="0"/>
                      <a:ext cx="6119685" cy="3907889"/>
                    </a:xfrm>
                    <a:prstGeom prst="rect">
                      <a:avLst/>
                    </a:prstGeom>
                    <a:ln>
                      <a:noFill/>
                    </a:ln>
                    <a:extLst>
                      <a:ext uri="{53640926-AAD7-44D8-BBD7-CCE9431645EC}">
                        <a14:shadowObscured xmlns:a14="http://schemas.microsoft.com/office/drawing/2010/main"/>
                      </a:ext>
                    </a:extLst>
                  </pic:spPr>
                </pic:pic>
              </a:graphicData>
            </a:graphic>
          </wp:inline>
        </w:drawing>
      </w:r>
    </w:p>
    <w:p w14:paraId="40A19285" w14:textId="41F0A876" w:rsidR="00C77DCA" w:rsidRDefault="00C77DCA" w:rsidP="00C77DCA">
      <w:pPr>
        <w:pStyle w:val="Caption"/>
        <w:rPr>
          <w:rFonts w:ascii="Times New Roman" w:eastAsia="Times New Roman" w:hAnsi="Times New Roman" w:cs="Times New Roman"/>
          <w:sz w:val="24"/>
          <w:szCs w:val="24"/>
          <w:lang w:eastAsia="en-GB"/>
        </w:rPr>
      </w:pPr>
      <w:bookmarkStart w:id="110" w:name="_Toc24894512"/>
      <w:bookmarkStart w:id="111" w:name="_Toc40363158"/>
      <w:r>
        <w:t xml:space="preserve">Figure </w:t>
      </w:r>
      <w:r w:rsidR="00AE48EC">
        <w:t>A</w:t>
      </w:r>
      <w:r w:rsidR="007602FD">
        <w:t>.</w:t>
      </w:r>
      <w:r w:rsidR="00E9744F">
        <w:fldChar w:fldCharType="begin"/>
      </w:r>
      <w:r w:rsidR="00E9744F">
        <w:instrText xml:space="preserve"> SEQ Figure \* ARABIC \s 1 </w:instrText>
      </w:r>
      <w:r w:rsidR="00E9744F">
        <w:fldChar w:fldCharType="separate"/>
      </w:r>
      <w:r w:rsidR="00994033">
        <w:rPr>
          <w:noProof/>
        </w:rPr>
        <w:t>8</w:t>
      </w:r>
      <w:r w:rsidR="00E9744F">
        <w:fldChar w:fldCharType="end"/>
      </w:r>
      <w:r>
        <w:t xml:space="preserve"> Carbon stock cumulative contributions by dead wood diameter</w:t>
      </w:r>
      <w:bookmarkEnd w:id="110"/>
      <w:bookmarkEnd w:id="111"/>
    </w:p>
    <w:p w14:paraId="117EBE87" w14:textId="3750E4A9" w:rsidR="00C77DCA" w:rsidRDefault="00C77DCA" w:rsidP="00C77DCA">
      <w:pPr>
        <w:rPr>
          <w:lang w:eastAsia="en-GB"/>
        </w:rPr>
      </w:pPr>
      <w:r>
        <w:rPr>
          <w:lang w:eastAsia="en-GB"/>
        </w:rPr>
        <w:fldChar w:fldCharType="begin"/>
      </w:r>
      <w:r>
        <w:rPr>
          <w:lang w:eastAsia="en-GB"/>
        </w:rPr>
        <w:instrText xml:space="preserve"> REF _Ref496869691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1</w:t>
      </w:r>
      <w:r>
        <w:rPr>
          <w:lang w:eastAsia="en-GB"/>
        </w:rPr>
        <w:fldChar w:fldCharType="end"/>
      </w:r>
      <w:r>
        <w:rPr>
          <w:lang w:eastAsia="en-GB"/>
        </w:rPr>
        <w:t xml:space="preserve"> </w:t>
      </w:r>
      <w:r w:rsidRPr="00194C5E">
        <w:rPr>
          <w:lang w:eastAsia="en-GB"/>
        </w:rPr>
        <w:t xml:space="preserve">shows the </w:t>
      </w:r>
      <w:r>
        <w:rPr>
          <w:lang w:eastAsia="en-GB"/>
        </w:rPr>
        <w:t>dead wood diameter</w:t>
      </w:r>
      <w:r w:rsidRPr="00194C5E">
        <w:rPr>
          <w:lang w:eastAsia="en-GB"/>
        </w:rPr>
        <w:t xml:space="preserve"> distribution for each plot</w:t>
      </w:r>
      <w:r>
        <w:rPr>
          <w:lang w:eastAsia="en-GB"/>
        </w:rPr>
        <w:t>.</w:t>
      </w:r>
      <w:r w:rsidR="00AE5D1F">
        <w:rPr>
          <w:lang w:eastAsia="en-GB"/>
        </w:rPr>
        <w:t xml:space="preserve"> </w:t>
      </w:r>
      <w:r>
        <w:rPr>
          <w:lang w:eastAsia="en-GB"/>
        </w:rPr>
        <w:t>These are</w:t>
      </w:r>
      <w:r w:rsidRPr="00194C5E">
        <w:rPr>
          <w:lang w:eastAsia="en-GB"/>
        </w:rPr>
        <w:t xml:space="preserve"> kernel density estimates (</w:t>
      </w:r>
      <w:proofErr w:type="spellStart"/>
      <w:r w:rsidRPr="00194C5E">
        <w:rPr>
          <w:lang w:eastAsia="en-GB"/>
        </w:rPr>
        <w:t>KDE</w:t>
      </w:r>
      <w:proofErr w:type="spellEnd"/>
      <w:r w:rsidRPr="00194C5E">
        <w:rPr>
          <w:lang w:eastAsia="en-GB"/>
        </w:rPr>
        <w:t>).</w:t>
      </w:r>
      <w:r w:rsidR="00AE5D1F">
        <w:rPr>
          <w:lang w:eastAsia="en-GB"/>
        </w:rPr>
        <w:t xml:space="preserve"> </w:t>
      </w:r>
      <w:r>
        <w:rPr>
          <w:lang w:eastAsia="en-GB"/>
        </w:rPr>
        <w:t>Diameters</w:t>
      </w:r>
      <w:r w:rsidRPr="00194C5E">
        <w:rPr>
          <w:lang w:eastAsia="en-GB"/>
        </w:rPr>
        <w:t xml:space="preserve"> under </w:t>
      </w:r>
      <w:r>
        <w:rPr>
          <w:lang w:eastAsia="en-GB"/>
        </w:rPr>
        <w:t>100mm</w:t>
      </w:r>
      <w:r w:rsidRPr="00194C5E">
        <w:rPr>
          <w:lang w:eastAsia="en-GB"/>
        </w:rPr>
        <w:t xml:space="preserve"> </w:t>
      </w:r>
      <w:r>
        <w:rPr>
          <w:lang w:eastAsia="en-GB"/>
        </w:rPr>
        <w:t>comprise</w:t>
      </w:r>
      <w:r w:rsidRPr="00194C5E">
        <w:rPr>
          <w:lang w:eastAsia="en-GB"/>
        </w:rPr>
        <w:t xml:space="preserve"> </w:t>
      </w:r>
      <w:r>
        <w:rPr>
          <w:lang w:eastAsia="en-GB"/>
        </w:rPr>
        <w:t>the majority</w:t>
      </w:r>
      <w:r w:rsidRPr="00194C5E">
        <w:rPr>
          <w:lang w:eastAsia="en-GB"/>
        </w:rPr>
        <w:t xml:space="preserve"> of the records</w:t>
      </w:r>
      <w:r>
        <w:rPr>
          <w:lang w:eastAsia="en-GB"/>
        </w:rPr>
        <w:t xml:space="preserve"> and 70% of measurements were made on diameters under 20mm</w:t>
      </w:r>
      <w:r w:rsidRPr="00194C5E">
        <w:rPr>
          <w:lang w:eastAsia="en-GB"/>
        </w:rPr>
        <w:t>.</w:t>
      </w:r>
      <w:r w:rsidR="00AE5D1F">
        <w:rPr>
          <w:lang w:eastAsia="en-GB"/>
        </w:rPr>
        <w:t xml:space="preserve"> </w:t>
      </w:r>
      <w:r>
        <w:rPr>
          <w:lang w:eastAsia="en-GB"/>
        </w:rPr>
        <w:fldChar w:fldCharType="begin"/>
      </w:r>
      <w:r>
        <w:rPr>
          <w:lang w:eastAsia="en-GB"/>
        </w:rPr>
        <w:instrText xml:space="preserve"> REF _Ref496869694 \h  \* MERGEFORMAT </w:instrText>
      </w:r>
      <w:r>
        <w:rPr>
          <w:lang w:eastAsia="en-GB"/>
        </w:rPr>
      </w:r>
      <w:r>
        <w:rPr>
          <w:lang w:eastAsia="en-GB"/>
        </w:rPr>
        <w:fldChar w:fldCharType="separate"/>
      </w:r>
      <w:r w:rsidR="00994033">
        <w:t xml:space="preserve">Figure </w:t>
      </w:r>
      <w:r w:rsidR="00994033">
        <w:rPr>
          <w:noProof/>
        </w:rPr>
        <w:t>A</w:t>
      </w:r>
      <w:r w:rsidR="00994033">
        <w:t>.</w:t>
      </w:r>
      <w:r w:rsidR="00994033">
        <w:rPr>
          <w:noProof/>
        </w:rPr>
        <w:t>2</w:t>
      </w:r>
      <w:r>
        <w:rPr>
          <w:lang w:eastAsia="en-GB"/>
        </w:rPr>
        <w:fldChar w:fldCharType="end"/>
      </w:r>
      <w:r w:rsidRPr="00194C5E">
        <w:rPr>
          <w:lang w:eastAsia="en-GB"/>
        </w:rPr>
        <w:t xml:space="preserve"> shows </w:t>
      </w:r>
      <w:r>
        <w:rPr>
          <w:lang w:eastAsia="en-GB"/>
        </w:rPr>
        <w:t xml:space="preserve">the quantity of </w:t>
      </w:r>
      <w:r w:rsidRPr="00194C5E">
        <w:rPr>
          <w:lang w:eastAsia="en-GB"/>
        </w:rPr>
        <w:t xml:space="preserve">carbon contributed by </w:t>
      </w:r>
      <w:r>
        <w:rPr>
          <w:lang w:eastAsia="en-GB"/>
        </w:rPr>
        <w:t>dead wood</w:t>
      </w:r>
      <w:r w:rsidRPr="00194C5E">
        <w:rPr>
          <w:lang w:eastAsia="en-GB"/>
        </w:rPr>
        <w:t xml:space="preserve"> of different </w:t>
      </w:r>
      <w:r>
        <w:rPr>
          <w:lang w:eastAsia="en-GB"/>
        </w:rPr>
        <w:t>diameters</w:t>
      </w:r>
      <w:r w:rsidRPr="00194C5E">
        <w:rPr>
          <w:lang w:eastAsia="en-GB"/>
        </w:rPr>
        <w:t>.</w:t>
      </w:r>
      <w:r w:rsidR="00AE5D1F">
        <w:rPr>
          <w:lang w:eastAsia="en-GB"/>
        </w:rPr>
        <w:t xml:space="preserve"> </w:t>
      </w:r>
      <w:r>
        <w:rPr>
          <w:lang w:eastAsia="en-GB"/>
        </w:rPr>
        <w:t>These</w:t>
      </w:r>
      <w:r w:rsidRPr="00194C5E">
        <w:rPr>
          <w:lang w:eastAsia="en-GB"/>
        </w:rPr>
        <w:t xml:space="preserve"> graphs </w:t>
      </w:r>
      <w:r>
        <w:rPr>
          <w:lang w:eastAsia="en-GB"/>
        </w:rPr>
        <w:t>display</w:t>
      </w:r>
      <w:r w:rsidRPr="00194C5E">
        <w:rPr>
          <w:lang w:eastAsia="en-GB"/>
        </w:rPr>
        <w:t xml:space="preserve"> the cumulative carbon contributions ordered by </w:t>
      </w:r>
      <w:r>
        <w:rPr>
          <w:lang w:eastAsia="en-GB"/>
        </w:rPr>
        <w:t>diameter for each plot</w:t>
      </w:r>
      <w:r w:rsidRPr="00194C5E">
        <w:rPr>
          <w:lang w:eastAsia="en-GB"/>
        </w:rPr>
        <w:t>.</w:t>
      </w:r>
      <w:r w:rsidR="00AE5D1F">
        <w:rPr>
          <w:lang w:eastAsia="en-GB"/>
        </w:rPr>
        <w:t xml:space="preserve"> </w:t>
      </w:r>
      <w:r>
        <w:rPr>
          <w:lang w:eastAsia="en-GB"/>
        </w:rPr>
        <w:t xml:space="preserve"> The carbon is contributed fairly uniformly across the diameter range and there is not an obvious cut-off diameter for a possible nested approach.</w:t>
      </w:r>
      <w:r w:rsidR="00AE5D1F">
        <w:rPr>
          <w:lang w:eastAsia="en-GB"/>
        </w:rPr>
        <w:t xml:space="preserve"> </w:t>
      </w:r>
      <w:r>
        <w:rPr>
          <w:lang w:eastAsia="en-GB"/>
        </w:rPr>
        <w:t>Nevertheless, limiting measurements to diameters above 20mm, would produce 95% of the dead wood carbon as measured in the trial (while reducing measurements by 70%).</w:t>
      </w:r>
      <w:r w:rsidR="00AE5D1F">
        <w:rPr>
          <w:lang w:eastAsia="en-GB"/>
        </w:rPr>
        <w:t xml:space="preserve"> </w:t>
      </w:r>
    </w:p>
    <w:p w14:paraId="6B56B6ED" w14:textId="643FDA90" w:rsidR="00C77DCA" w:rsidRDefault="00C77DCA" w:rsidP="00C77DCA">
      <w:pPr>
        <w:rPr>
          <w:lang w:eastAsia="en-GB"/>
        </w:rPr>
      </w:pPr>
      <w:r>
        <w:rPr>
          <w:lang w:eastAsia="en-GB"/>
        </w:rPr>
        <w:t xml:space="preserve">Overall, the dead wood contributes a small fraction to total above-ground carbon (for comparison, see </w:t>
      </w:r>
      <w:r>
        <w:rPr>
          <w:lang w:eastAsia="en-GB"/>
        </w:rPr>
        <w:fldChar w:fldCharType="begin"/>
      </w:r>
      <w:r>
        <w:rPr>
          <w:lang w:eastAsia="en-GB"/>
        </w:rPr>
        <w:instrText xml:space="preserve"> REF _Ref496869694 \h </w:instrText>
      </w:r>
      <w:r>
        <w:rPr>
          <w:lang w:eastAsia="en-GB"/>
        </w:rPr>
      </w:r>
      <w:r>
        <w:rPr>
          <w:lang w:eastAsia="en-GB"/>
        </w:rPr>
        <w:fldChar w:fldCharType="separate"/>
      </w:r>
      <w:r w:rsidR="00994033">
        <w:t>Figure A.</w:t>
      </w:r>
      <w:r w:rsidR="00994033">
        <w:rPr>
          <w:noProof/>
        </w:rPr>
        <w:t>2</w:t>
      </w:r>
      <w:r>
        <w:rPr>
          <w:lang w:eastAsia="en-GB"/>
        </w:rPr>
        <w:fldChar w:fldCharType="end"/>
      </w:r>
      <w:r>
        <w:rPr>
          <w:lang w:eastAsia="en-GB"/>
        </w:rPr>
        <w:t xml:space="preserve"> for the woody canopy contributions of these plots).</w:t>
      </w:r>
      <w:r w:rsidR="00AE5D1F">
        <w:rPr>
          <w:lang w:eastAsia="en-GB"/>
        </w:rPr>
        <w:t xml:space="preserve"> </w:t>
      </w:r>
      <w:r>
        <w:rPr>
          <w:lang w:eastAsia="en-GB"/>
        </w:rPr>
        <w:t>The highest dead wood contribution occurs in INT-03 where it produces about 0.3% of the above-ground carbon.</w:t>
      </w:r>
      <w:r w:rsidR="00AE5D1F">
        <w:rPr>
          <w:lang w:eastAsia="en-GB"/>
        </w:rPr>
        <w:t xml:space="preserve"> </w:t>
      </w:r>
      <w:r>
        <w:rPr>
          <w:lang w:eastAsia="en-GB"/>
        </w:rPr>
        <w:t>With that in mind, I believe we could exclude the dead wood measurements from the methodology without significantly impacting on measurement accuracy.</w:t>
      </w:r>
    </w:p>
    <w:p w14:paraId="2BCB7D70" w14:textId="67D36209" w:rsidR="000E013A" w:rsidRDefault="000E013A"/>
    <w:sectPr w:rsidR="000E013A">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325AC2" w16cid:durableId="225A8999"/>
  <w16cid:commentId w16cid:paraId="71788590" w16cid:durableId="225A89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C01495" w14:textId="77777777" w:rsidR="0057471D" w:rsidRDefault="0057471D" w:rsidP="0040681E">
      <w:pPr>
        <w:spacing w:after="0" w:line="240" w:lineRule="auto"/>
      </w:pPr>
      <w:r>
        <w:separator/>
      </w:r>
    </w:p>
  </w:endnote>
  <w:endnote w:type="continuationSeparator" w:id="0">
    <w:p w14:paraId="09D641C9" w14:textId="77777777" w:rsidR="0057471D" w:rsidRDefault="0057471D" w:rsidP="0040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E45A7" w14:textId="3940679C" w:rsidR="00994033" w:rsidRDefault="00994033" w:rsidP="003C3842">
    <w:pPr>
      <w:pStyle w:val="Footer"/>
      <w:tabs>
        <w:tab w:val="clear" w:pos="4680"/>
        <w:tab w:val="clear" w:pos="9360"/>
        <w:tab w:val="left" w:pos="640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DC6EA8" w14:textId="77777777" w:rsidR="0057471D" w:rsidRDefault="0057471D" w:rsidP="0040681E">
      <w:pPr>
        <w:spacing w:after="0" w:line="240" w:lineRule="auto"/>
      </w:pPr>
      <w:r>
        <w:separator/>
      </w:r>
    </w:p>
  </w:footnote>
  <w:footnote w:type="continuationSeparator" w:id="0">
    <w:p w14:paraId="57167E14" w14:textId="77777777" w:rsidR="0057471D" w:rsidRDefault="0057471D" w:rsidP="004068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CB716" w14:textId="7F75D10E" w:rsidR="00994033" w:rsidRDefault="00994033">
    <w:pPr>
      <w:pStyle w:val="Header"/>
    </w:pPr>
    <w:sdt>
      <w:sdtPr>
        <w:id w:val="1788235780"/>
        <w:docPartObj>
          <w:docPartGallery w:val="Page Numbers (Top of Page)"/>
          <w:docPartUnique/>
        </w:docPartObj>
      </w:sdtPr>
      <w:sdtEndPr>
        <w:rPr>
          <w:noProof/>
        </w:rPr>
      </w:sdtEndPr>
      <w:sdtContent>
        <w:r>
          <w:t xml:space="preserve">GEF-5 </w:t>
        </w:r>
        <w:proofErr w:type="spellStart"/>
        <w:r>
          <w:t>SLM</w:t>
        </w:r>
        <w:proofErr w:type="spellEnd"/>
        <w:r>
          <w:t>: Remote sensing of aboveground carbon in thicket</w:t>
        </w:r>
      </w:sdtContent>
    </w:sdt>
    <w:r>
      <w:ptab w:relativeTo="margin" w:alignment="right" w:leader="none"/>
    </w:r>
    <w:r>
      <w:fldChar w:fldCharType="begin"/>
    </w:r>
    <w:r>
      <w:instrText xml:space="preserve"> PAGE   \* MERGEFORMAT </w:instrText>
    </w:r>
    <w:r>
      <w:fldChar w:fldCharType="separate"/>
    </w:r>
    <w:r w:rsidR="009D3BA3">
      <w:rPr>
        <w:noProof/>
      </w:rPr>
      <w:t>iii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63F13" w14:textId="6D7A0367" w:rsidR="00994033" w:rsidRDefault="00994033" w:rsidP="007D57F7">
    <w:pPr>
      <w:pStyle w:val="Header"/>
    </w:pPr>
    <w:sdt>
      <w:sdtPr>
        <w:id w:val="-970206465"/>
        <w:docPartObj>
          <w:docPartGallery w:val="Page Numbers (Top of Page)"/>
          <w:docPartUnique/>
        </w:docPartObj>
      </w:sdtPr>
      <w:sdtEndPr>
        <w:rPr>
          <w:noProof/>
        </w:rPr>
      </w:sdtEndPr>
      <w:sdtContent>
        <w:sdt>
          <w:sdtPr>
            <w:id w:val="-335843242"/>
            <w:docPartObj>
              <w:docPartGallery w:val="Page Numbers (Top of Page)"/>
              <w:docPartUnique/>
            </w:docPartObj>
          </w:sdtPr>
          <w:sdtEndPr>
            <w:rPr>
              <w:noProof/>
            </w:rPr>
          </w:sdtEndPr>
          <w:sdtContent>
            <w:r>
              <w:t xml:space="preserve">GEF-5 </w:t>
            </w:r>
            <w:proofErr w:type="spellStart"/>
            <w:r>
              <w:t>SLM</w:t>
            </w:r>
            <w:proofErr w:type="spellEnd"/>
            <w:r>
              <w:t>: Remote sensing of aboveground carbon in thicket</w:t>
            </w:r>
          </w:sdtContent>
        </w:sdt>
      </w:sdtContent>
    </w:sdt>
    <w:r>
      <w:rPr>
        <w:noProof/>
      </w:rPr>
      <w:t xml:space="preserve"> </w:t>
    </w:r>
    <w:r>
      <w:rPr>
        <w:noProof/>
      </w:rPr>
      <w:ptab w:relativeTo="margin" w:alignment="right" w:leader="none"/>
    </w:r>
    <w:r>
      <w:rPr>
        <w:noProof/>
      </w:rPr>
      <w:fldChar w:fldCharType="begin"/>
    </w:r>
    <w:r>
      <w:rPr>
        <w:noProof/>
      </w:rPr>
      <w:instrText xml:space="preserve"> PAGE  \* Arabic  \* MERGEFORMAT </w:instrText>
    </w:r>
    <w:r>
      <w:rPr>
        <w:noProof/>
      </w:rPr>
      <w:fldChar w:fldCharType="separate"/>
    </w:r>
    <w:r w:rsidR="009D3BA3">
      <w:rPr>
        <w:noProof/>
      </w:rPr>
      <w:t>33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66566"/>
    <w:multiLevelType w:val="multilevel"/>
    <w:tmpl w:val="B3A661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1690985"/>
    <w:multiLevelType w:val="multilevel"/>
    <w:tmpl w:val="1BC24A92"/>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2004E3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21623F"/>
    <w:multiLevelType w:val="multilevel"/>
    <w:tmpl w:val="18A0F110"/>
    <w:styleLink w:val="AppendixHeadings"/>
    <w:lvl w:ilvl="0">
      <w:start w:val="1"/>
      <w:numFmt w:val="upperLetter"/>
      <w:pStyle w:val="AppHeading1"/>
      <w:suff w:val="space"/>
      <w:lvlText w:val="Appendix %1"/>
      <w:lvlJc w:val="left"/>
      <w:pPr>
        <w:ind w:left="432" w:hanging="432"/>
      </w:pPr>
      <w:rPr>
        <w:rFonts w:asciiTheme="majorHAnsi" w:hAnsiTheme="majorHAnsi" w:hint="default"/>
        <w:color w:val="2E74B5" w:themeColor="accent1" w:themeShade="BF"/>
        <w:sz w:val="32"/>
      </w:rPr>
    </w:lvl>
    <w:lvl w:ilvl="1">
      <w:start w:val="1"/>
      <w:numFmt w:val="decimal"/>
      <w:pStyle w:val="AppHeading2"/>
      <w:lvlText w:val="%1.%2"/>
      <w:lvlJc w:val="left"/>
      <w:pPr>
        <w:ind w:left="576" w:hanging="576"/>
      </w:pPr>
      <w:rPr>
        <w:rFonts w:asciiTheme="majorHAnsi" w:hAnsiTheme="majorHAnsi" w:hint="default"/>
        <w:color w:val="2E74B5" w:themeColor="accent1" w:themeShade="BF"/>
        <w:sz w:val="28"/>
      </w:rPr>
    </w:lvl>
    <w:lvl w:ilvl="2">
      <w:start w:val="1"/>
      <w:numFmt w:val="decimal"/>
      <w:pStyle w:val="AppHeading3"/>
      <w:lvlText w:val="%1.%2.%3"/>
      <w:lvlJc w:val="left"/>
      <w:pPr>
        <w:ind w:left="720" w:hanging="720"/>
      </w:pPr>
      <w:rPr>
        <w:rFonts w:asciiTheme="majorHAnsi" w:hAnsiTheme="majorHAnsi" w:hint="default"/>
        <w:color w:val="2E74B5" w:themeColor="accent1" w:themeShade="BF"/>
        <w:sz w:val="24"/>
      </w:rPr>
    </w:lvl>
    <w:lvl w:ilvl="3">
      <w:start w:val="1"/>
      <w:numFmt w:val="decimal"/>
      <w:pStyle w:val="App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40629AE"/>
    <w:multiLevelType w:val="multilevel"/>
    <w:tmpl w:val="80BE8ED8"/>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92538B3"/>
    <w:multiLevelType w:val="multilevel"/>
    <w:tmpl w:val="F6386B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B743DFE"/>
    <w:multiLevelType w:val="multilevel"/>
    <w:tmpl w:val="18A0F110"/>
    <w:numStyleLink w:val="AppendixHeadings"/>
  </w:abstractNum>
  <w:abstractNum w:abstractNumId="7" w15:restartNumberingAfterBreak="0">
    <w:nsid w:val="2C8E0188"/>
    <w:multiLevelType w:val="multilevel"/>
    <w:tmpl w:val="6F2C55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C0254AD"/>
    <w:multiLevelType w:val="multilevel"/>
    <w:tmpl w:val="18A0F110"/>
    <w:numStyleLink w:val="AppendixHeadings"/>
  </w:abstractNum>
  <w:abstractNum w:abstractNumId="9" w15:restartNumberingAfterBreak="0">
    <w:nsid w:val="4A6005EB"/>
    <w:multiLevelType w:val="multilevel"/>
    <w:tmpl w:val="18A0F110"/>
    <w:numStyleLink w:val="AppendixHeadings"/>
  </w:abstractNum>
  <w:abstractNum w:abstractNumId="10" w15:restartNumberingAfterBreak="0">
    <w:nsid w:val="4F512E44"/>
    <w:multiLevelType w:val="multilevel"/>
    <w:tmpl w:val="18A0F110"/>
    <w:numStyleLink w:val="AppendixHeadings"/>
  </w:abstractNum>
  <w:abstractNum w:abstractNumId="11" w15:restartNumberingAfterBreak="0">
    <w:nsid w:val="4FC16A0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23506E2"/>
    <w:multiLevelType w:val="multilevel"/>
    <w:tmpl w:val="6A0E1B8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F81377"/>
    <w:multiLevelType w:val="multilevel"/>
    <w:tmpl w:val="C5447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651B3"/>
    <w:multiLevelType w:val="hybridMultilevel"/>
    <w:tmpl w:val="214E1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C0756C"/>
    <w:multiLevelType w:val="multilevel"/>
    <w:tmpl w:val="27509A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95F40D9"/>
    <w:multiLevelType w:val="multilevel"/>
    <w:tmpl w:val="622C9784"/>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AD87219"/>
    <w:multiLevelType w:val="multilevel"/>
    <w:tmpl w:val="EB70D6D2"/>
    <w:lvl w:ilvl="0">
      <w:start w:val="1"/>
      <w:numFmt w:val="upperLetter"/>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B9557E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D8E0525"/>
    <w:multiLevelType w:val="multilevel"/>
    <w:tmpl w:val="29D89A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3"/>
  </w:num>
  <w:num w:numId="2">
    <w:abstractNumId w:val="14"/>
  </w:num>
  <w:num w:numId="3">
    <w:abstractNumId w:val="5"/>
  </w:num>
  <w:num w:numId="4">
    <w:abstractNumId w:val="4"/>
  </w:num>
  <w:num w:numId="5">
    <w:abstractNumId w:val="16"/>
  </w:num>
  <w:num w:numId="6">
    <w:abstractNumId w:val="1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1"/>
  </w:num>
  <w:num w:numId="11">
    <w:abstractNumId w:val="1"/>
    <w:lvlOverride w:ilvl="0">
      <w:lvl w:ilvl="0">
        <w:start w:val="1"/>
        <w:numFmt w:val="decimal"/>
        <w:suff w:val="space"/>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abstractNumId w:val="19"/>
  </w:num>
  <w:num w:numId="13">
    <w:abstractNumId w:val="0"/>
  </w:num>
  <w:num w:numId="14">
    <w:abstractNumId w:val="15"/>
  </w:num>
  <w:num w:numId="15">
    <w:abstractNumId w:val="3"/>
  </w:num>
  <w:num w:numId="16">
    <w:abstractNumId w:val="10"/>
  </w:num>
  <w:num w:numId="17">
    <w:abstractNumId w:val="6"/>
  </w:num>
  <w:num w:numId="18">
    <w:abstractNumId w:val="2"/>
  </w:num>
  <w:num w:numId="19">
    <w:abstractNumId w:val="8"/>
    <w:lvlOverride w:ilvl="0">
      <w:lvl w:ilvl="0">
        <w:start w:val="1"/>
        <w:numFmt w:val="upperLetter"/>
        <w:suff w:val="space"/>
        <w:lvlText w:val="Appendix %1"/>
        <w:lvlJc w:val="left"/>
        <w:pPr>
          <w:ind w:left="25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0">
    <w:abstractNumId w:val="18"/>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BE0"/>
    <w:rsid w:val="00000DC3"/>
    <w:rsid w:val="00002955"/>
    <w:rsid w:val="00002D97"/>
    <w:rsid w:val="0001066B"/>
    <w:rsid w:val="00012F63"/>
    <w:rsid w:val="000136A3"/>
    <w:rsid w:val="000227A5"/>
    <w:rsid w:val="00027681"/>
    <w:rsid w:val="000300DF"/>
    <w:rsid w:val="0003079F"/>
    <w:rsid w:val="000328C9"/>
    <w:rsid w:val="00032AD4"/>
    <w:rsid w:val="00034F1A"/>
    <w:rsid w:val="000372C0"/>
    <w:rsid w:val="000415A3"/>
    <w:rsid w:val="00045A83"/>
    <w:rsid w:val="000479CE"/>
    <w:rsid w:val="0005034C"/>
    <w:rsid w:val="000532ED"/>
    <w:rsid w:val="00054C70"/>
    <w:rsid w:val="000621ED"/>
    <w:rsid w:val="0006372D"/>
    <w:rsid w:val="000645FC"/>
    <w:rsid w:val="00065D49"/>
    <w:rsid w:val="00073797"/>
    <w:rsid w:val="00073AC2"/>
    <w:rsid w:val="00073F37"/>
    <w:rsid w:val="00074F18"/>
    <w:rsid w:val="000755DB"/>
    <w:rsid w:val="0007709C"/>
    <w:rsid w:val="00077A11"/>
    <w:rsid w:val="000804C6"/>
    <w:rsid w:val="00082A29"/>
    <w:rsid w:val="00093597"/>
    <w:rsid w:val="00093975"/>
    <w:rsid w:val="0009681F"/>
    <w:rsid w:val="000A28D0"/>
    <w:rsid w:val="000A48EF"/>
    <w:rsid w:val="000A7C7C"/>
    <w:rsid w:val="000C1D5A"/>
    <w:rsid w:val="000C5999"/>
    <w:rsid w:val="000C6C12"/>
    <w:rsid w:val="000D2DBE"/>
    <w:rsid w:val="000D3460"/>
    <w:rsid w:val="000D452F"/>
    <w:rsid w:val="000D458F"/>
    <w:rsid w:val="000D52B0"/>
    <w:rsid w:val="000E013A"/>
    <w:rsid w:val="000E0691"/>
    <w:rsid w:val="000E2240"/>
    <w:rsid w:val="000E6093"/>
    <w:rsid w:val="000F0E9E"/>
    <w:rsid w:val="00100537"/>
    <w:rsid w:val="001006E0"/>
    <w:rsid w:val="00102E98"/>
    <w:rsid w:val="00103C6B"/>
    <w:rsid w:val="00104D33"/>
    <w:rsid w:val="00105831"/>
    <w:rsid w:val="001061D6"/>
    <w:rsid w:val="00107810"/>
    <w:rsid w:val="001105E7"/>
    <w:rsid w:val="00111075"/>
    <w:rsid w:val="00113238"/>
    <w:rsid w:val="001138DC"/>
    <w:rsid w:val="00113C67"/>
    <w:rsid w:val="001140A6"/>
    <w:rsid w:val="00116935"/>
    <w:rsid w:val="00117118"/>
    <w:rsid w:val="001221A3"/>
    <w:rsid w:val="001231D2"/>
    <w:rsid w:val="001253B8"/>
    <w:rsid w:val="00125BA0"/>
    <w:rsid w:val="0012713B"/>
    <w:rsid w:val="001327DA"/>
    <w:rsid w:val="00134C9A"/>
    <w:rsid w:val="00136C0D"/>
    <w:rsid w:val="00136FE7"/>
    <w:rsid w:val="00137F72"/>
    <w:rsid w:val="00143EDE"/>
    <w:rsid w:val="00147C88"/>
    <w:rsid w:val="001514A6"/>
    <w:rsid w:val="00152767"/>
    <w:rsid w:val="00154C2F"/>
    <w:rsid w:val="00154ECE"/>
    <w:rsid w:val="0016145B"/>
    <w:rsid w:val="001644AB"/>
    <w:rsid w:val="001668BE"/>
    <w:rsid w:val="0016701C"/>
    <w:rsid w:val="00171A60"/>
    <w:rsid w:val="00171C98"/>
    <w:rsid w:val="00172158"/>
    <w:rsid w:val="00173790"/>
    <w:rsid w:val="001747E5"/>
    <w:rsid w:val="0017675A"/>
    <w:rsid w:val="0017717B"/>
    <w:rsid w:val="00177D3F"/>
    <w:rsid w:val="0018002E"/>
    <w:rsid w:val="00184D19"/>
    <w:rsid w:val="001913EC"/>
    <w:rsid w:val="001915CF"/>
    <w:rsid w:val="00191946"/>
    <w:rsid w:val="00196ED5"/>
    <w:rsid w:val="001A1F79"/>
    <w:rsid w:val="001A2A6E"/>
    <w:rsid w:val="001A35C5"/>
    <w:rsid w:val="001A4431"/>
    <w:rsid w:val="001B1D5B"/>
    <w:rsid w:val="001B2517"/>
    <w:rsid w:val="001B2D6D"/>
    <w:rsid w:val="001B403E"/>
    <w:rsid w:val="001B6E9F"/>
    <w:rsid w:val="001C35C3"/>
    <w:rsid w:val="001C3D3B"/>
    <w:rsid w:val="001C5111"/>
    <w:rsid w:val="001D71C8"/>
    <w:rsid w:val="001E03C7"/>
    <w:rsid w:val="001E211D"/>
    <w:rsid w:val="001E2D3B"/>
    <w:rsid w:val="001E4833"/>
    <w:rsid w:val="001E6367"/>
    <w:rsid w:val="001F1A4F"/>
    <w:rsid w:val="001F263B"/>
    <w:rsid w:val="001F4E4C"/>
    <w:rsid w:val="001F74F8"/>
    <w:rsid w:val="00200944"/>
    <w:rsid w:val="00202587"/>
    <w:rsid w:val="00203BE9"/>
    <w:rsid w:val="00204A7A"/>
    <w:rsid w:val="00213867"/>
    <w:rsid w:val="00215285"/>
    <w:rsid w:val="002168F6"/>
    <w:rsid w:val="002177EB"/>
    <w:rsid w:val="0022096F"/>
    <w:rsid w:val="002210FC"/>
    <w:rsid w:val="002222E7"/>
    <w:rsid w:val="0022375F"/>
    <w:rsid w:val="00223E00"/>
    <w:rsid w:val="002244CB"/>
    <w:rsid w:val="00226CD0"/>
    <w:rsid w:val="002270B4"/>
    <w:rsid w:val="00232B8D"/>
    <w:rsid w:val="002336FC"/>
    <w:rsid w:val="00233CD6"/>
    <w:rsid w:val="00236609"/>
    <w:rsid w:val="00236710"/>
    <w:rsid w:val="0024094C"/>
    <w:rsid w:val="00243898"/>
    <w:rsid w:val="00243D08"/>
    <w:rsid w:val="0024474B"/>
    <w:rsid w:val="0024635C"/>
    <w:rsid w:val="00246B00"/>
    <w:rsid w:val="002476B7"/>
    <w:rsid w:val="00247FD4"/>
    <w:rsid w:val="00257B8C"/>
    <w:rsid w:val="00263F3A"/>
    <w:rsid w:val="00271565"/>
    <w:rsid w:val="0027289F"/>
    <w:rsid w:val="00275005"/>
    <w:rsid w:val="0027589B"/>
    <w:rsid w:val="00275E91"/>
    <w:rsid w:val="00277C7B"/>
    <w:rsid w:val="00280695"/>
    <w:rsid w:val="002819C7"/>
    <w:rsid w:val="00282AF0"/>
    <w:rsid w:val="002835C8"/>
    <w:rsid w:val="00284884"/>
    <w:rsid w:val="00293FD7"/>
    <w:rsid w:val="00295540"/>
    <w:rsid w:val="00297ABE"/>
    <w:rsid w:val="002A08E7"/>
    <w:rsid w:val="002A1355"/>
    <w:rsid w:val="002A3B16"/>
    <w:rsid w:val="002A50C9"/>
    <w:rsid w:val="002B0A1C"/>
    <w:rsid w:val="002B18C3"/>
    <w:rsid w:val="002B2D50"/>
    <w:rsid w:val="002B2E9D"/>
    <w:rsid w:val="002B3D6F"/>
    <w:rsid w:val="002B410D"/>
    <w:rsid w:val="002C0CB9"/>
    <w:rsid w:val="002C6283"/>
    <w:rsid w:val="002C753B"/>
    <w:rsid w:val="002D3129"/>
    <w:rsid w:val="002D7B61"/>
    <w:rsid w:val="002E0723"/>
    <w:rsid w:val="002E4BC4"/>
    <w:rsid w:val="002E5E2B"/>
    <w:rsid w:val="002F0372"/>
    <w:rsid w:val="002F1C94"/>
    <w:rsid w:val="002F4447"/>
    <w:rsid w:val="002F5FBA"/>
    <w:rsid w:val="002F76C4"/>
    <w:rsid w:val="00302C68"/>
    <w:rsid w:val="0031115D"/>
    <w:rsid w:val="0031444D"/>
    <w:rsid w:val="00314861"/>
    <w:rsid w:val="003208B6"/>
    <w:rsid w:val="003234C6"/>
    <w:rsid w:val="003251D4"/>
    <w:rsid w:val="003267CA"/>
    <w:rsid w:val="00326ADD"/>
    <w:rsid w:val="003272A0"/>
    <w:rsid w:val="003303A0"/>
    <w:rsid w:val="003328DA"/>
    <w:rsid w:val="00332BF8"/>
    <w:rsid w:val="00334C0A"/>
    <w:rsid w:val="0033763A"/>
    <w:rsid w:val="00340250"/>
    <w:rsid w:val="003404CC"/>
    <w:rsid w:val="003438F9"/>
    <w:rsid w:val="003441E1"/>
    <w:rsid w:val="003443C1"/>
    <w:rsid w:val="0034467E"/>
    <w:rsid w:val="00345AB0"/>
    <w:rsid w:val="003512DD"/>
    <w:rsid w:val="0035277C"/>
    <w:rsid w:val="003569EF"/>
    <w:rsid w:val="00362953"/>
    <w:rsid w:val="00362C67"/>
    <w:rsid w:val="003633EA"/>
    <w:rsid w:val="0036612C"/>
    <w:rsid w:val="003674B9"/>
    <w:rsid w:val="00375601"/>
    <w:rsid w:val="00380F9C"/>
    <w:rsid w:val="003813AF"/>
    <w:rsid w:val="00383D90"/>
    <w:rsid w:val="003919BD"/>
    <w:rsid w:val="003921CE"/>
    <w:rsid w:val="0039253F"/>
    <w:rsid w:val="0039391F"/>
    <w:rsid w:val="003940F8"/>
    <w:rsid w:val="00395582"/>
    <w:rsid w:val="00395B2E"/>
    <w:rsid w:val="00395DBA"/>
    <w:rsid w:val="003960CD"/>
    <w:rsid w:val="00397CFA"/>
    <w:rsid w:val="00397EF4"/>
    <w:rsid w:val="003A5442"/>
    <w:rsid w:val="003A6C93"/>
    <w:rsid w:val="003B1F3E"/>
    <w:rsid w:val="003B213F"/>
    <w:rsid w:val="003B4641"/>
    <w:rsid w:val="003B4C8E"/>
    <w:rsid w:val="003B535A"/>
    <w:rsid w:val="003B54E5"/>
    <w:rsid w:val="003B5C26"/>
    <w:rsid w:val="003C074C"/>
    <w:rsid w:val="003C3842"/>
    <w:rsid w:val="003C7D19"/>
    <w:rsid w:val="003C7D8A"/>
    <w:rsid w:val="003C7EA8"/>
    <w:rsid w:val="003D1F21"/>
    <w:rsid w:val="003D2E6E"/>
    <w:rsid w:val="003D33F4"/>
    <w:rsid w:val="003D41D3"/>
    <w:rsid w:val="003D63C0"/>
    <w:rsid w:val="003D6792"/>
    <w:rsid w:val="003E1770"/>
    <w:rsid w:val="003E397F"/>
    <w:rsid w:val="003E4206"/>
    <w:rsid w:val="003E7469"/>
    <w:rsid w:val="003F046D"/>
    <w:rsid w:val="003F48E7"/>
    <w:rsid w:val="003F4A26"/>
    <w:rsid w:val="003F4D13"/>
    <w:rsid w:val="003F5C31"/>
    <w:rsid w:val="0040681E"/>
    <w:rsid w:val="00407C7B"/>
    <w:rsid w:val="00415C6B"/>
    <w:rsid w:val="00416A65"/>
    <w:rsid w:val="004204AA"/>
    <w:rsid w:val="00424C4C"/>
    <w:rsid w:val="00426880"/>
    <w:rsid w:val="0043016C"/>
    <w:rsid w:val="00431346"/>
    <w:rsid w:val="004315CF"/>
    <w:rsid w:val="004322E0"/>
    <w:rsid w:val="004340F6"/>
    <w:rsid w:val="00441CCE"/>
    <w:rsid w:val="00442171"/>
    <w:rsid w:val="00442628"/>
    <w:rsid w:val="00442C8A"/>
    <w:rsid w:val="0044357E"/>
    <w:rsid w:val="00444083"/>
    <w:rsid w:val="00446810"/>
    <w:rsid w:val="004718FC"/>
    <w:rsid w:val="00471EA1"/>
    <w:rsid w:val="004735AF"/>
    <w:rsid w:val="00474703"/>
    <w:rsid w:val="00476BA5"/>
    <w:rsid w:val="004777AA"/>
    <w:rsid w:val="00482218"/>
    <w:rsid w:val="00484CD1"/>
    <w:rsid w:val="004906DD"/>
    <w:rsid w:val="00491FB0"/>
    <w:rsid w:val="00493E55"/>
    <w:rsid w:val="004943E8"/>
    <w:rsid w:val="0049497B"/>
    <w:rsid w:val="004A002E"/>
    <w:rsid w:val="004A0E06"/>
    <w:rsid w:val="004A11B4"/>
    <w:rsid w:val="004A1712"/>
    <w:rsid w:val="004B353D"/>
    <w:rsid w:val="004B38EC"/>
    <w:rsid w:val="004B412F"/>
    <w:rsid w:val="004B548F"/>
    <w:rsid w:val="004C1220"/>
    <w:rsid w:val="004C1B1C"/>
    <w:rsid w:val="004C3057"/>
    <w:rsid w:val="004C3EDD"/>
    <w:rsid w:val="004C4ABF"/>
    <w:rsid w:val="004C613B"/>
    <w:rsid w:val="004C66DA"/>
    <w:rsid w:val="004C73B7"/>
    <w:rsid w:val="004C7CB1"/>
    <w:rsid w:val="004D2A1D"/>
    <w:rsid w:val="004D3353"/>
    <w:rsid w:val="004D3BE0"/>
    <w:rsid w:val="004D447C"/>
    <w:rsid w:val="004D5968"/>
    <w:rsid w:val="004D59FB"/>
    <w:rsid w:val="004D7D2C"/>
    <w:rsid w:val="004D7DA2"/>
    <w:rsid w:val="004E2D60"/>
    <w:rsid w:val="004E658C"/>
    <w:rsid w:val="004F0563"/>
    <w:rsid w:val="004F1FBE"/>
    <w:rsid w:val="004F649F"/>
    <w:rsid w:val="004F76FB"/>
    <w:rsid w:val="00500B77"/>
    <w:rsid w:val="005060B4"/>
    <w:rsid w:val="00507449"/>
    <w:rsid w:val="0051120B"/>
    <w:rsid w:val="00515B99"/>
    <w:rsid w:val="00516592"/>
    <w:rsid w:val="00516C5E"/>
    <w:rsid w:val="00521DBE"/>
    <w:rsid w:val="00522CDC"/>
    <w:rsid w:val="00525600"/>
    <w:rsid w:val="00527E2D"/>
    <w:rsid w:val="0053114D"/>
    <w:rsid w:val="005338EA"/>
    <w:rsid w:val="00536C54"/>
    <w:rsid w:val="00537FB3"/>
    <w:rsid w:val="00543505"/>
    <w:rsid w:val="0054356F"/>
    <w:rsid w:val="00545404"/>
    <w:rsid w:val="005465EF"/>
    <w:rsid w:val="00550C62"/>
    <w:rsid w:val="00553806"/>
    <w:rsid w:val="005540FC"/>
    <w:rsid w:val="00554F74"/>
    <w:rsid w:val="005610B2"/>
    <w:rsid w:val="005613F1"/>
    <w:rsid w:val="00565FB7"/>
    <w:rsid w:val="0057214F"/>
    <w:rsid w:val="00572EEA"/>
    <w:rsid w:val="0057471D"/>
    <w:rsid w:val="005807A2"/>
    <w:rsid w:val="00581114"/>
    <w:rsid w:val="00581903"/>
    <w:rsid w:val="00581A81"/>
    <w:rsid w:val="0058351B"/>
    <w:rsid w:val="00585B4D"/>
    <w:rsid w:val="005864CB"/>
    <w:rsid w:val="00590124"/>
    <w:rsid w:val="00590D05"/>
    <w:rsid w:val="00592917"/>
    <w:rsid w:val="00594FFF"/>
    <w:rsid w:val="005A0EC7"/>
    <w:rsid w:val="005A20EC"/>
    <w:rsid w:val="005A214F"/>
    <w:rsid w:val="005A24B4"/>
    <w:rsid w:val="005A4192"/>
    <w:rsid w:val="005A4CAA"/>
    <w:rsid w:val="005A54D1"/>
    <w:rsid w:val="005B3712"/>
    <w:rsid w:val="005C0D31"/>
    <w:rsid w:val="005C0D7D"/>
    <w:rsid w:val="005C0F93"/>
    <w:rsid w:val="005C7AD4"/>
    <w:rsid w:val="005D11CE"/>
    <w:rsid w:val="005D3089"/>
    <w:rsid w:val="005D341C"/>
    <w:rsid w:val="005D68F1"/>
    <w:rsid w:val="005E25E4"/>
    <w:rsid w:val="005E3AFE"/>
    <w:rsid w:val="005E561E"/>
    <w:rsid w:val="005E5A34"/>
    <w:rsid w:val="005E641C"/>
    <w:rsid w:val="005F1B86"/>
    <w:rsid w:val="005F47D1"/>
    <w:rsid w:val="005F4C13"/>
    <w:rsid w:val="005F64C7"/>
    <w:rsid w:val="005F68F0"/>
    <w:rsid w:val="00605787"/>
    <w:rsid w:val="006066AE"/>
    <w:rsid w:val="00607C45"/>
    <w:rsid w:val="00610E2F"/>
    <w:rsid w:val="006112D5"/>
    <w:rsid w:val="00611B24"/>
    <w:rsid w:val="00612FCA"/>
    <w:rsid w:val="00615D06"/>
    <w:rsid w:val="006222AF"/>
    <w:rsid w:val="006272F8"/>
    <w:rsid w:val="00630384"/>
    <w:rsid w:val="00631B27"/>
    <w:rsid w:val="0063390C"/>
    <w:rsid w:val="00633B83"/>
    <w:rsid w:val="00634E13"/>
    <w:rsid w:val="00636419"/>
    <w:rsid w:val="00640966"/>
    <w:rsid w:val="00641397"/>
    <w:rsid w:val="0064263E"/>
    <w:rsid w:val="006478BF"/>
    <w:rsid w:val="00647D05"/>
    <w:rsid w:val="00650BC1"/>
    <w:rsid w:val="006527A4"/>
    <w:rsid w:val="00656EC4"/>
    <w:rsid w:val="0065706D"/>
    <w:rsid w:val="006639B0"/>
    <w:rsid w:val="00663EFA"/>
    <w:rsid w:val="006669D0"/>
    <w:rsid w:val="00671CE6"/>
    <w:rsid w:val="00677395"/>
    <w:rsid w:val="00677BB1"/>
    <w:rsid w:val="00693DAB"/>
    <w:rsid w:val="006945E7"/>
    <w:rsid w:val="00697238"/>
    <w:rsid w:val="00697A4B"/>
    <w:rsid w:val="006A3B1F"/>
    <w:rsid w:val="006A5F2D"/>
    <w:rsid w:val="006B1FAA"/>
    <w:rsid w:val="006B2257"/>
    <w:rsid w:val="006B2866"/>
    <w:rsid w:val="006B33C0"/>
    <w:rsid w:val="006B7040"/>
    <w:rsid w:val="006C172B"/>
    <w:rsid w:val="006C3047"/>
    <w:rsid w:val="006C3B42"/>
    <w:rsid w:val="006C3BD0"/>
    <w:rsid w:val="006D07EA"/>
    <w:rsid w:val="006D24FD"/>
    <w:rsid w:val="006D31A8"/>
    <w:rsid w:val="006D3662"/>
    <w:rsid w:val="006D3E18"/>
    <w:rsid w:val="006D4A1B"/>
    <w:rsid w:val="006D6FC7"/>
    <w:rsid w:val="006E5A9C"/>
    <w:rsid w:val="006F0319"/>
    <w:rsid w:val="006F299E"/>
    <w:rsid w:val="006F2C3B"/>
    <w:rsid w:val="006F2F30"/>
    <w:rsid w:val="006F7D9F"/>
    <w:rsid w:val="00703A20"/>
    <w:rsid w:val="007045F2"/>
    <w:rsid w:val="00706082"/>
    <w:rsid w:val="00706645"/>
    <w:rsid w:val="00707D86"/>
    <w:rsid w:val="00710390"/>
    <w:rsid w:val="0072023E"/>
    <w:rsid w:val="007210BE"/>
    <w:rsid w:val="00722601"/>
    <w:rsid w:val="00725676"/>
    <w:rsid w:val="00727710"/>
    <w:rsid w:val="00727D1F"/>
    <w:rsid w:val="00732306"/>
    <w:rsid w:val="00732B30"/>
    <w:rsid w:val="0073481F"/>
    <w:rsid w:val="00734A71"/>
    <w:rsid w:val="00737C81"/>
    <w:rsid w:val="0074004B"/>
    <w:rsid w:val="00740089"/>
    <w:rsid w:val="00744CED"/>
    <w:rsid w:val="00751C27"/>
    <w:rsid w:val="00753524"/>
    <w:rsid w:val="007545DB"/>
    <w:rsid w:val="007601E0"/>
    <w:rsid w:val="007602FD"/>
    <w:rsid w:val="007629CA"/>
    <w:rsid w:val="007637FE"/>
    <w:rsid w:val="00777584"/>
    <w:rsid w:val="0077788B"/>
    <w:rsid w:val="00781F0A"/>
    <w:rsid w:val="00784D6F"/>
    <w:rsid w:val="00785D80"/>
    <w:rsid w:val="00786FB3"/>
    <w:rsid w:val="00787215"/>
    <w:rsid w:val="00791078"/>
    <w:rsid w:val="007910D2"/>
    <w:rsid w:val="00794045"/>
    <w:rsid w:val="00797AAC"/>
    <w:rsid w:val="007A08B7"/>
    <w:rsid w:val="007A230A"/>
    <w:rsid w:val="007A4504"/>
    <w:rsid w:val="007A4614"/>
    <w:rsid w:val="007A75E7"/>
    <w:rsid w:val="007B018E"/>
    <w:rsid w:val="007B17B9"/>
    <w:rsid w:val="007B2C05"/>
    <w:rsid w:val="007B5699"/>
    <w:rsid w:val="007C140D"/>
    <w:rsid w:val="007C328E"/>
    <w:rsid w:val="007C4185"/>
    <w:rsid w:val="007C5087"/>
    <w:rsid w:val="007D0DAC"/>
    <w:rsid w:val="007D2919"/>
    <w:rsid w:val="007D3036"/>
    <w:rsid w:val="007D57F7"/>
    <w:rsid w:val="007D5C40"/>
    <w:rsid w:val="007D6155"/>
    <w:rsid w:val="007E0325"/>
    <w:rsid w:val="007E3442"/>
    <w:rsid w:val="007E3816"/>
    <w:rsid w:val="007F00F1"/>
    <w:rsid w:val="007F1B2D"/>
    <w:rsid w:val="00805B85"/>
    <w:rsid w:val="00806531"/>
    <w:rsid w:val="0080776B"/>
    <w:rsid w:val="00812FF1"/>
    <w:rsid w:val="00813049"/>
    <w:rsid w:val="00813BA7"/>
    <w:rsid w:val="008148AA"/>
    <w:rsid w:val="00815CB9"/>
    <w:rsid w:val="00816535"/>
    <w:rsid w:val="0082123E"/>
    <w:rsid w:val="00824F5A"/>
    <w:rsid w:val="0083146F"/>
    <w:rsid w:val="00831533"/>
    <w:rsid w:val="00835792"/>
    <w:rsid w:val="00835D05"/>
    <w:rsid w:val="00836B81"/>
    <w:rsid w:val="008401BD"/>
    <w:rsid w:val="00840EAC"/>
    <w:rsid w:val="00845031"/>
    <w:rsid w:val="0084784F"/>
    <w:rsid w:val="008519C4"/>
    <w:rsid w:val="00852409"/>
    <w:rsid w:val="00852606"/>
    <w:rsid w:val="0085341B"/>
    <w:rsid w:val="0085341E"/>
    <w:rsid w:val="00856204"/>
    <w:rsid w:val="0086225C"/>
    <w:rsid w:val="00867636"/>
    <w:rsid w:val="00870DFB"/>
    <w:rsid w:val="00872445"/>
    <w:rsid w:val="00874442"/>
    <w:rsid w:val="0087569F"/>
    <w:rsid w:val="0088548C"/>
    <w:rsid w:val="0088599E"/>
    <w:rsid w:val="00891A4A"/>
    <w:rsid w:val="00892D45"/>
    <w:rsid w:val="008A2386"/>
    <w:rsid w:val="008B1A77"/>
    <w:rsid w:val="008B33D8"/>
    <w:rsid w:val="008B5A6A"/>
    <w:rsid w:val="008B5BB2"/>
    <w:rsid w:val="008C032D"/>
    <w:rsid w:val="008C09D5"/>
    <w:rsid w:val="008C0E6C"/>
    <w:rsid w:val="008C137F"/>
    <w:rsid w:val="008C3A19"/>
    <w:rsid w:val="008D4994"/>
    <w:rsid w:val="008D7208"/>
    <w:rsid w:val="008E0DF9"/>
    <w:rsid w:val="008F1C76"/>
    <w:rsid w:val="008F77F0"/>
    <w:rsid w:val="009013B3"/>
    <w:rsid w:val="00905855"/>
    <w:rsid w:val="00905A0D"/>
    <w:rsid w:val="00906D61"/>
    <w:rsid w:val="00910494"/>
    <w:rsid w:val="009129D5"/>
    <w:rsid w:val="00912F05"/>
    <w:rsid w:val="009172AC"/>
    <w:rsid w:val="00917965"/>
    <w:rsid w:val="00917CC8"/>
    <w:rsid w:val="00923B94"/>
    <w:rsid w:val="00925BAE"/>
    <w:rsid w:val="00925EBD"/>
    <w:rsid w:val="00926C21"/>
    <w:rsid w:val="00926F33"/>
    <w:rsid w:val="009309A1"/>
    <w:rsid w:val="00930FEF"/>
    <w:rsid w:val="00932B7C"/>
    <w:rsid w:val="00937BC6"/>
    <w:rsid w:val="00940825"/>
    <w:rsid w:val="00941FAC"/>
    <w:rsid w:val="00942792"/>
    <w:rsid w:val="00942A3F"/>
    <w:rsid w:val="0094524E"/>
    <w:rsid w:val="0094549B"/>
    <w:rsid w:val="00946358"/>
    <w:rsid w:val="0094674A"/>
    <w:rsid w:val="00951AF2"/>
    <w:rsid w:val="00956D1D"/>
    <w:rsid w:val="00962BD3"/>
    <w:rsid w:val="009636E5"/>
    <w:rsid w:val="00967D97"/>
    <w:rsid w:val="00973A4B"/>
    <w:rsid w:val="00975891"/>
    <w:rsid w:val="009759AB"/>
    <w:rsid w:val="009769D7"/>
    <w:rsid w:val="00977632"/>
    <w:rsid w:val="009825F8"/>
    <w:rsid w:val="00986069"/>
    <w:rsid w:val="00993758"/>
    <w:rsid w:val="00994033"/>
    <w:rsid w:val="00995B5D"/>
    <w:rsid w:val="00996A64"/>
    <w:rsid w:val="009A391F"/>
    <w:rsid w:val="009A712D"/>
    <w:rsid w:val="009B0A0D"/>
    <w:rsid w:val="009B377A"/>
    <w:rsid w:val="009B4240"/>
    <w:rsid w:val="009B643D"/>
    <w:rsid w:val="009C44A1"/>
    <w:rsid w:val="009C4F0F"/>
    <w:rsid w:val="009C6855"/>
    <w:rsid w:val="009D0CAA"/>
    <w:rsid w:val="009D3BA3"/>
    <w:rsid w:val="009D61FC"/>
    <w:rsid w:val="009D6B83"/>
    <w:rsid w:val="009D72A1"/>
    <w:rsid w:val="009E3997"/>
    <w:rsid w:val="009E59C9"/>
    <w:rsid w:val="009F0ED8"/>
    <w:rsid w:val="009F30D0"/>
    <w:rsid w:val="009F3AC9"/>
    <w:rsid w:val="009F42FC"/>
    <w:rsid w:val="00A00441"/>
    <w:rsid w:val="00A03416"/>
    <w:rsid w:val="00A04E1A"/>
    <w:rsid w:val="00A0564F"/>
    <w:rsid w:val="00A05BC2"/>
    <w:rsid w:val="00A06666"/>
    <w:rsid w:val="00A10F39"/>
    <w:rsid w:val="00A11D5E"/>
    <w:rsid w:val="00A1685D"/>
    <w:rsid w:val="00A20A0B"/>
    <w:rsid w:val="00A20BC0"/>
    <w:rsid w:val="00A20C57"/>
    <w:rsid w:val="00A218E3"/>
    <w:rsid w:val="00A223EA"/>
    <w:rsid w:val="00A24CFB"/>
    <w:rsid w:val="00A306BC"/>
    <w:rsid w:val="00A30EFA"/>
    <w:rsid w:val="00A33BBF"/>
    <w:rsid w:val="00A3419D"/>
    <w:rsid w:val="00A34AB6"/>
    <w:rsid w:val="00A34ABC"/>
    <w:rsid w:val="00A40206"/>
    <w:rsid w:val="00A46CEE"/>
    <w:rsid w:val="00A534E4"/>
    <w:rsid w:val="00A5458C"/>
    <w:rsid w:val="00A5474E"/>
    <w:rsid w:val="00A55B72"/>
    <w:rsid w:val="00A62FE2"/>
    <w:rsid w:val="00A63448"/>
    <w:rsid w:val="00A63523"/>
    <w:rsid w:val="00A64192"/>
    <w:rsid w:val="00A6713A"/>
    <w:rsid w:val="00A67783"/>
    <w:rsid w:val="00A7015C"/>
    <w:rsid w:val="00A71B21"/>
    <w:rsid w:val="00A72BF8"/>
    <w:rsid w:val="00A776EC"/>
    <w:rsid w:val="00A823D6"/>
    <w:rsid w:val="00A8610D"/>
    <w:rsid w:val="00A8652A"/>
    <w:rsid w:val="00A868D0"/>
    <w:rsid w:val="00A86CDA"/>
    <w:rsid w:val="00A86F7D"/>
    <w:rsid w:val="00A87B5E"/>
    <w:rsid w:val="00A90319"/>
    <w:rsid w:val="00A93FE7"/>
    <w:rsid w:val="00A971B0"/>
    <w:rsid w:val="00AA1940"/>
    <w:rsid w:val="00AA31BB"/>
    <w:rsid w:val="00AA3557"/>
    <w:rsid w:val="00AA46B7"/>
    <w:rsid w:val="00AB021A"/>
    <w:rsid w:val="00AB2865"/>
    <w:rsid w:val="00AB4FA0"/>
    <w:rsid w:val="00AB6720"/>
    <w:rsid w:val="00AB788E"/>
    <w:rsid w:val="00AC02E4"/>
    <w:rsid w:val="00AC0D92"/>
    <w:rsid w:val="00AC18CE"/>
    <w:rsid w:val="00AC2490"/>
    <w:rsid w:val="00AC24BE"/>
    <w:rsid w:val="00AC3449"/>
    <w:rsid w:val="00AC3784"/>
    <w:rsid w:val="00AC39A3"/>
    <w:rsid w:val="00AC5BBA"/>
    <w:rsid w:val="00AC7A28"/>
    <w:rsid w:val="00AD1FD8"/>
    <w:rsid w:val="00AD26C2"/>
    <w:rsid w:val="00AD3576"/>
    <w:rsid w:val="00AD4CDB"/>
    <w:rsid w:val="00AD55F4"/>
    <w:rsid w:val="00AD71A0"/>
    <w:rsid w:val="00AE097D"/>
    <w:rsid w:val="00AE48EC"/>
    <w:rsid w:val="00AE4EA9"/>
    <w:rsid w:val="00AE5D1F"/>
    <w:rsid w:val="00AE6F84"/>
    <w:rsid w:val="00AF1BE2"/>
    <w:rsid w:val="00B004B4"/>
    <w:rsid w:val="00B00AF6"/>
    <w:rsid w:val="00B00B7D"/>
    <w:rsid w:val="00B00F5A"/>
    <w:rsid w:val="00B0361E"/>
    <w:rsid w:val="00B03D26"/>
    <w:rsid w:val="00B03F78"/>
    <w:rsid w:val="00B03FA2"/>
    <w:rsid w:val="00B03FDF"/>
    <w:rsid w:val="00B073AB"/>
    <w:rsid w:val="00B079E0"/>
    <w:rsid w:val="00B1008B"/>
    <w:rsid w:val="00B10DDE"/>
    <w:rsid w:val="00B119E3"/>
    <w:rsid w:val="00B139C3"/>
    <w:rsid w:val="00B15D71"/>
    <w:rsid w:val="00B20126"/>
    <w:rsid w:val="00B2132B"/>
    <w:rsid w:val="00B2170B"/>
    <w:rsid w:val="00B224C5"/>
    <w:rsid w:val="00B237E0"/>
    <w:rsid w:val="00B3120A"/>
    <w:rsid w:val="00B368E7"/>
    <w:rsid w:val="00B422BE"/>
    <w:rsid w:val="00B42578"/>
    <w:rsid w:val="00B44B8B"/>
    <w:rsid w:val="00B47529"/>
    <w:rsid w:val="00B502E8"/>
    <w:rsid w:val="00B53AE7"/>
    <w:rsid w:val="00B56FE2"/>
    <w:rsid w:val="00B57741"/>
    <w:rsid w:val="00B66229"/>
    <w:rsid w:val="00B663E5"/>
    <w:rsid w:val="00B7056A"/>
    <w:rsid w:val="00B713B0"/>
    <w:rsid w:val="00B7428B"/>
    <w:rsid w:val="00B754F8"/>
    <w:rsid w:val="00B7575F"/>
    <w:rsid w:val="00B75C83"/>
    <w:rsid w:val="00B77B0B"/>
    <w:rsid w:val="00B77EF1"/>
    <w:rsid w:val="00B8351E"/>
    <w:rsid w:val="00B839AB"/>
    <w:rsid w:val="00B84768"/>
    <w:rsid w:val="00B848C8"/>
    <w:rsid w:val="00B87426"/>
    <w:rsid w:val="00B93054"/>
    <w:rsid w:val="00B930A7"/>
    <w:rsid w:val="00B95D63"/>
    <w:rsid w:val="00BA0146"/>
    <w:rsid w:val="00BA0925"/>
    <w:rsid w:val="00BA0E27"/>
    <w:rsid w:val="00BA1059"/>
    <w:rsid w:val="00BA5ADA"/>
    <w:rsid w:val="00BB0EC3"/>
    <w:rsid w:val="00BB2A5B"/>
    <w:rsid w:val="00BC09C4"/>
    <w:rsid w:val="00BC19D6"/>
    <w:rsid w:val="00BC1C88"/>
    <w:rsid w:val="00BC3C0A"/>
    <w:rsid w:val="00BC42D6"/>
    <w:rsid w:val="00BD39EB"/>
    <w:rsid w:val="00BD5DB3"/>
    <w:rsid w:val="00BD7D29"/>
    <w:rsid w:val="00BE08CA"/>
    <w:rsid w:val="00BE0ACA"/>
    <w:rsid w:val="00BF1C63"/>
    <w:rsid w:val="00C004B4"/>
    <w:rsid w:val="00C140DF"/>
    <w:rsid w:val="00C15E2C"/>
    <w:rsid w:val="00C160E5"/>
    <w:rsid w:val="00C1648B"/>
    <w:rsid w:val="00C2100B"/>
    <w:rsid w:val="00C2134E"/>
    <w:rsid w:val="00C23948"/>
    <w:rsid w:val="00C25139"/>
    <w:rsid w:val="00C300E4"/>
    <w:rsid w:val="00C302F4"/>
    <w:rsid w:val="00C3196D"/>
    <w:rsid w:val="00C4159F"/>
    <w:rsid w:val="00C43D88"/>
    <w:rsid w:val="00C46119"/>
    <w:rsid w:val="00C4635D"/>
    <w:rsid w:val="00C56B54"/>
    <w:rsid w:val="00C6051C"/>
    <w:rsid w:val="00C613AD"/>
    <w:rsid w:val="00C70C6C"/>
    <w:rsid w:val="00C714A3"/>
    <w:rsid w:val="00C71B29"/>
    <w:rsid w:val="00C738C8"/>
    <w:rsid w:val="00C77DCA"/>
    <w:rsid w:val="00C80A48"/>
    <w:rsid w:val="00C81B1C"/>
    <w:rsid w:val="00C82028"/>
    <w:rsid w:val="00C830B7"/>
    <w:rsid w:val="00C90872"/>
    <w:rsid w:val="00C9124D"/>
    <w:rsid w:val="00C918EE"/>
    <w:rsid w:val="00C93BEB"/>
    <w:rsid w:val="00C96669"/>
    <w:rsid w:val="00CA2556"/>
    <w:rsid w:val="00CA5709"/>
    <w:rsid w:val="00CB6D6A"/>
    <w:rsid w:val="00CC0A73"/>
    <w:rsid w:val="00CC0D8E"/>
    <w:rsid w:val="00CC149E"/>
    <w:rsid w:val="00CC5BD0"/>
    <w:rsid w:val="00CC7173"/>
    <w:rsid w:val="00CC7FBA"/>
    <w:rsid w:val="00CD1C23"/>
    <w:rsid w:val="00CD3BED"/>
    <w:rsid w:val="00CD4476"/>
    <w:rsid w:val="00CD48BE"/>
    <w:rsid w:val="00CD50E0"/>
    <w:rsid w:val="00CD7AB1"/>
    <w:rsid w:val="00CD7C88"/>
    <w:rsid w:val="00CE03BB"/>
    <w:rsid w:val="00CE4DF4"/>
    <w:rsid w:val="00CF04F5"/>
    <w:rsid w:val="00CF407E"/>
    <w:rsid w:val="00CF42CC"/>
    <w:rsid w:val="00CF4D45"/>
    <w:rsid w:val="00D03B67"/>
    <w:rsid w:val="00D060FA"/>
    <w:rsid w:val="00D06DDB"/>
    <w:rsid w:val="00D103FB"/>
    <w:rsid w:val="00D14B08"/>
    <w:rsid w:val="00D15BBA"/>
    <w:rsid w:val="00D16212"/>
    <w:rsid w:val="00D16B1B"/>
    <w:rsid w:val="00D22584"/>
    <w:rsid w:val="00D23B3C"/>
    <w:rsid w:val="00D323EC"/>
    <w:rsid w:val="00D35DEC"/>
    <w:rsid w:val="00D36E33"/>
    <w:rsid w:val="00D409E4"/>
    <w:rsid w:val="00D40CFA"/>
    <w:rsid w:val="00D431CE"/>
    <w:rsid w:val="00D44E00"/>
    <w:rsid w:val="00D4776A"/>
    <w:rsid w:val="00D50030"/>
    <w:rsid w:val="00D53932"/>
    <w:rsid w:val="00D55597"/>
    <w:rsid w:val="00D6073D"/>
    <w:rsid w:val="00D6452E"/>
    <w:rsid w:val="00D65ECA"/>
    <w:rsid w:val="00D71802"/>
    <w:rsid w:val="00D722F5"/>
    <w:rsid w:val="00D752F0"/>
    <w:rsid w:val="00D7626C"/>
    <w:rsid w:val="00D76CE1"/>
    <w:rsid w:val="00D77218"/>
    <w:rsid w:val="00D84534"/>
    <w:rsid w:val="00D8478D"/>
    <w:rsid w:val="00D84ABA"/>
    <w:rsid w:val="00D858FB"/>
    <w:rsid w:val="00D85F00"/>
    <w:rsid w:val="00D87B10"/>
    <w:rsid w:val="00D9122E"/>
    <w:rsid w:val="00D93D04"/>
    <w:rsid w:val="00DA0E54"/>
    <w:rsid w:val="00DA1868"/>
    <w:rsid w:val="00DA2656"/>
    <w:rsid w:val="00DA2D80"/>
    <w:rsid w:val="00DA4CC8"/>
    <w:rsid w:val="00DB187B"/>
    <w:rsid w:val="00DB2663"/>
    <w:rsid w:val="00DB2DCE"/>
    <w:rsid w:val="00DB39C5"/>
    <w:rsid w:val="00DB3AF1"/>
    <w:rsid w:val="00DB591F"/>
    <w:rsid w:val="00DB6390"/>
    <w:rsid w:val="00DC0E88"/>
    <w:rsid w:val="00DC34A6"/>
    <w:rsid w:val="00DC4CCE"/>
    <w:rsid w:val="00DC557D"/>
    <w:rsid w:val="00DC6DED"/>
    <w:rsid w:val="00DD1784"/>
    <w:rsid w:val="00DD2549"/>
    <w:rsid w:val="00DE3854"/>
    <w:rsid w:val="00DE5E26"/>
    <w:rsid w:val="00DE78AE"/>
    <w:rsid w:val="00DF0286"/>
    <w:rsid w:val="00DF2B6B"/>
    <w:rsid w:val="00DF3921"/>
    <w:rsid w:val="00DF6BB5"/>
    <w:rsid w:val="00E00640"/>
    <w:rsid w:val="00E02B49"/>
    <w:rsid w:val="00E03411"/>
    <w:rsid w:val="00E0433F"/>
    <w:rsid w:val="00E069F6"/>
    <w:rsid w:val="00E15964"/>
    <w:rsid w:val="00E15D84"/>
    <w:rsid w:val="00E2300E"/>
    <w:rsid w:val="00E24074"/>
    <w:rsid w:val="00E24784"/>
    <w:rsid w:val="00E24C8D"/>
    <w:rsid w:val="00E26060"/>
    <w:rsid w:val="00E26D1D"/>
    <w:rsid w:val="00E2715E"/>
    <w:rsid w:val="00E27C7E"/>
    <w:rsid w:val="00E32124"/>
    <w:rsid w:val="00E33ED9"/>
    <w:rsid w:val="00E36D04"/>
    <w:rsid w:val="00E375E1"/>
    <w:rsid w:val="00E37C6B"/>
    <w:rsid w:val="00E40B53"/>
    <w:rsid w:val="00E423D7"/>
    <w:rsid w:val="00E42B40"/>
    <w:rsid w:val="00E449C4"/>
    <w:rsid w:val="00E46D38"/>
    <w:rsid w:val="00E5003A"/>
    <w:rsid w:val="00E534B7"/>
    <w:rsid w:val="00E54842"/>
    <w:rsid w:val="00E641E9"/>
    <w:rsid w:val="00E65592"/>
    <w:rsid w:val="00E70746"/>
    <w:rsid w:val="00E71CCA"/>
    <w:rsid w:val="00E7574A"/>
    <w:rsid w:val="00E75EF7"/>
    <w:rsid w:val="00E82CCA"/>
    <w:rsid w:val="00E83F4C"/>
    <w:rsid w:val="00E8423A"/>
    <w:rsid w:val="00E854ED"/>
    <w:rsid w:val="00E92296"/>
    <w:rsid w:val="00E9322A"/>
    <w:rsid w:val="00E9672C"/>
    <w:rsid w:val="00E9696C"/>
    <w:rsid w:val="00E9744F"/>
    <w:rsid w:val="00EA0CA7"/>
    <w:rsid w:val="00EA10C9"/>
    <w:rsid w:val="00EA1545"/>
    <w:rsid w:val="00EA2846"/>
    <w:rsid w:val="00EA2C9D"/>
    <w:rsid w:val="00EA42DB"/>
    <w:rsid w:val="00EA6463"/>
    <w:rsid w:val="00EB20B1"/>
    <w:rsid w:val="00EB26B7"/>
    <w:rsid w:val="00EB2A1C"/>
    <w:rsid w:val="00EB3189"/>
    <w:rsid w:val="00EB34A0"/>
    <w:rsid w:val="00EB4170"/>
    <w:rsid w:val="00EB70C4"/>
    <w:rsid w:val="00EC3B13"/>
    <w:rsid w:val="00EC3CAE"/>
    <w:rsid w:val="00EC49B7"/>
    <w:rsid w:val="00ED1883"/>
    <w:rsid w:val="00ED1CCE"/>
    <w:rsid w:val="00ED22BA"/>
    <w:rsid w:val="00ED4AF7"/>
    <w:rsid w:val="00ED6341"/>
    <w:rsid w:val="00ED765E"/>
    <w:rsid w:val="00EE0D0E"/>
    <w:rsid w:val="00EE5649"/>
    <w:rsid w:val="00EF1180"/>
    <w:rsid w:val="00EF4840"/>
    <w:rsid w:val="00EF49FD"/>
    <w:rsid w:val="00EF4CED"/>
    <w:rsid w:val="00EF57C2"/>
    <w:rsid w:val="00EF5D71"/>
    <w:rsid w:val="00EF64E4"/>
    <w:rsid w:val="00EF6DB7"/>
    <w:rsid w:val="00EF6EBA"/>
    <w:rsid w:val="00F0262E"/>
    <w:rsid w:val="00F04EEE"/>
    <w:rsid w:val="00F07F84"/>
    <w:rsid w:val="00F12621"/>
    <w:rsid w:val="00F13D8C"/>
    <w:rsid w:val="00F143EB"/>
    <w:rsid w:val="00F144A2"/>
    <w:rsid w:val="00F1513A"/>
    <w:rsid w:val="00F15DCF"/>
    <w:rsid w:val="00F15F68"/>
    <w:rsid w:val="00F16673"/>
    <w:rsid w:val="00F16AD4"/>
    <w:rsid w:val="00F20204"/>
    <w:rsid w:val="00F2037F"/>
    <w:rsid w:val="00F2310F"/>
    <w:rsid w:val="00F2597B"/>
    <w:rsid w:val="00F272E0"/>
    <w:rsid w:val="00F30564"/>
    <w:rsid w:val="00F3218C"/>
    <w:rsid w:val="00F33039"/>
    <w:rsid w:val="00F34752"/>
    <w:rsid w:val="00F34D93"/>
    <w:rsid w:val="00F34E72"/>
    <w:rsid w:val="00F41531"/>
    <w:rsid w:val="00F44319"/>
    <w:rsid w:val="00F475F2"/>
    <w:rsid w:val="00F52481"/>
    <w:rsid w:val="00F63413"/>
    <w:rsid w:val="00F638BB"/>
    <w:rsid w:val="00F64CAD"/>
    <w:rsid w:val="00F70B86"/>
    <w:rsid w:val="00F72642"/>
    <w:rsid w:val="00F80C72"/>
    <w:rsid w:val="00F83E51"/>
    <w:rsid w:val="00F83FA9"/>
    <w:rsid w:val="00F844AF"/>
    <w:rsid w:val="00F87CEF"/>
    <w:rsid w:val="00F9323A"/>
    <w:rsid w:val="00F9354D"/>
    <w:rsid w:val="00FA002D"/>
    <w:rsid w:val="00FA3A8E"/>
    <w:rsid w:val="00FA4582"/>
    <w:rsid w:val="00FA7ACB"/>
    <w:rsid w:val="00FB1750"/>
    <w:rsid w:val="00FB388E"/>
    <w:rsid w:val="00FB5E62"/>
    <w:rsid w:val="00FB6239"/>
    <w:rsid w:val="00FC11AA"/>
    <w:rsid w:val="00FC1F5A"/>
    <w:rsid w:val="00FC20FD"/>
    <w:rsid w:val="00FC5E75"/>
    <w:rsid w:val="00FC6CEB"/>
    <w:rsid w:val="00FC7424"/>
    <w:rsid w:val="00FC79C7"/>
    <w:rsid w:val="00FD1702"/>
    <w:rsid w:val="00FD2325"/>
    <w:rsid w:val="00FD281E"/>
    <w:rsid w:val="00FD3A0E"/>
    <w:rsid w:val="00FD46AE"/>
    <w:rsid w:val="00FD6CF5"/>
    <w:rsid w:val="00FD7868"/>
    <w:rsid w:val="00FE06CE"/>
    <w:rsid w:val="00FE0A96"/>
    <w:rsid w:val="00FE0B62"/>
    <w:rsid w:val="00FE3A66"/>
    <w:rsid w:val="00FE59A0"/>
    <w:rsid w:val="00FE6FFC"/>
    <w:rsid w:val="00FE744F"/>
    <w:rsid w:val="00FF17BE"/>
    <w:rsid w:val="00FF2814"/>
    <w:rsid w:val="00FF7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6A01C"/>
  <w15:docId w15:val="{5BBA497A-AE63-4169-A00F-2B4EF3AE2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8AE"/>
    <w:pPr>
      <w:jc w:val="both"/>
    </w:pPr>
    <w:rPr>
      <w:lang w:val="en-GB"/>
    </w:rPr>
  </w:style>
  <w:style w:type="paragraph" w:styleId="Heading1">
    <w:name w:val="heading 1"/>
    <w:basedOn w:val="Normal"/>
    <w:next w:val="Normal"/>
    <w:link w:val="Heading1Char"/>
    <w:uiPriority w:val="9"/>
    <w:qFormat/>
    <w:rsid w:val="00F13D8C"/>
    <w:pPr>
      <w:keepNext/>
      <w:keepLines/>
      <w:numPr>
        <w:numId w:val="1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3D8C"/>
    <w:pPr>
      <w:keepNext/>
      <w:keepLines/>
      <w:numPr>
        <w:ilvl w:val="1"/>
        <w:numId w:val="1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3D8C"/>
    <w:pPr>
      <w:keepNext/>
      <w:keepLines/>
      <w:numPr>
        <w:ilvl w:val="2"/>
        <w:numId w:val="1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13D8C"/>
    <w:pPr>
      <w:keepNext/>
      <w:keepLines/>
      <w:numPr>
        <w:ilvl w:val="3"/>
        <w:numId w:val="1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13D8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3D8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Heading1"/>
    <w:next w:val="Normal"/>
    <w:link w:val="Heading7Char"/>
    <w:uiPriority w:val="9"/>
    <w:unhideWhenUsed/>
    <w:qFormat/>
    <w:rsid w:val="0094524E"/>
    <w:pPr>
      <w:numPr>
        <w:ilvl w:val="6"/>
      </w:numPr>
      <w:outlineLvl w:val="6"/>
    </w:pPr>
  </w:style>
  <w:style w:type="paragraph" w:styleId="Heading8">
    <w:name w:val="heading 8"/>
    <w:basedOn w:val="Normal"/>
    <w:next w:val="Normal"/>
    <w:link w:val="Heading8Char"/>
    <w:uiPriority w:val="9"/>
    <w:semiHidden/>
    <w:unhideWhenUsed/>
    <w:qFormat/>
    <w:rsid w:val="00F13D8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3D8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DE78A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78AE"/>
  </w:style>
  <w:style w:type="character" w:customStyle="1" w:styleId="Heading1Char">
    <w:name w:val="Heading 1 Char"/>
    <w:basedOn w:val="DefaultParagraphFont"/>
    <w:link w:val="Heading1"/>
    <w:uiPriority w:val="9"/>
    <w:rsid w:val="00F13D8C"/>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F13D8C"/>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13D8C"/>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F13D8C"/>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F13D8C"/>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F13D8C"/>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rsid w:val="0094524E"/>
    <w:rPr>
      <w:rFonts w:asciiTheme="majorHAnsi" w:eastAsiaTheme="majorEastAsia" w:hAnsiTheme="majorHAnsi" w:cstheme="majorBidi"/>
      <w:color w:val="2E74B5" w:themeColor="accent1" w:themeShade="BF"/>
      <w:sz w:val="32"/>
      <w:szCs w:val="32"/>
      <w:lang w:val="en-GB"/>
    </w:rPr>
  </w:style>
  <w:style w:type="character" w:customStyle="1" w:styleId="Heading8Char">
    <w:name w:val="Heading 8 Char"/>
    <w:basedOn w:val="DefaultParagraphFont"/>
    <w:link w:val="Heading8"/>
    <w:uiPriority w:val="9"/>
    <w:semiHidden/>
    <w:rsid w:val="00F13D8C"/>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F13D8C"/>
    <w:rPr>
      <w:rFonts w:asciiTheme="majorHAnsi" w:eastAsiaTheme="majorEastAsia" w:hAnsiTheme="majorHAnsi" w:cstheme="majorBidi"/>
      <w:i/>
      <w:iCs/>
      <w:color w:val="272727" w:themeColor="text1" w:themeTint="D8"/>
      <w:sz w:val="21"/>
      <w:szCs w:val="21"/>
      <w:lang w:val="en-GB"/>
    </w:rPr>
  </w:style>
  <w:style w:type="paragraph" w:customStyle="1" w:styleId="1Body">
    <w:name w:val="1_Body"/>
    <w:basedOn w:val="Normal"/>
    <w:link w:val="1BodyChar"/>
    <w:qFormat/>
    <w:rsid w:val="00D409E4"/>
    <w:pPr>
      <w:spacing w:before="240" w:after="120" w:line="360" w:lineRule="auto"/>
    </w:pPr>
    <w:rPr>
      <w:rFonts w:ascii="Times New Roman" w:eastAsia="Times New Roman" w:hAnsi="Times New Roman" w:cs="Times New Roman"/>
      <w:color w:val="000000" w:themeColor="text1"/>
      <w:sz w:val="24"/>
      <w:szCs w:val="24"/>
    </w:rPr>
  </w:style>
  <w:style w:type="character" w:customStyle="1" w:styleId="1BodyChar">
    <w:name w:val="1_Body Char"/>
    <w:link w:val="1Body"/>
    <w:rsid w:val="00D409E4"/>
    <w:rPr>
      <w:rFonts w:ascii="Times New Roman" w:eastAsia="Times New Roman" w:hAnsi="Times New Roman" w:cs="Times New Roman"/>
      <w:color w:val="000000" w:themeColor="text1"/>
      <w:sz w:val="24"/>
      <w:szCs w:val="24"/>
      <w:lang w:val="en-GB"/>
    </w:rPr>
  </w:style>
  <w:style w:type="character" w:styleId="CommentReference">
    <w:name w:val="annotation reference"/>
    <w:uiPriority w:val="99"/>
    <w:semiHidden/>
    <w:rsid w:val="00AD1FD8"/>
    <w:rPr>
      <w:sz w:val="16"/>
      <w:szCs w:val="16"/>
    </w:rPr>
  </w:style>
  <w:style w:type="paragraph" w:styleId="CommentText">
    <w:name w:val="annotation text"/>
    <w:basedOn w:val="Normal"/>
    <w:link w:val="CommentTextChar"/>
    <w:uiPriority w:val="99"/>
    <w:rsid w:val="00AD1FD8"/>
    <w:pPr>
      <w:spacing w:after="240" w:line="36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AD1FD8"/>
    <w:rPr>
      <w:rFonts w:ascii="Times New Roman" w:eastAsia="Times New Roman" w:hAnsi="Times New Roman" w:cs="Times New Roman"/>
      <w:sz w:val="20"/>
      <w:szCs w:val="20"/>
      <w:lang w:val="en-GB"/>
    </w:rPr>
  </w:style>
  <w:style w:type="paragraph" w:styleId="BalloonText">
    <w:name w:val="Balloon Text"/>
    <w:basedOn w:val="Normal"/>
    <w:link w:val="BalloonTextChar"/>
    <w:uiPriority w:val="99"/>
    <w:semiHidden/>
    <w:unhideWhenUsed/>
    <w:rsid w:val="00AD1F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FD8"/>
    <w:rPr>
      <w:rFonts w:ascii="Segoe UI" w:hAnsi="Segoe UI" w:cs="Segoe UI"/>
      <w:sz w:val="18"/>
      <w:szCs w:val="18"/>
      <w:lang w:val="en-GB"/>
    </w:rPr>
  </w:style>
  <w:style w:type="paragraph" w:customStyle="1" w:styleId="1Figurecaption">
    <w:name w:val="1_Figure caption"/>
    <w:basedOn w:val="1Body"/>
    <w:next w:val="1Body"/>
    <w:link w:val="1FigurecaptionChar"/>
    <w:autoRedefine/>
    <w:uiPriority w:val="99"/>
    <w:qFormat/>
    <w:rsid w:val="0057214F"/>
    <w:pPr>
      <w:tabs>
        <w:tab w:val="num" w:pos="1008"/>
      </w:tabs>
      <w:spacing w:before="0" w:after="0" w:line="240" w:lineRule="auto"/>
      <w:ind w:left="1080" w:hanging="1080"/>
    </w:pPr>
    <w:rPr>
      <w:sz w:val="20"/>
    </w:rPr>
  </w:style>
  <w:style w:type="character" w:customStyle="1" w:styleId="1FigurecaptionChar">
    <w:name w:val="1_Figure caption Char"/>
    <w:basedOn w:val="1BodyChar"/>
    <w:link w:val="1Figurecaption"/>
    <w:uiPriority w:val="99"/>
    <w:rsid w:val="0057214F"/>
    <w:rPr>
      <w:rFonts w:ascii="Times New Roman" w:eastAsia="Times New Roman" w:hAnsi="Times New Roman" w:cs="Times New Roman"/>
      <w:color w:val="000000" w:themeColor="text1"/>
      <w:sz w:val="20"/>
      <w:szCs w:val="24"/>
      <w:lang w:val="en-GB"/>
    </w:rPr>
  </w:style>
  <w:style w:type="paragraph" w:customStyle="1" w:styleId="1FigureTablesource">
    <w:name w:val="1_Figure/Table source"/>
    <w:basedOn w:val="1Body"/>
    <w:link w:val="1FigureTablesourceChar"/>
    <w:uiPriority w:val="99"/>
    <w:qFormat/>
    <w:rsid w:val="0057214F"/>
    <w:pPr>
      <w:spacing w:before="60" w:after="0" w:line="240" w:lineRule="auto"/>
      <w:jc w:val="right"/>
    </w:pPr>
    <w:rPr>
      <w:sz w:val="18"/>
      <w:szCs w:val="20"/>
    </w:rPr>
  </w:style>
  <w:style w:type="character" w:customStyle="1" w:styleId="1FigureTablesourceChar">
    <w:name w:val="1_Figure/Table source Char"/>
    <w:link w:val="1FigureTablesource"/>
    <w:uiPriority w:val="99"/>
    <w:rsid w:val="0057214F"/>
    <w:rPr>
      <w:rFonts w:ascii="Times New Roman" w:eastAsia="Times New Roman" w:hAnsi="Times New Roman" w:cs="Times New Roman"/>
      <w:color w:val="000000" w:themeColor="text1"/>
      <w:sz w:val="18"/>
      <w:szCs w:val="20"/>
      <w:lang w:val="en-GB"/>
    </w:rPr>
  </w:style>
  <w:style w:type="paragraph" w:styleId="CommentSubject">
    <w:name w:val="annotation subject"/>
    <w:basedOn w:val="CommentText"/>
    <w:next w:val="CommentText"/>
    <w:link w:val="CommentSubjectChar"/>
    <w:uiPriority w:val="99"/>
    <w:semiHidden/>
    <w:unhideWhenUsed/>
    <w:rsid w:val="008F1C76"/>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F1C76"/>
    <w:rPr>
      <w:rFonts w:ascii="Times New Roman" w:eastAsia="Times New Roman" w:hAnsi="Times New Roman" w:cs="Times New Roman"/>
      <w:b/>
      <w:bCs/>
      <w:sz w:val="20"/>
      <w:szCs w:val="20"/>
      <w:lang w:val="en-GB"/>
    </w:rPr>
  </w:style>
  <w:style w:type="paragraph" w:styleId="Caption">
    <w:name w:val="caption"/>
    <w:basedOn w:val="Normal"/>
    <w:next w:val="Normal"/>
    <w:uiPriority w:val="35"/>
    <w:unhideWhenUsed/>
    <w:qFormat/>
    <w:rsid w:val="003633EA"/>
    <w:pPr>
      <w:spacing w:line="240" w:lineRule="auto"/>
    </w:pPr>
    <w:rPr>
      <w:i/>
      <w:iCs/>
      <w:color w:val="44546A" w:themeColor="text2"/>
      <w:sz w:val="18"/>
      <w:szCs w:val="18"/>
    </w:rPr>
  </w:style>
  <w:style w:type="paragraph" w:customStyle="1" w:styleId="1TableText">
    <w:name w:val="1_Table Text"/>
    <w:basedOn w:val="1Body"/>
    <w:link w:val="1TableTextChar"/>
    <w:uiPriority w:val="99"/>
    <w:qFormat/>
    <w:rsid w:val="00EF1180"/>
    <w:pPr>
      <w:spacing w:before="0" w:after="0" w:line="240" w:lineRule="auto"/>
      <w:jc w:val="center"/>
    </w:pPr>
    <w:rPr>
      <w:rFonts w:ascii="Arial" w:hAnsi="Arial"/>
      <w:sz w:val="16"/>
      <w:szCs w:val="16"/>
    </w:rPr>
  </w:style>
  <w:style w:type="character" w:customStyle="1" w:styleId="1TableTextChar">
    <w:name w:val="1_Table Text Char"/>
    <w:link w:val="1TableText"/>
    <w:uiPriority w:val="99"/>
    <w:rsid w:val="00EF1180"/>
    <w:rPr>
      <w:rFonts w:ascii="Arial" w:eastAsia="Times New Roman" w:hAnsi="Arial" w:cs="Times New Roman"/>
      <w:color w:val="000000" w:themeColor="text1"/>
      <w:sz w:val="16"/>
      <w:szCs w:val="16"/>
      <w:lang w:val="en-GB"/>
    </w:rPr>
  </w:style>
  <w:style w:type="table" w:customStyle="1" w:styleId="MyThesisTable">
    <w:name w:val="MyThesis Table"/>
    <w:basedOn w:val="TableNormal"/>
    <w:uiPriority w:val="99"/>
    <w:rsid w:val="00EF1180"/>
    <w:pPr>
      <w:keepNext/>
      <w:keepLines/>
      <w:spacing w:after="0" w:line="240" w:lineRule="auto"/>
    </w:pPr>
    <w:rPr>
      <w:rFonts w:ascii="Arial" w:eastAsia="Times New Roman" w:hAnsi="Arial" w:cs="Times New Roman"/>
      <w:sz w:val="16"/>
      <w:szCs w:val="20"/>
      <w:lang w:val="en-ZA"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character" w:styleId="IntenseEmphasis">
    <w:name w:val="Intense Emphasis"/>
    <w:basedOn w:val="DefaultParagraphFont"/>
    <w:uiPriority w:val="21"/>
    <w:qFormat/>
    <w:rsid w:val="003E7469"/>
    <w:rPr>
      <w:i/>
      <w:iCs/>
      <w:color w:val="5B9BD5" w:themeColor="accent1"/>
    </w:rPr>
  </w:style>
  <w:style w:type="paragraph" w:styleId="NormalWeb">
    <w:name w:val="Normal (Web)"/>
    <w:basedOn w:val="Normal"/>
    <w:uiPriority w:val="99"/>
    <w:semiHidden/>
    <w:unhideWhenUsed/>
    <w:rsid w:val="003E7469"/>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3E7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C7B"/>
    <w:pPr>
      <w:ind w:left="720"/>
      <w:contextualSpacing/>
    </w:pPr>
  </w:style>
  <w:style w:type="character" w:styleId="PlaceholderText">
    <w:name w:val="Placeholder Text"/>
    <w:basedOn w:val="DefaultParagraphFont"/>
    <w:uiPriority w:val="99"/>
    <w:semiHidden/>
    <w:rsid w:val="004C1220"/>
    <w:rPr>
      <w:color w:val="808080"/>
    </w:rPr>
  </w:style>
  <w:style w:type="paragraph" w:customStyle="1" w:styleId="AppHeading1">
    <w:name w:val="App Heading 1"/>
    <w:basedOn w:val="Heading1"/>
    <w:qFormat/>
    <w:rsid w:val="002C0CB9"/>
    <w:pPr>
      <w:numPr>
        <w:numId w:val="21"/>
      </w:numPr>
    </w:pPr>
  </w:style>
  <w:style w:type="paragraph" w:customStyle="1" w:styleId="AppHeading2">
    <w:name w:val="App Heading 2"/>
    <w:basedOn w:val="Heading2"/>
    <w:qFormat/>
    <w:rsid w:val="002C0CB9"/>
    <w:pPr>
      <w:numPr>
        <w:numId w:val="21"/>
      </w:numPr>
    </w:pPr>
  </w:style>
  <w:style w:type="paragraph" w:customStyle="1" w:styleId="AppHeading3">
    <w:name w:val="App Heading 3"/>
    <w:basedOn w:val="Heading3"/>
    <w:qFormat/>
    <w:rsid w:val="002C0CB9"/>
    <w:pPr>
      <w:numPr>
        <w:numId w:val="21"/>
      </w:numPr>
    </w:pPr>
  </w:style>
  <w:style w:type="numbering" w:customStyle="1" w:styleId="AppendixHeadings">
    <w:name w:val="Appendix Headings"/>
    <w:uiPriority w:val="99"/>
    <w:rsid w:val="002C0CB9"/>
    <w:pPr>
      <w:numPr>
        <w:numId w:val="15"/>
      </w:numPr>
    </w:pPr>
  </w:style>
  <w:style w:type="paragraph" w:customStyle="1" w:styleId="1Equation">
    <w:name w:val="1_Equation"/>
    <w:basedOn w:val="Caption"/>
    <w:uiPriority w:val="99"/>
    <w:rsid w:val="00EA2846"/>
    <w:pPr>
      <w:keepNext/>
      <w:spacing w:after="120" w:line="360" w:lineRule="auto"/>
      <w:jc w:val="right"/>
    </w:pPr>
    <w:rPr>
      <w:rFonts w:ascii="Times New Roman" w:eastAsia="Times New Roman" w:hAnsi="Times New Roman" w:cs="Times New Roman"/>
      <w:bCs/>
      <w:i w:val="0"/>
      <w:iCs w:val="0"/>
      <w:color w:val="auto"/>
      <w:sz w:val="20"/>
      <w:szCs w:val="20"/>
    </w:rPr>
  </w:style>
  <w:style w:type="paragraph" w:customStyle="1" w:styleId="Displayedequation">
    <w:name w:val="Displayed equation"/>
    <w:basedOn w:val="Normal"/>
    <w:next w:val="Normal"/>
    <w:qFormat/>
    <w:rsid w:val="00EA2846"/>
    <w:pPr>
      <w:tabs>
        <w:tab w:val="center" w:pos="4253"/>
        <w:tab w:val="right" w:pos="8222"/>
      </w:tabs>
      <w:spacing w:before="240" w:after="240" w:line="240" w:lineRule="auto"/>
      <w:jc w:val="center"/>
    </w:pPr>
    <w:rPr>
      <w:rFonts w:ascii="Times New Roman" w:eastAsia="Times New Roman" w:hAnsi="Times New Roman" w:cs="Times New Roman"/>
      <w:sz w:val="24"/>
      <w:szCs w:val="24"/>
    </w:rPr>
  </w:style>
  <w:style w:type="paragraph" w:customStyle="1" w:styleId="BodyTextIndented">
    <w:name w:val="Body Text Indented"/>
    <w:basedOn w:val="Normal"/>
    <w:link w:val="BodyTextIndentedChar"/>
    <w:rsid w:val="00EA2846"/>
    <w:pPr>
      <w:spacing w:after="0" w:line="480" w:lineRule="auto"/>
      <w:ind w:firstLine="360"/>
    </w:pPr>
    <w:rPr>
      <w:rFonts w:ascii="Times New Roman" w:eastAsia="Times New Roman" w:hAnsi="Times New Roman" w:cs="Times New Roman"/>
      <w:sz w:val="24"/>
      <w:szCs w:val="24"/>
      <w:lang w:val="en-US"/>
    </w:rPr>
  </w:style>
  <w:style w:type="character" w:customStyle="1" w:styleId="BodyTextIndentedChar">
    <w:name w:val="Body Text Indented Char"/>
    <w:link w:val="BodyTextIndented"/>
    <w:rsid w:val="00EA2846"/>
    <w:rPr>
      <w:rFonts w:ascii="Times New Roman" w:eastAsia="Times New Roman" w:hAnsi="Times New Roman" w:cs="Times New Roman"/>
      <w:sz w:val="24"/>
      <w:szCs w:val="24"/>
    </w:rPr>
  </w:style>
  <w:style w:type="paragraph" w:customStyle="1" w:styleId="AppHeading4">
    <w:name w:val="App Heading 4"/>
    <w:basedOn w:val="Heading4"/>
    <w:next w:val="Normal"/>
    <w:qFormat/>
    <w:rsid w:val="002C0CB9"/>
    <w:pPr>
      <w:numPr>
        <w:numId w:val="21"/>
      </w:numPr>
    </w:pPr>
  </w:style>
  <w:style w:type="character" w:styleId="BookTitle">
    <w:name w:val="Book Title"/>
    <w:basedOn w:val="DefaultParagraphFont"/>
    <w:uiPriority w:val="33"/>
    <w:qFormat/>
    <w:rsid w:val="00550C62"/>
    <w:rPr>
      <w:b/>
      <w:bCs/>
      <w:i/>
      <w:iCs/>
      <w:spacing w:val="5"/>
    </w:rPr>
  </w:style>
  <w:style w:type="paragraph" w:styleId="Title">
    <w:name w:val="Title"/>
    <w:basedOn w:val="Normal"/>
    <w:next w:val="Normal"/>
    <w:link w:val="TitleChar"/>
    <w:uiPriority w:val="10"/>
    <w:qFormat/>
    <w:rsid w:val="00550C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0C62"/>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550C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50C62"/>
    <w:rPr>
      <w:rFonts w:eastAsiaTheme="minorEastAsia"/>
      <w:color w:val="5A5A5A" w:themeColor="text1" w:themeTint="A5"/>
      <w:spacing w:val="15"/>
      <w:lang w:val="en-GB"/>
    </w:rPr>
  </w:style>
  <w:style w:type="character" w:styleId="SubtleEmphasis">
    <w:name w:val="Subtle Emphasis"/>
    <w:basedOn w:val="DefaultParagraphFont"/>
    <w:uiPriority w:val="19"/>
    <w:qFormat/>
    <w:rsid w:val="00A6713A"/>
    <w:rPr>
      <w:i/>
      <w:iCs/>
      <w:color w:val="404040" w:themeColor="text1" w:themeTint="BF"/>
    </w:rPr>
  </w:style>
  <w:style w:type="paragraph" w:styleId="Header">
    <w:name w:val="header"/>
    <w:basedOn w:val="Normal"/>
    <w:link w:val="HeaderChar"/>
    <w:uiPriority w:val="99"/>
    <w:unhideWhenUsed/>
    <w:rsid w:val="00406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681E"/>
    <w:rPr>
      <w:lang w:val="en-GB"/>
    </w:rPr>
  </w:style>
  <w:style w:type="paragraph" w:styleId="Footer">
    <w:name w:val="footer"/>
    <w:basedOn w:val="Normal"/>
    <w:link w:val="FooterChar"/>
    <w:uiPriority w:val="99"/>
    <w:unhideWhenUsed/>
    <w:rsid w:val="00406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681E"/>
    <w:rPr>
      <w:lang w:val="en-GB"/>
    </w:rPr>
  </w:style>
  <w:style w:type="paragraph" w:styleId="TOCHeading">
    <w:name w:val="TOC Heading"/>
    <w:basedOn w:val="Heading1"/>
    <w:next w:val="Normal"/>
    <w:uiPriority w:val="39"/>
    <w:unhideWhenUsed/>
    <w:qFormat/>
    <w:rsid w:val="008C137F"/>
    <w:pPr>
      <w:numPr>
        <w:numId w:val="0"/>
      </w:numPr>
      <w:outlineLvl w:val="9"/>
    </w:pPr>
    <w:rPr>
      <w:lang w:val="en-US"/>
    </w:rPr>
  </w:style>
  <w:style w:type="paragraph" w:styleId="TOC1">
    <w:name w:val="toc 1"/>
    <w:basedOn w:val="Normal"/>
    <w:next w:val="Normal"/>
    <w:autoRedefine/>
    <w:uiPriority w:val="39"/>
    <w:unhideWhenUsed/>
    <w:rsid w:val="00787215"/>
    <w:pPr>
      <w:tabs>
        <w:tab w:val="right" w:leader="dot" w:pos="9350"/>
      </w:tabs>
      <w:spacing w:after="100"/>
    </w:pPr>
  </w:style>
  <w:style w:type="paragraph" w:styleId="TOC2">
    <w:name w:val="toc 2"/>
    <w:basedOn w:val="Normal"/>
    <w:next w:val="Normal"/>
    <w:autoRedefine/>
    <w:uiPriority w:val="39"/>
    <w:unhideWhenUsed/>
    <w:rsid w:val="008C137F"/>
    <w:pPr>
      <w:spacing w:after="100"/>
      <w:ind w:left="220"/>
    </w:pPr>
  </w:style>
  <w:style w:type="paragraph" w:styleId="TOC3">
    <w:name w:val="toc 3"/>
    <w:basedOn w:val="Normal"/>
    <w:next w:val="Normal"/>
    <w:autoRedefine/>
    <w:uiPriority w:val="39"/>
    <w:unhideWhenUsed/>
    <w:rsid w:val="008C137F"/>
    <w:pPr>
      <w:spacing w:after="100"/>
      <w:ind w:left="440"/>
    </w:pPr>
  </w:style>
  <w:style w:type="character" w:styleId="Hyperlink">
    <w:name w:val="Hyperlink"/>
    <w:basedOn w:val="DefaultParagraphFont"/>
    <w:uiPriority w:val="99"/>
    <w:unhideWhenUsed/>
    <w:rsid w:val="008C137F"/>
    <w:rPr>
      <w:color w:val="0563C1" w:themeColor="hyperlink"/>
      <w:u w:val="single"/>
    </w:rPr>
  </w:style>
  <w:style w:type="paragraph" w:styleId="TableofFigures">
    <w:name w:val="table of figures"/>
    <w:basedOn w:val="Normal"/>
    <w:next w:val="Normal"/>
    <w:uiPriority w:val="99"/>
    <w:unhideWhenUsed/>
    <w:rsid w:val="008C137F"/>
    <w:pPr>
      <w:spacing w:after="0" w:line="360" w:lineRule="auto"/>
    </w:pPr>
  </w:style>
  <w:style w:type="character" w:customStyle="1" w:styleId="il">
    <w:name w:val="il"/>
    <w:basedOn w:val="DefaultParagraphFont"/>
    <w:rsid w:val="00D84534"/>
  </w:style>
  <w:style w:type="paragraph" w:styleId="Bibliography">
    <w:name w:val="Bibliography"/>
    <w:basedOn w:val="Normal"/>
    <w:next w:val="Normal"/>
    <w:uiPriority w:val="37"/>
    <w:unhideWhenUsed/>
    <w:rsid w:val="00AE5D1F"/>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7713">
      <w:bodyDiv w:val="1"/>
      <w:marLeft w:val="0"/>
      <w:marRight w:val="0"/>
      <w:marTop w:val="0"/>
      <w:marBottom w:val="0"/>
      <w:divBdr>
        <w:top w:val="none" w:sz="0" w:space="0" w:color="auto"/>
        <w:left w:val="none" w:sz="0" w:space="0" w:color="auto"/>
        <w:bottom w:val="none" w:sz="0" w:space="0" w:color="auto"/>
        <w:right w:val="none" w:sz="0" w:space="0" w:color="auto"/>
      </w:divBdr>
    </w:div>
    <w:div w:id="267935194">
      <w:bodyDiv w:val="1"/>
      <w:marLeft w:val="0"/>
      <w:marRight w:val="0"/>
      <w:marTop w:val="0"/>
      <w:marBottom w:val="0"/>
      <w:divBdr>
        <w:top w:val="none" w:sz="0" w:space="0" w:color="auto"/>
        <w:left w:val="none" w:sz="0" w:space="0" w:color="auto"/>
        <w:bottom w:val="none" w:sz="0" w:space="0" w:color="auto"/>
        <w:right w:val="none" w:sz="0" w:space="0" w:color="auto"/>
      </w:divBdr>
    </w:div>
    <w:div w:id="348608472">
      <w:bodyDiv w:val="1"/>
      <w:marLeft w:val="0"/>
      <w:marRight w:val="0"/>
      <w:marTop w:val="0"/>
      <w:marBottom w:val="0"/>
      <w:divBdr>
        <w:top w:val="none" w:sz="0" w:space="0" w:color="auto"/>
        <w:left w:val="none" w:sz="0" w:space="0" w:color="auto"/>
        <w:bottom w:val="none" w:sz="0" w:space="0" w:color="auto"/>
        <w:right w:val="none" w:sz="0" w:space="0" w:color="auto"/>
      </w:divBdr>
    </w:div>
    <w:div w:id="708654104">
      <w:bodyDiv w:val="1"/>
      <w:marLeft w:val="0"/>
      <w:marRight w:val="0"/>
      <w:marTop w:val="0"/>
      <w:marBottom w:val="0"/>
      <w:divBdr>
        <w:top w:val="none" w:sz="0" w:space="0" w:color="auto"/>
        <w:left w:val="none" w:sz="0" w:space="0" w:color="auto"/>
        <w:bottom w:val="none" w:sz="0" w:space="0" w:color="auto"/>
        <w:right w:val="none" w:sz="0" w:space="0" w:color="auto"/>
      </w:divBdr>
      <w:divsChild>
        <w:div w:id="179635429">
          <w:marLeft w:val="0"/>
          <w:marRight w:val="0"/>
          <w:marTop w:val="0"/>
          <w:marBottom w:val="0"/>
          <w:divBdr>
            <w:top w:val="none" w:sz="0" w:space="0" w:color="auto"/>
            <w:left w:val="none" w:sz="0" w:space="0" w:color="auto"/>
            <w:bottom w:val="none" w:sz="0" w:space="0" w:color="auto"/>
            <w:right w:val="none" w:sz="0" w:space="0" w:color="auto"/>
          </w:divBdr>
        </w:div>
        <w:div w:id="1649163666">
          <w:marLeft w:val="0"/>
          <w:marRight w:val="0"/>
          <w:marTop w:val="0"/>
          <w:marBottom w:val="0"/>
          <w:divBdr>
            <w:top w:val="none" w:sz="0" w:space="0" w:color="auto"/>
            <w:left w:val="none" w:sz="0" w:space="0" w:color="auto"/>
            <w:bottom w:val="none" w:sz="0" w:space="0" w:color="auto"/>
            <w:right w:val="none" w:sz="0" w:space="0" w:color="auto"/>
          </w:divBdr>
          <w:divsChild>
            <w:div w:id="1739937197">
              <w:marLeft w:val="0"/>
              <w:marRight w:val="0"/>
              <w:marTop w:val="0"/>
              <w:marBottom w:val="0"/>
              <w:divBdr>
                <w:top w:val="none" w:sz="0" w:space="0" w:color="auto"/>
                <w:left w:val="none" w:sz="0" w:space="0" w:color="auto"/>
                <w:bottom w:val="none" w:sz="0" w:space="0" w:color="auto"/>
                <w:right w:val="none" w:sz="0" w:space="0" w:color="auto"/>
              </w:divBdr>
            </w:div>
          </w:divsChild>
        </w:div>
        <w:div w:id="1999456944">
          <w:marLeft w:val="0"/>
          <w:marRight w:val="0"/>
          <w:marTop w:val="0"/>
          <w:marBottom w:val="0"/>
          <w:divBdr>
            <w:top w:val="none" w:sz="0" w:space="0" w:color="auto"/>
            <w:left w:val="none" w:sz="0" w:space="0" w:color="auto"/>
            <w:bottom w:val="none" w:sz="0" w:space="0" w:color="auto"/>
            <w:right w:val="none" w:sz="0" w:space="0" w:color="auto"/>
          </w:divBdr>
        </w:div>
      </w:divsChild>
    </w:div>
    <w:div w:id="742605223">
      <w:bodyDiv w:val="1"/>
      <w:marLeft w:val="0"/>
      <w:marRight w:val="0"/>
      <w:marTop w:val="0"/>
      <w:marBottom w:val="0"/>
      <w:divBdr>
        <w:top w:val="none" w:sz="0" w:space="0" w:color="auto"/>
        <w:left w:val="none" w:sz="0" w:space="0" w:color="auto"/>
        <w:bottom w:val="none" w:sz="0" w:space="0" w:color="auto"/>
        <w:right w:val="none" w:sz="0" w:space="0" w:color="auto"/>
      </w:divBdr>
    </w:div>
    <w:div w:id="851839408">
      <w:bodyDiv w:val="1"/>
      <w:marLeft w:val="0"/>
      <w:marRight w:val="0"/>
      <w:marTop w:val="0"/>
      <w:marBottom w:val="0"/>
      <w:divBdr>
        <w:top w:val="none" w:sz="0" w:space="0" w:color="auto"/>
        <w:left w:val="none" w:sz="0" w:space="0" w:color="auto"/>
        <w:bottom w:val="none" w:sz="0" w:space="0" w:color="auto"/>
        <w:right w:val="none" w:sz="0" w:space="0" w:color="auto"/>
      </w:divBdr>
    </w:div>
    <w:div w:id="1281302364">
      <w:bodyDiv w:val="1"/>
      <w:marLeft w:val="0"/>
      <w:marRight w:val="0"/>
      <w:marTop w:val="0"/>
      <w:marBottom w:val="0"/>
      <w:divBdr>
        <w:top w:val="none" w:sz="0" w:space="0" w:color="auto"/>
        <w:left w:val="none" w:sz="0" w:space="0" w:color="auto"/>
        <w:bottom w:val="none" w:sz="0" w:space="0" w:color="auto"/>
        <w:right w:val="none" w:sz="0" w:space="0" w:color="auto"/>
      </w:divBdr>
    </w:div>
    <w:div w:id="1283531895">
      <w:bodyDiv w:val="1"/>
      <w:marLeft w:val="0"/>
      <w:marRight w:val="0"/>
      <w:marTop w:val="0"/>
      <w:marBottom w:val="0"/>
      <w:divBdr>
        <w:top w:val="none" w:sz="0" w:space="0" w:color="auto"/>
        <w:left w:val="none" w:sz="0" w:space="0" w:color="auto"/>
        <w:bottom w:val="none" w:sz="0" w:space="0" w:color="auto"/>
        <w:right w:val="none" w:sz="0" w:space="0" w:color="auto"/>
      </w:divBdr>
    </w:div>
    <w:div w:id="1392574885">
      <w:bodyDiv w:val="1"/>
      <w:marLeft w:val="0"/>
      <w:marRight w:val="0"/>
      <w:marTop w:val="0"/>
      <w:marBottom w:val="0"/>
      <w:divBdr>
        <w:top w:val="none" w:sz="0" w:space="0" w:color="auto"/>
        <w:left w:val="none" w:sz="0" w:space="0" w:color="auto"/>
        <w:bottom w:val="none" w:sz="0" w:space="0" w:color="auto"/>
        <w:right w:val="none" w:sz="0" w:space="0" w:color="auto"/>
      </w:divBdr>
    </w:div>
    <w:div w:id="176838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eader" Target="header2.xm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livinglands.co.za/"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0.sun.ac.za/cga/" TargetMode="External"/><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www.digitalglobefoundation.org" TargetMode="External"/><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F840D-6CFB-477D-B3DA-A7B432507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39</Pages>
  <Words>59415</Words>
  <Characters>338666</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Development of a Method for Remote Sensing of Aboveground Carbon in Subtropical Thicket</vt:lpstr>
    </vt:vector>
  </TitlesOfParts>
  <Company>GEF-5 SLM</Company>
  <LinksUpToDate>false</LinksUpToDate>
  <CharactersWithSpaces>397287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Method for Remote Sensing of Aboveground Carbon in Subtropical Thicket</dc:title>
  <dc:subject/>
  <dc:creator>Dugal Harris;Cosman Bolus;James Reeler</dc:creator>
  <cp:keywords/>
  <dc:description/>
  <cp:lastModifiedBy>dugalh</cp:lastModifiedBy>
  <cp:revision>66</cp:revision>
  <cp:lastPrinted>2020-05-14T13:43:00Z</cp:lastPrinted>
  <dcterms:created xsi:type="dcterms:W3CDTF">2020-03-20T08:23:00Z</dcterms:created>
  <dcterms:modified xsi:type="dcterms:W3CDTF">2020-05-14T19:54:00Z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http://www.zotero.org/styles/elsevier-harvard</vt:lpwstr>
  </property>
  <property fmtid="{D5CDD505-2E9C-101B-9397-08002B2CF9AE}" pid="9" name="Mendeley Recent Style Name 3_1">
    <vt:lpwstr>Elsevier - Harvard (with titles)</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http://www.zotero.org/styles/isprs-journal-of-photogrammetry-and-remote-sensing</vt:lpwstr>
  </property>
  <property fmtid="{D5CDD505-2E9C-101B-9397-08002B2CF9AE}" pid="13" name="Mendeley Recent Style Name 5_1">
    <vt:lpwstr>ISPRS Journal of Photogrammetry and Remote Sensing</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http://www.zotero.org/styles/stellenbosch-university-department-of-geography-and-environmental-studies-reference-style</vt:lpwstr>
  </property>
  <property fmtid="{D5CDD505-2E9C-101B-9397-08002B2CF9AE}" pid="19" name="Mendeley Recent Style Name 8_1">
    <vt:lpwstr>Stellenbosch University Department of Geography and Environmental Studies Reference Style V1.7</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56904224-cd2d-35ab-8229-04fd27c806b9</vt:lpwstr>
  </property>
  <property fmtid="{D5CDD505-2E9C-101B-9397-08002B2CF9AE}" pid="24" name="Mendeley Citation Style_1">
    <vt:lpwstr>http://www.zotero.org/styles/stellenbosch-university-department-of-geography-and-environmental-studies-reference-style</vt:lpwstr>
  </property>
</Properties>
</file>